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E49" w:rsidRDefault="00EE4E49" w:rsidP="00E977AD">
      <w:pPr>
        <w:pStyle w:val="a5"/>
        <w:ind w:left="5103"/>
        <w:rPr>
          <w:sz w:val="6"/>
          <w:szCs w:val="6"/>
        </w:rPr>
      </w:pPr>
    </w:p>
    <w:p w:rsidR="002B758E" w:rsidRDefault="002B758E" w:rsidP="00E977AD">
      <w:pPr>
        <w:pStyle w:val="a5"/>
        <w:ind w:left="5103"/>
        <w:rPr>
          <w:sz w:val="6"/>
          <w:szCs w:val="6"/>
        </w:rPr>
      </w:pPr>
    </w:p>
    <w:p w:rsidR="00E977AD" w:rsidRDefault="00E977AD" w:rsidP="00E977AD">
      <w:pPr>
        <w:pStyle w:val="a5"/>
        <w:ind w:left="5103"/>
      </w:pPr>
      <w:r>
        <w:rPr>
          <w:sz w:val="28"/>
          <w:szCs w:val="28"/>
        </w:rPr>
        <w:t xml:space="preserve">Додаток </w:t>
      </w:r>
    </w:p>
    <w:p w:rsidR="00E977AD" w:rsidRDefault="00E977AD" w:rsidP="00E977AD">
      <w:pPr>
        <w:pStyle w:val="a5"/>
        <w:ind w:left="5103"/>
      </w:pPr>
      <w:r>
        <w:rPr>
          <w:sz w:val="28"/>
          <w:szCs w:val="28"/>
        </w:rPr>
        <w:t>до рішення міської ради</w:t>
      </w:r>
    </w:p>
    <w:p w:rsidR="00E977AD" w:rsidRDefault="00E977AD" w:rsidP="00E977AD">
      <w:pPr>
        <w:pStyle w:val="a5"/>
        <w:ind w:left="5103"/>
      </w:pPr>
      <w:r>
        <w:rPr>
          <w:sz w:val="28"/>
          <w:szCs w:val="28"/>
        </w:rPr>
        <w:t>__________№</w:t>
      </w:r>
      <w:r w:rsidRPr="00E977AD">
        <w:rPr>
          <w:sz w:val="28"/>
          <w:szCs w:val="28"/>
        </w:rPr>
        <w:t xml:space="preserve"> __________</w:t>
      </w:r>
    </w:p>
    <w:p w:rsidR="00E977AD" w:rsidRPr="00EE4E49" w:rsidRDefault="00E977AD" w:rsidP="00EE4E49">
      <w:pPr>
        <w:pStyle w:val="a5"/>
        <w:jc w:val="center"/>
        <w:rPr>
          <w:sz w:val="24"/>
        </w:rPr>
      </w:pPr>
    </w:p>
    <w:p w:rsidR="00E977AD" w:rsidRPr="0065758F" w:rsidRDefault="00E977AD" w:rsidP="00EE4E49">
      <w:pPr>
        <w:pStyle w:val="a5"/>
        <w:jc w:val="center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Зміни до </w:t>
      </w:r>
      <w:r w:rsidRPr="00F84A56">
        <w:rPr>
          <w:sz w:val="28"/>
          <w:szCs w:val="28"/>
        </w:rPr>
        <w:t xml:space="preserve">Програми соціального захисту населення міста Луцька та населених пунктів Прилуцького </w:t>
      </w:r>
      <w:proofErr w:type="spellStart"/>
      <w:r w:rsidRPr="00F84A56">
        <w:rPr>
          <w:sz w:val="28"/>
          <w:szCs w:val="28"/>
        </w:rPr>
        <w:t>с</w:t>
      </w:r>
      <w:r>
        <w:rPr>
          <w:sz w:val="28"/>
          <w:szCs w:val="28"/>
        </w:rPr>
        <w:t>таростинського</w:t>
      </w:r>
      <w:proofErr w:type="spellEnd"/>
      <w:r>
        <w:rPr>
          <w:sz w:val="28"/>
          <w:szCs w:val="28"/>
        </w:rPr>
        <w:t xml:space="preserve"> округу на 2016 - </w:t>
      </w:r>
      <w:r w:rsidRPr="00F84A56">
        <w:rPr>
          <w:sz w:val="28"/>
          <w:szCs w:val="28"/>
        </w:rPr>
        <w:t>2022 роки</w:t>
      </w:r>
      <w:r>
        <w:rPr>
          <w:sz w:val="28"/>
          <w:szCs w:val="28"/>
        </w:rPr>
        <w:t xml:space="preserve"> </w:t>
      </w:r>
    </w:p>
    <w:p w:rsidR="0065758F" w:rsidRPr="00EE4E49" w:rsidRDefault="0065758F" w:rsidP="00EE4E49">
      <w:pPr>
        <w:pStyle w:val="a5"/>
        <w:jc w:val="center"/>
        <w:rPr>
          <w:sz w:val="14"/>
          <w:szCs w:val="14"/>
          <w:lang w:val="ru-RU"/>
        </w:rPr>
      </w:pPr>
    </w:p>
    <w:p w:rsidR="00E977AD" w:rsidRDefault="00E977AD" w:rsidP="00EE4E49">
      <w:pPr>
        <w:pStyle w:val="a5"/>
        <w:jc w:val="center"/>
      </w:pPr>
      <w:r>
        <w:rPr>
          <w:sz w:val="28"/>
          <w:szCs w:val="28"/>
        </w:rPr>
        <w:t xml:space="preserve">1. Паспорт </w:t>
      </w:r>
      <w:r w:rsidRPr="00F84A56">
        <w:rPr>
          <w:sz w:val="28"/>
          <w:szCs w:val="28"/>
        </w:rPr>
        <w:t xml:space="preserve">Програми соціального захисту населення міста Луцька та населених пунктів Прилуцького </w:t>
      </w:r>
      <w:proofErr w:type="spellStart"/>
      <w:r w:rsidRPr="00F84A56">
        <w:rPr>
          <w:sz w:val="28"/>
          <w:szCs w:val="28"/>
        </w:rPr>
        <w:t>с</w:t>
      </w:r>
      <w:r>
        <w:rPr>
          <w:sz w:val="28"/>
          <w:szCs w:val="28"/>
        </w:rPr>
        <w:t>таростинського</w:t>
      </w:r>
      <w:proofErr w:type="spellEnd"/>
      <w:r>
        <w:rPr>
          <w:sz w:val="28"/>
          <w:szCs w:val="28"/>
        </w:rPr>
        <w:t xml:space="preserve"> округу на 2016 - </w:t>
      </w:r>
      <w:r w:rsidRPr="00F84A56">
        <w:rPr>
          <w:sz w:val="28"/>
          <w:szCs w:val="28"/>
        </w:rPr>
        <w:t>2022 роки</w:t>
      </w:r>
    </w:p>
    <w:p w:rsidR="00E977AD" w:rsidRDefault="00E977AD" w:rsidP="00EE4E49">
      <w:pPr>
        <w:pStyle w:val="a5"/>
        <w:jc w:val="center"/>
        <w:rPr>
          <w:sz w:val="4"/>
          <w:szCs w:val="4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74"/>
        <w:gridCol w:w="4346"/>
        <w:gridCol w:w="4590"/>
      </w:tblGrid>
      <w:tr w:rsidR="00E977AD" w:rsidTr="002B758E"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77AD" w:rsidRPr="002B758E" w:rsidRDefault="00E977AD" w:rsidP="00EE4E49">
            <w:pPr>
              <w:snapToGrid w:val="0"/>
              <w:rPr>
                <w:sz w:val="27"/>
                <w:szCs w:val="27"/>
              </w:rPr>
            </w:pPr>
            <w:r w:rsidRPr="002B758E">
              <w:rPr>
                <w:sz w:val="27"/>
                <w:szCs w:val="27"/>
              </w:rPr>
              <w:t>1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77AD" w:rsidRPr="002B758E" w:rsidRDefault="00E977AD" w:rsidP="00EE4E49">
            <w:pPr>
              <w:tabs>
                <w:tab w:val="left" w:pos="-6539"/>
              </w:tabs>
              <w:snapToGrid w:val="0"/>
              <w:rPr>
                <w:sz w:val="27"/>
                <w:szCs w:val="27"/>
              </w:rPr>
            </w:pPr>
            <w:r w:rsidRPr="002B758E">
              <w:rPr>
                <w:sz w:val="27"/>
                <w:szCs w:val="27"/>
              </w:rPr>
              <w:t>Ініціатор розроблення Програми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77AD" w:rsidRPr="002B758E" w:rsidRDefault="00E977AD" w:rsidP="00EE4E49">
            <w:pPr>
              <w:snapToGrid w:val="0"/>
              <w:rPr>
                <w:sz w:val="27"/>
                <w:szCs w:val="27"/>
              </w:rPr>
            </w:pPr>
            <w:r w:rsidRPr="002B758E">
              <w:rPr>
                <w:sz w:val="27"/>
                <w:szCs w:val="27"/>
              </w:rPr>
              <w:t>Департамент соціальної політики</w:t>
            </w:r>
          </w:p>
        </w:tc>
      </w:tr>
      <w:tr w:rsidR="00E977AD" w:rsidTr="002B758E"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77AD" w:rsidRPr="002B758E" w:rsidRDefault="00E977AD" w:rsidP="00EE4E49">
            <w:pPr>
              <w:snapToGrid w:val="0"/>
              <w:rPr>
                <w:sz w:val="27"/>
                <w:szCs w:val="27"/>
              </w:rPr>
            </w:pPr>
            <w:r w:rsidRPr="002B758E">
              <w:rPr>
                <w:sz w:val="27"/>
                <w:szCs w:val="27"/>
              </w:rPr>
              <w:t>2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77AD" w:rsidRPr="002B758E" w:rsidRDefault="00E977AD" w:rsidP="00EE4E49">
            <w:pPr>
              <w:snapToGrid w:val="0"/>
              <w:jc w:val="both"/>
              <w:rPr>
                <w:sz w:val="27"/>
                <w:szCs w:val="27"/>
              </w:rPr>
            </w:pPr>
            <w:r w:rsidRPr="002B758E">
              <w:rPr>
                <w:sz w:val="27"/>
                <w:szCs w:val="27"/>
              </w:rPr>
              <w:t>Дата, номер і назва розпорядчого документа про розроблення Програми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7AD" w:rsidRPr="002B758E" w:rsidRDefault="00E977AD" w:rsidP="00EE4E49">
            <w:pPr>
              <w:snapToGrid w:val="0"/>
              <w:jc w:val="both"/>
              <w:rPr>
                <w:sz w:val="27"/>
                <w:szCs w:val="27"/>
              </w:rPr>
            </w:pPr>
          </w:p>
          <w:p w:rsidR="00E977AD" w:rsidRPr="002B758E" w:rsidRDefault="00E977AD" w:rsidP="00EE4E49">
            <w:pPr>
              <w:snapToGrid w:val="0"/>
              <w:jc w:val="both"/>
              <w:rPr>
                <w:sz w:val="27"/>
                <w:szCs w:val="27"/>
              </w:rPr>
            </w:pPr>
          </w:p>
          <w:p w:rsidR="00E977AD" w:rsidRPr="002B758E" w:rsidRDefault="00E977AD" w:rsidP="00EE4E49">
            <w:pPr>
              <w:snapToGrid w:val="0"/>
              <w:jc w:val="both"/>
              <w:rPr>
                <w:sz w:val="27"/>
                <w:szCs w:val="27"/>
              </w:rPr>
            </w:pPr>
          </w:p>
        </w:tc>
      </w:tr>
      <w:tr w:rsidR="00E977AD" w:rsidTr="002B758E"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77AD" w:rsidRPr="002B758E" w:rsidRDefault="00E977AD">
            <w:pPr>
              <w:snapToGrid w:val="0"/>
              <w:ind w:right="-108"/>
              <w:rPr>
                <w:sz w:val="27"/>
                <w:szCs w:val="27"/>
              </w:rPr>
            </w:pPr>
            <w:r w:rsidRPr="002B758E">
              <w:rPr>
                <w:sz w:val="27"/>
                <w:szCs w:val="27"/>
              </w:rPr>
              <w:t>3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77AD" w:rsidRPr="002B758E" w:rsidRDefault="00E977AD">
            <w:pPr>
              <w:snapToGrid w:val="0"/>
              <w:rPr>
                <w:sz w:val="27"/>
                <w:szCs w:val="27"/>
              </w:rPr>
            </w:pPr>
            <w:r w:rsidRPr="002B758E">
              <w:rPr>
                <w:sz w:val="27"/>
                <w:szCs w:val="27"/>
              </w:rPr>
              <w:t>Розробник Програми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77AD" w:rsidRPr="002B758E" w:rsidRDefault="00E977AD">
            <w:pPr>
              <w:snapToGrid w:val="0"/>
              <w:jc w:val="both"/>
              <w:rPr>
                <w:sz w:val="27"/>
                <w:szCs w:val="27"/>
              </w:rPr>
            </w:pPr>
            <w:r w:rsidRPr="002B758E">
              <w:rPr>
                <w:sz w:val="27"/>
                <w:szCs w:val="27"/>
              </w:rPr>
              <w:t>Департамент соціальної політики</w:t>
            </w:r>
          </w:p>
        </w:tc>
      </w:tr>
      <w:tr w:rsidR="00E977AD" w:rsidTr="002B758E"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77AD" w:rsidRPr="002B758E" w:rsidRDefault="00E977AD">
            <w:pPr>
              <w:tabs>
                <w:tab w:val="left" w:pos="-1800"/>
              </w:tabs>
              <w:snapToGrid w:val="0"/>
              <w:ind w:right="-108"/>
              <w:rPr>
                <w:sz w:val="27"/>
                <w:szCs w:val="27"/>
              </w:rPr>
            </w:pPr>
            <w:r w:rsidRPr="002B758E">
              <w:rPr>
                <w:sz w:val="27"/>
                <w:szCs w:val="27"/>
              </w:rPr>
              <w:t>4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77AD" w:rsidRPr="002B758E" w:rsidRDefault="00E977AD">
            <w:pPr>
              <w:snapToGrid w:val="0"/>
              <w:rPr>
                <w:sz w:val="27"/>
                <w:szCs w:val="27"/>
              </w:rPr>
            </w:pPr>
            <w:proofErr w:type="spellStart"/>
            <w:r w:rsidRPr="002B758E">
              <w:rPr>
                <w:sz w:val="27"/>
                <w:szCs w:val="27"/>
              </w:rPr>
              <w:t>Співрозробники</w:t>
            </w:r>
            <w:proofErr w:type="spellEnd"/>
            <w:r w:rsidRPr="002B758E">
              <w:rPr>
                <w:sz w:val="27"/>
                <w:szCs w:val="27"/>
              </w:rPr>
              <w:t xml:space="preserve"> Програми 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77AD" w:rsidRPr="002B758E" w:rsidRDefault="00E977AD">
            <w:pPr>
              <w:snapToGrid w:val="0"/>
              <w:jc w:val="both"/>
              <w:rPr>
                <w:sz w:val="27"/>
                <w:szCs w:val="27"/>
              </w:rPr>
            </w:pPr>
            <w:r w:rsidRPr="002B758E">
              <w:rPr>
                <w:sz w:val="27"/>
                <w:szCs w:val="27"/>
              </w:rPr>
              <w:t>Територіальний центр соціального обслуговування (надання соціальних послуг) міста Луцька, громадські об'єднання</w:t>
            </w:r>
          </w:p>
        </w:tc>
      </w:tr>
      <w:tr w:rsidR="00E977AD" w:rsidTr="002B758E"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77AD" w:rsidRPr="002B758E" w:rsidRDefault="00E977AD">
            <w:pPr>
              <w:snapToGrid w:val="0"/>
              <w:ind w:right="-108"/>
              <w:rPr>
                <w:sz w:val="27"/>
                <w:szCs w:val="27"/>
              </w:rPr>
            </w:pPr>
            <w:r w:rsidRPr="002B758E">
              <w:rPr>
                <w:sz w:val="27"/>
                <w:szCs w:val="27"/>
              </w:rPr>
              <w:t>5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77AD" w:rsidRPr="002B758E" w:rsidRDefault="00E977AD">
            <w:pPr>
              <w:snapToGrid w:val="0"/>
              <w:rPr>
                <w:sz w:val="27"/>
                <w:szCs w:val="27"/>
              </w:rPr>
            </w:pPr>
            <w:r w:rsidRPr="002B758E">
              <w:rPr>
                <w:sz w:val="27"/>
                <w:szCs w:val="27"/>
              </w:rPr>
              <w:t>Відповідальний виконавець програми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77AD" w:rsidRPr="002B758E" w:rsidRDefault="00E977AD">
            <w:pPr>
              <w:snapToGrid w:val="0"/>
              <w:jc w:val="both"/>
              <w:rPr>
                <w:sz w:val="27"/>
                <w:szCs w:val="27"/>
              </w:rPr>
            </w:pPr>
            <w:r w:rsidRPr="002B758E">
              <w:rPr>
                <w:sz w:val="27"/>
                <w:szCs w:val="27"/>
              </w:rPr>
              <w:t>Департамент соціальної політики, територіальний центр соціального обслуговування (надання соціальних послуг) міста Луцька, громадські об'єднання</w:t>
            </w:r>
          </w:p>
        </w:tc>
      </w:tr>
      <w:tr w:rsidR="00E977AD" w:rsidRPr="00E977AD" w:rsidTr="002B758E">
        <w:trPr>
          <w:trHeight w:val="2593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77AD" w:rsidRPr="002B758E" w:rsidRDefault="00E977AD">
            <w:pPr>
              <w:snapToGrid w:val="0"/>
              <w:ind w:right="-108"/>
              <w:rPr>
                <w:sz w:val="27"/>
                <w:szCs w:val="27"/>
              </w:rPr>
            </w:pPr>
            <w:r w:rsidRPr="002B758E">
              <w:rPr>
                <w:sz w:val="27"/>
                <w:szCs w:val="27"/>
              </w:rPr>
              <w:t>6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77AD" w:rsidRPr="002B758E" w:rsidRDefault="00E977AD">
            <w:pPr>
              <w:snapToGrid w:val="0"/>
              <w:rPr>
                <w:sz w:val="27"/>
                <w:szCs w:val="27"/>
              </w:rPr>
            </w:pPr>
            <w:r w:rsidRPr="002B758E">
              <w:rPr>
                <w:sz w:val="27"/>
                <w:szCs w:val="27"/>
              </w:rPr>
              <w:t xml:space="preserve">Учасники Програми 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77AD" w:rsidRPr="002B758E" w:rsidRDefault="00E977AD">
            <w:pPr>
              <w:pStyle w:val="a5"/>
              <w:snapToGrid w:val="0"/>
              <w:jc w:val="both"/>
              <w:rPr>
                <w:sz w:val="27"/>
                <w:szCs w:val="27"/>
              </w:rPr>
            </w:pPr>
            <w:r w:rsidRPr="002B758E">
              <w:rPr>
                <w:sz w:val="27"/>
                <w:szCs w:val="27"/>
              </w:rPr>
              <w:t>Департамент соціальної політики,</w:t>
            </w:r>
          </w:p>
          <w:p w:rsidR="00E977AD" w:rsidRPr="002B758E" w:rsidRDefault="00E977AD">
            <w:pPr>
              <w:pStyle w:val="a5"/>
              <w:jc w:val="both"/>
              <w:rPr>
                <w:sz w:val="27"/>
                <w:szCs w:val="27"/>
              </w:rPr>
            </w:pPr>
            <w:r w:rsidRPr="002B758E">
              <w:rPr>
                <w:sz w:val="27"/>
                <w:szCs w:val="27"/>
              </w:rPr>
              <w:t xml:space="preserve">територіальний центр соціального обслуговування (надання соціальних послуг) м. Луцька, виконавчі органи Луцької міської ради, підприємства, установи та організації усіх форм власності, громадські, благодійні та релігійні організації </w:t>
            </w:r>
          </w:p>
        </w:tc>
      </w:tr>
      <w:tr w:rsidR="00E977AD" w:rsidTr="002B758E"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77AD" w:rsidRPr="002B758E" w:rsidRDefault="00E977AD">
            <w:pPr>
              <w:snapToGrid w:val="0"/>
              <w:ind w:right="-108"/>
              <w:rPr>
                <w:sz w:val="27"/>
                <w:szCs w:val="27"/>
              </w:rPr>
            </w:pPr>
            <w:r w:rsidRPr="002B758E">
              <w:rPr>
                <w:sz w:val="27"/>
                <w:szCs w:val="27"/>
              </w:rPr>
              <w:t>7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77AD" w:rsidRPr="002B758E" w:rsidRDefault="00E977AD">
            <w:pPr>
              <w:snapToGrid w:val="0"/>
              <w:rPr>
                <w:sz w:val="27"/>
                <w:szCs w:val="27"/>
              </w:rPr>
            </w:pPr>
            <w:r w:rsidRPr="002B758E">
              <w:rPr>
                <w:sz w:val="27"/>
                <w:szCs w:val="27"/>
              </w:rPr>
              <w:t>Термін реалізації Програми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77AD" w:rsidRPr="002B758E" w:rsidRDefault="00981D02" w:rsidP="00981D02">
            <w:pPr>
              <w:snapToGrid w:val="0"/>
              <w:rPr>
                <w:sz w:val="27"/>
                <w:szCs w:val="27"/>
              </w:rPr>
            </w:pPr>
            <w:r w:rsidRPr="002B758E">
              <w:rPr>
                <w:sz w:val="27"/>
                <w:szCs w:val="27"/>
              </w:rPr>
              <w:t>2020</w:t>
            </w:r>
            <w:r w:rsidR="00E977AD" w:rsidRPr="002B758E">
              <w:rPr>
                <w:sz w:val="27"/>
                <w:szCs w:val="27"/>
              </w:rPr>
              <w:t>-2022 роки</w:t>
            </w:r>
          </w:p>
        </w:tc>
      </w:tr>
      <w:tr w:rsidR="00E977AD" w:rsidTr="002B758E">
        <w:trPr>
          <w:cantSplit/>
          <w:trHeight w:val="200"/>
        </w:trPr>
        <w:tc>
          <w:tcPr>
            <w:tcW w:w="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77AD" w:rsidRPr="002B758E" w:rsidRDefault="00E977AD">
            <w:pPr>
              <w:snapToGrid w:val="0"/>
              <w:ind w:left="-108" w:right="-108"/>
              <w:rPr>
                <w:sz w:val="27"/>
                <w:szCs w:val="27"/>
              </w:rPr>
            </w:pPr>
            <w:r w:rsidRPr="002B758E">
              <w:rPr>
                <w:sz w:val="27"/>
                <w:szCs w:val="27"/>
              </w:rPr>
              <w:t>7.1.</w:t>
            </w:r>
          </w:p>
        </w:tc>
        <w:tc>
          <w:tcPr>
            <w:tcW w:w="43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77AD" w:rsidRPr="002B758E" w:rsidRDefault="00E977AD">
            <w:pPr>
              <w:snapToGrid w:val="0"/>
              <w:jc w:val="both"/>
              <w:rPr>
                <w:sz w:val="27"/>
                <w:szCs w:val="27"/>
              </w:rPr>
            </w:pPr>
            <w:r w:rsidRPr="002B758E">
              <w:rPr>
                <w:sz w:val="27"/>
                <w:szCs w:val="27"/>
              </w:rPr>
              <w:t>Етапи виконання Програми</w:t>
            </w:r>
          </w:p>
          <w:p w:rsidR="00E977AD" w:rsidRPr="002B758E" w:rsidRDefault="00E977AD">
            <w:pPr>
              <w:rPr>
                <w:sz w:val="27"/>
                <w:szCs w:val="27"/>
              </w:rPr>
            </w:pPr>
            <w:r w:rsidRPr="002B758E">
              <w:rPr>
                <w:sz w:val="27"/>
                <w:szCs w:val="27"/>
              </w:rPr>
              <w:t>(для довгострокових Програм)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77AD" w:rsidRPr="002B758E" w:rsidRDefault="00E977AD" w:rsidP="00E977AD">
            <w:pPr>
              <w:snapToGrid w:val="0"/>
              <w:rPr>
                <w:sz w:val="27"/>
                <w:szCs w:val="27"/>
              </w:rPr>
            </w:pPr>
            <w:r w:rsidRPr="002B758E">
              <w:rPr>
                <w:sz w:val="27"/>
                <w:szCs w:val="27"/>
              </w:rPr>
              <w:t>І етап    –  2020 рік</w:t>
            </w:r>
          </w:p>
        </w:tc>
      </w:tr>
      <w:tr w:rsidR="00E977AD" w:rsidTr="002B758E">
        <w:trPr>
          <w:cantSplit/>
          <w:trHeight w:val="100"/>
        </w:trPr>
        <w:tc>
          <w:tcPr>
            <w:tcW w:w="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977AD" w:rsidRPr="002B758E" w:rsidRDefault="00E977AD">
            <w:pPr>
              <w:suppressAutoHyphens w:val="0"/>
              <w:rPr>
                <w:sz w:val="27"/>
                <w:szCs w:val="27"/>
              </w:rPr>
            </w:pPr>
          </w:p>
        </w:tc>
        <w:tc>
          <w:tcPr>
            <w:tcW w:w="4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977AD" w:rsidRPr="002B758E" w:rsidRDefault="00E977AD">
            <w:pPr>
              <w:suppressAutoHyphens w:val="0"/>
              <w:rPr>
                <w:sz w:val="27"/>
                <w:szCs w:val="27"/>
              </w:rPr>
            </w:pP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77AD" w:rsidRPr="002B758E" w:rsidRDefault="00E977AD" w:rsidP="00E977AD">
            <w:pPr>
              <w:snapToGrid w:val="0"/>
              <w:rPr>
                <w:sz w:val="27"/>
                <w:szCs w:val="27"/>
              </w:rPr>
            </w:pPr>
            <w:r w:rsidRPr="002B758E">
              <w:rPr>
                <w:sz w:val="27"/>
                <w:szCs w:val="27"/>
              </w:rPr>
              <w:t>ІІ етап   –  2021 рік</w:t>
            </w:r>
          </w:p>
        </w:tc>
      </w:tr>
      <w:tr w:rsidR="00E977AD" w:rsidTr="002B758E">
        <w:trPr>
          <w:cantSplit/>
          <w:trHeight w:val="160"/>
        </w:trPr>
        <w:tc>
          <w:tcPr>
            <w:tcW w:w="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977AD" w:rsidRPr="002B758E" w:rsidRDefault="00E977AD">
            <w:pPr>
              <w:suppressAutoHyphens w:val="0"/>
              <w:rPr>
                <w:sz w:val="27"/>
                <w:szCs w:val="27"/>
              </w:rPr>
            </w:pPr>
          </w:p>
        </w:tc>
        <w:tc>
          <w:tcPr>
            <w:tcW w:w="4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977AD" w:rsidRPr="002B758E" w:rsidRDefault="00E977AD">
            <w:pPr>
              <w:suppressAutoHyphens w:val="0"/>
              <w:rPr>
                <w:sz w:val="27"/>
                <w:szCs w:val="27"/>
              </w:rPr>
            </w:pP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77AD" w:rsidRPr="002B758E" w:rsidRDefault="00E977AD" w:rsidP="00E977AD">
            <w:pPr>
              <w:snapToGrid w:val="0"/>
              <w:rPr>
                <w:sz w:val="27"/>
                <w:szCs w:val="27"/>
              </w:rPr>
            </w:pPr>
            <w:r w:rsidRPr="002B758E">
              <w:rPr>
                <w:sz w:val="27"/>
                <w:szCs w:val="27"/>
              </w:rPr>
              <w:t>ІІІ етап  –  2022 рік</w:t>
            </w:r>
          </w:p>
        </w:tc>
      </w:tr>
      <w:tr w:rsidR="00E977AD" w:rsidTr="002B758E"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77AD" w:rsidRPr="002B758E" w:rsidRDefault="00E977AD">
            <w:pPr>
              <w:snapToGrid w:val="0"/>
              <w:ind w:right="-108"/>
              <w:rPr>
                <w:sz w:val="27"/>
                <w:szCs w:val="27"/>
              </w:rPr>
            </w:pPr>
            <w:r w:rsidRPr="002B758E">
              <w:rPr>
                <w:sz w:val="27"/>
                <w:szCs w:val="27"/>
              </w:rPr>
              <w:t>8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77AD" w:rsidRPr="002B758E" w:rsidRDefault="00E977AD">
            <w:pPr>
              <w:snapToGrid w:val="0"/>
              <w:jc w:val="both"/>
              <w:rPr>
                <w:sz w:val="27"/>
                <w:szCs w:val="27"/>
              </w:rPr>
            </w:pPr>
            <w:r w:rsidRPr="002B758E">
              <w:rPr>
                <w:sz w:val="27"/>
                <w:szCs w:val="27"/>
              </w:rPr>
              <w:t>Перелік місцевих бюджетів, які беруть участь у виконанні Програми (для комплексних програм)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77AD" w:rsidRPr="002B758E" w:rsidRDefault="00E977AD">
            <w:pPr>
              <w:snapToGrid w:val="0"/>
              <w:rPr>
                <w:sz w:val="27"/>
                <w:szCs w:val="27"/>
              </w:rPr>
            </w:pPr>
            <w:r w:rsidRPr="002B758E">
              <w:rPr>
                <w:sz w:val="27"/>
                <w:szCs w:val="27"/>
              </w:rPr>
              <w:t>Бюджет Луцької міської територіальної громади</w:t>
            </w:r>
          </w:p>
        </w:tc>
      </w:tr>
      <w:tr w:rsidR="00E977AD" w:rsidTr="002B758E">
        <w:trPr>
          <w:trHeight w:val="367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77AD" w:rsidRPr="002B758E" w:rsidRDefault="00E977AD">
            <w:pPr>
              <w:snapToGrid w:val="0"/>
              <w:ind w:right="-108"/>
              <w:rPr>
                <w:sz w:val="27"/>
                <w:szCs w:val="27"/>
              </w:rPr>
            </w:pPr>
            <w:r w:rsidRPr="002B758E">
              <w:rPr>
                <w:sz w:val="27"/>
                <w:szCs w:val="27"/>
              </w:rPr>
              <w:t>9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77AD" w:rsidRPr="002B758E" w:rsidRDefault="00E977AD" w:rsidP="00EE4E49">
            <w:pPr>
              <w:snapToGrid w:val="0"/>
              <w:jc w:val="both"/>
              <w:rPr>
                <w:sz w:val="27"/>
                <w:szCs w:val="27"/>
              </w:rPr>
            </w:pPr>
            <w:r w:rsidRPr="002B758E">
              <w:rPr>
                <w:sz w:val="27"/>
                <w:szCs w:val="27"/>
              </w:rPr>
              <w:t xml:space="preserve">Загальний обсяг фінансових ресурсів, необхідних для </w:t>
            </w:r>
            <w:proofErr w:type="spellStart"/>
            <w:r w:rsidRPr="002B758E">
              <w:rPr>
                <w:sz w:val="27"/>
                <w:szCs w:val="27"/>
              </w:rPr>
              <w:t>реалі</w:t>
            </w:r>
            <w:r w:rsidR="00EE4E49" w:rsidRPr="002B758E">
              <w:rPr>
                <w:sz w:val="27"/>
                <w:szCs w:val="27"/>
              </w:rPr>
              <w:t>-</w:t>
            </w:r>
            <w:r w:rsidRPr="002B758E">
              <w:rPr>
                <w:sz w:val="27"/>
                <w:szCs w:val="27"/>
              </w:rPr>
              <w:t>зації</w:t>
            </w:r>
            <w:proofErr w:type="spellEnd"/>
            <w:r w:rsidRPr="002B758E">
              <w:rPr>
                <w:sz w:val="27"/>
                <w:szCs w:val="27"/>
              </w:rPr>
              <w:t xml:space="preserve"> Програми, всього, тис. </w:t>
            </w:r>
            <w:proofErr w:type="spellStart"/>
            <w:r w:rsidRPr="002B758E">
              <w:rPr>
                <w:sz w:val="27"/>
                <w:szCs w:val="27"/>
              </w:rPr>
              <w:t>грн</w:t>
            </w:r>
            <w:proofErr w:type="spellEnd"/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77AD" w:rsidRPr="002B758E" w:rsidRDefault="00E977AD" w:rsidP="001473E1">
            <w:pPr>
              <w:pStyle w:val="a5"/>
              <w:snapToGrid w:val="0"/>
              <w:jc w:val="center"/>
              <w:rPr>
                <w:sz w:val="27"/>
                <w:szCs w:val="27"/>
              </w:rPr>
            </w:pPr>
            <w:r w:rsidRPr="002B758E">
              <w:rPr>
                <w:sz w:val="27"/>
                <w:szCs w:val="27"/>
              </w:rPr>
              <w:t>317</w:t>
            </w:r>
            <w:r w:rsidR="001473E1" w:rsidRPr="002B758E">
              <w:rPr>
                <w:sz w:val="27"/>
                <w:szCs w:val="27"/>
                <w:lang w:val="en-US"/>
              </w:rPr>
              <w:t>852</w:t>
            </w:r>
            <w:r w:rsidRPr="002B758E">
              <w:rPr>
                <w:sz w:val="27"/>
                <w:szCs w:val="27"/>
              </w:rPr>
              <w:t xml:space="preserve">,7 </w:t>
            </w:r>
          </w:p>
        </w:tc>
      </w:tr>
      <w:tr w:rsidR="00E977AD" w:rsidTr="002B758E">
        <w:trPr>
          <w:trHeight w:val="303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77AD" w:rsidRPr="002B758E" w:rsidRDefault="00E977AD">
            <w:pPr>
              <w:snapToGrid w:val="0"/>
              <w:ind w:left="180" w:right="-108"/>
              <w:rPr>
                <w:color w:val="800000"/>
                <w:sz w:val="27"/>
                <w:szCs w:val="27"/>
                <w:highlight w:val="white"/>
                <w:u w:val="single"/>
                <w:shd w:val="clear" w:color="auto" w:fill="FFFFFF"/>
              </w:rPr>
            </w:pP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77AD" w:rsidRPr="002B758E" w:rsidRDefault="00E977AD">
            <w:pPr>
              <w:snapToGrid w:val="0"/>
              <w:rPr>
                <w:sz w:val="27"/>
                <w:szCs w:val="27"/>
              </w:rPr>
            </w:pPr>
            <w:r w:rsidRPr="002B758E">
              <w:rPr>
                <w:sz w:val="27"/>
                <w:szCs w:val="27"/>
              </w:rPr>
              <w:t>у тому числі: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7AD" w:rsidRPr="002B758E" w:rsidRDefault="00E977AD">
            <w:pPr>
              <w:snapToGrid w:val="0"/>
              <w:jc w:val="center"/>
              <w:rPr>
                <w:color w:val="000000"/>
                <w:sz w:val="27"/>
                <w:szCs w:val="27"/>
              </w:rPr>
            </w:pPr>
          </w:p>
        </w:tc>
      </w:tr>
      <w:tr w:rsidR="00E977AD" w:rsidTr="002B758E"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77AD" w:rsidRPr="002B758E" w:rsidRDefault="00E977AD">
            <w:pPr>
              <w:snapToGrid w:val="0"/>
              <w:ind w:left="-108" w:right="-108"/>
              <w:jc w:val="center"/>
              <w:rPr>
                <w:sz w:val="27"/>
                <w:szCs w:val="27"/>
              </w:rPr>
            </w:pPr>
            <w:r w:rsidRPr="002B758E">
              <w:rPr>
                <w:sz w:val="27"/>
                <w:szCs w:val="27"/>
              </w:rPr>
              <w:t>9.1.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77AD" w:rsidRPr="002B758E" w:rsidRDefault="002232BA">
            <w:pPr>
              <w:snapToGrid w:val="0"/>
              <w:rPr>
                <w:sz w:val="27"/>
                <w:szCs w:val="27"/>
              </w:rPr>
            </w:pPr>
            <w:r w:rsidRPr="002B758E">
              <w:rPr>
                <w:sz w:val="27"/>
                <w:szCs w:val="27"/>
              </w:rPr>
              <w:t>к</w:t>
            </w:r>
            <w:r w:rsidR="005A63C7" w:rsidRPr="002B758E">
              <w:rPr>
                <w:sz w:val="27"/>
                <w:szCs w:val="27"/>
              </w:rPr>
              <w:t>оштів бюджету Луцької міської територіальної громади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77AD" w:rsidRPr="002B758E" w:rsidRDefault="001473E1" w:rsidP="00156684">
            <w:pPr>
              <w:pStyle w:val="a5"/>
              <w:snapToGrid w:val="0"/>
              <w:jc w:val="center"/>
              <w:rPr>
                <w:sz w:val="27"/>
                <w:szCs w:val="27"/>
              </w:rPr>
            </w:pPr>
            <w:r w:rsidRPr="002B758E">
              <w:rPr>
                <w:sz w:val="27"/>
                <w:szCs w:val="27"/>
              </w:rPr>
              <w:t>317</w:t>
            </w:r>
            <w:r w:rsidRPr="002B758E">
              <w:rPr>
                <w:sz w:val="27"/>
                <w:szCs w:val="27"/>
                <w:lang w:val="en-US"/>
              </w:rPr>
              <w:t>852</w:t>
            </w:r>
            <w:r w:rsidRPr="002B758E">
              <w:rPr>
                <w:sz w:val="27"/>
                <w:szCs w:val="27"/>
              </w:rPr>
              <w:t>,7</w:t>
            </w:r>
          </w:p>
        </w:tc>
      </w:tr>
      <w:tr w:rsidR="00E977AD" w:rsidTr="002B758E"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77AD" w:rsidRPr="002B758E" w:rsidRDefault="00E977AD">
            <w:pPr>
              <w:snapToGrid w:val="0"/>
              <w:ind w:left="-108" w:right="-108"/>
              <w:jc w:val="center"/>
              <w:rPr>
                <w:sz w:val="27"/>
                <w:szCs w:val="27"/>
              </w:rPr>
            </w:pPr>
            <w:r w:rsidRPr="002B758E">
              <w:rPr>
                <w:sz w:val="27"/>
                <w:szCs w:val="27"/>
              </w:rPr>
              <w:t>9.2.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77AD" w:rsidRPr="002B758E" w:rsidRDefault="00E977AD">
            <w:pPr>
              <w:snapToGrid w:val="0"/>
              <w:rPr>
                <w:sz w:val="27"/>
                <w:szCs w:val="27"/>
              </w:rPr>
            </w:pPr>
            <w:r w:rsidRPr="002B758E">
              <w:rPr>
                <w:sz w:val="27"/>
                <w:szCs w:val="27"/>
              </w:rPr>
              <w:t>коштів інших джерел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77AD" w:rsidRPr="002B758E" w:rsidRDefault="00E977AD">
            <w:pPr>
              <w:snapToGrid w:val="0"/>
              <w:jc w:val="center"/>
              <w:rPr>
                <w:sz w:val="27"/>
                <w:szCs w:val="27"/>
              </w:rPr>
            </w:pPr>
            <w:r w:rsidRPr="002B758E">
              <w:rPr>
                <w:sz w:val="27"/>
                <w:szCs w:val="27"/>
                <w:shd w:val="clear" w:color="auto" w:fill="FFFFFF"/>
              </w:rPr>
              <w:t>-----</w:t>
            </w:r>
          </w:p>
        </w:tc>
      </w:tr>
    </w:tbl>
    <w:p w:rsidR="00E977AD" w:rsidRDefault="00E977AD" w:rsidP="00E977AD">
      <w:pPr>
        <w:suppressAutoHyphens w:val="0"/>
        <w:sectPr w:rsidR="00E977AD" w:rsidSect="00B827D9">
          <w:headerReference w:type="default" r:id="rId8"/>
          <w:pgSz w:w="11906" w:h="16838"/>
          <w:pgMar w:top="101" w:right="567" w:bottom="851" w:left="1985" w:header="0" w:footer="355" w:gutter="0"/>
          <w:cols w:space="720"/>
        </w:sectPr>
      </w:pPr>
    </w:p>
    <w:p w:rsidR="00437945" w:rsidRDefault="00E977AD" w:rsidP="00437945">
      <w:pPr>
        <w:pStyle w:val="a5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8. Ресурсне забезпечення </w:t>
      </w:r>
      <w:r w:rsidR="00437945" w:rsidRPr="00F84A56">
        <w:rPr>
          <w:sz w:val="28"/>
          <w:szCs w:val="28"/>
        </w:rPr>
        <w:t xml:space="preserve">Програми соціального захисту населення міста Луцька </w:t>
      </w:r>
    </w:p>
    <w:p w:rsidR="00437945" w:rsidRDefault="00437945" w:rsidP="00437945">
      <w:pPr>
        <w:pStyle w:val="a5"/>
        <w:jc w:val="center"/>
      </w:pPr>
      <w:r w:rsidRPr="00F84A56">
        <w:rPr>
          <w:sz w:val="28"/>
          <w:szCs w:val="28"/>
        </w:rPr>
        <w:t xml:space="preserve">та населених пунктів Прилуцького </w:t>
      </w:r>
      <w:proofErr w:type="spellStart"/>
      <w:r w:rsidRPr="00F84A56">
        <w:rPr>
          <w:sz w:val="28"/>
          <w:szCs w:val="28"/>
        </w:rPr>
        <w:t>с</w:t>
      </w:r>
      <w:r>
        <w:rPr>
          <w:sz w:val="28"/>
          <w:szCs w:val="28"/>
        </w:rPr>
        <w:t>таростинського</w:t>
      </w:r>
      <w:proofErr w:type="spellEnd"/>
      <w:r>
        <w:rPr>
          <w:sz w:val="28"/>
          <w:szCs w:val="28"/>
        </w:rPr>
        <w:t xml:space="preserve"> округу на 2016 - </w:t>
      </w:r>
      <w:r w:rsidRPr="00F84A56">
        <w:rPr>
          <w:sz w:val="28"/>
          <w:szCs w:val="28"/>
        </w:rPr>
        <w:t>2022 роки</w:t>
      </w:r>
    </w:p>
    <w:tbl>
      <w:tblPr>
        <w:tblW w:w="0" w:type="auto"/>
        <w:tblInd w:w="148" w:type="dxa"/>
        <w:tblLayout w:type="fixed"/>
        <w:tblLook w:val="04A0" w:firstRow="1" w:lastRow="0" w:firstColumn="1" w:lastColumn="0" w:noHBand="0" w:noVBand="1"/>
      </w:tblPr>
      <w:tblGrid>
        <w:gridCol w:w="4110"/>
        <w:gridCol w:w="2640"/>
        <w:gridCol w:w="2640"/>
        <w:gridCol w:w="2640"/>
        <w:gridCol w:w="2586"/>
      </w:tblGrid>
      <w:tr w:rsidR="00E977AD" w:rsidTr="00E977AD">
        <w:trPr>
          <w:cantSplit/>
          <w:trHeight w:val="164"/>
        </w:trPr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977AD" w:rsidRDefault="00E977AD">
            <w:pPr>
              <w:pStyle w:val="a5"/>
              <w:jc w:val="center"/>
            </w:pPr>
            <w:r>
              <w:rPr>
                <w:szCs w:val="28"/>
              </w:rPr>
              <w:t>Обсяг коштів, які пропонується залучити на виконання Програми</w:t>
            </w:r>
          </w:p>
        </w:tc>
        <w:tc>
          <w:tcPr>
            <w:tcW w:w="7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977AD" w:rsidRDefault="00E977AD">
            <w:pPr>
              <w:pStyle w:val="a5"/>
              <w:jc w:val="center"/>
            </w:pPr>
            <w:r>
              <w:rPr>
                <w:szCs w:val="28"/>
              </w:rPr>
              <w:t>Етапи виконання Програми</w:t>
            </w:r>
          </w:p>
        </w:tc>
        <w:tc>
          <w:tcPr>
            <w:tcW w:w="25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77AD" w:rsidRDefault="00E977AD">
            <w:pPr>
              <w:pStyle w:val="a5"/>
              <w:ind w:left="-157" w:right="-108"/>
              <w:jc w:val="center"/>
            </w:pPr>
            <w:r>
              <w:rPr>
                <w:szCs w:val="28"/>
              </w:rPr>
              <w:t>Усього витрат на виконання Програми, тис. грн.</w:t>
            </w:r>
          </w:p>
        </w:tc>
      </w:tr>
      <w:tr w:rsidR="00E977AD" w:rsidTr="00437945">
        <w:trPr>
          <w:cantSplit/>
          <w:trHeight w:val="112"/>
        </w:trPr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977AD" w:rsidRDefault="00E977AD">
            <w:pPr>
              <w:suppressAutoHyphens w:val="0"/>
              <w:rPr>
                <w:sz w:val="26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977AD" w:rsidRDefault="00E977AD">
            <w:pPr>
              <w:pStyle w:val="a5"/>
              <w:jc w:val="center"/>
            </w:pPr>
            <w:r>
              <w:rPr>
                <w:szCs w:val="28"/>
              </w:rPr>
              <w:t>І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977AD" w:rsidRDefault="00E977AD">
            <w:pPr>
              <w:pStyle w:val="a5"/>
              <w:jc w:val="center"/>
            </w:pPr>
            <w:r>
              <w:rPr>
                <w:szCs w:val="28"/>
              </w:rPr>
              <w:t>ІІ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977AD" w:rsidRDefault="00E977AD">
            <w:pPr>
              <w:pStyle w:val="a5"/>
              <w:jc w:val="center"/>
            </w:pPr>
            <w:r>
              <w:rPr>
                <w:szCs w:val="28"/>
              </w:rPr>
              <w:t>ІІІ</w:t>
            </w:r>
          </w:p>
        </w:tc>
        <w:tc>
          <w:tcPr>
            <w:tcW w:w="2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77AD" w:rsidRDefault="00E977AD">
            <w:pPr>
              <w:suppressAutoHyphens w:val="0"/>
              <w:rPr>
                <w:sz w:val="26"/>
              </w:rPr>
            </w:pPr>
          </w:p>
        </w:tc>
      </w:tr>
      <w:tr w:rsidR="00437945" w:rsidTr="00437945">
        <w:trPr>
          <w:cantSplit/>
          <w:trHeight w:val="202"/>
        </w:trPr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7945" w:rsidRDefault="00437945">
            <w:pPr>
              <w:suppressAutoHyphens w:val="0"/>
              <w:rPr>
                <w:sz w:val="26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37945" w:rsidRDefault="00437945">
            <w:pPr>
              <w:pStyle w:val="a5"/>
              <w:jc w:val="center"/>
            </w:pPr>
            <w:r>
              <w:t>2020 р.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7945" w:rsidRDefault="00437945" w:rsidP="00437945">
            <w:pPr>
              <w:pStyle w:val="a5"/>
              <w:jc w:val="center"/>
            </w:pPr>
            <w:r>
              <w:rPr>
                <w:szCs w:val="28"/>
              </w:rPr>
              <w:t>2021 р.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7945" w:rsidRDefault="00437945">
            <w:pPr>
              <w:pStyle w:val="a5"/>
              <w:jc w:val="center"/>
            </w:pPr>
            <w:r>
              <w:rPr>
                <w:szCs w:val="28"/>
              </w:rPr>
              <w:t>2022 р.</w:t>
            </w:r>
          </w:p>
        </w:tc>
        <w:tc>
          <w:tcPr>
            <w:tcW w:w="2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7945" w:rsidRDefault="00437945">
            <w:pPr>
              <w:suppressAutoHyphens w:val="0"/>
              <w:rPr>
                <w:sz w:val="26"/>
              </w:rPr>
            </w:pPr>
          </w:p>
        </w:tc>
      </w:tr>
      <w:tr w:rsidR="00437945" w:rsidTr="001473E1">
        <w:trPr>
          <w:trHeight w:val="641"/>
        </w:trPr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7945" w:rsidRDefault="00437945">
            <w:pPr>
              <w:pStyle w:val="a5"/>
            </w:pPr>
            <w:r>
              <w:rPr>
                <w:szCs w:val="28"/>
              </w:rPr>
              <w:t>Обсяг ресурсів, усього, тис. гр</w:t>
            </w:r>
            <w:r w:rsidR="009A2E53">
              <w:rPr>
                <w:szCs w:val="28"/>
              </w:rPr>
              <w:t>н., у тому числі: бюджет Луцької міської територіальної громади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37945" w:rsidRPr="001473E1" w:rsidRDefault="001473E1" w:rsidP="001473E1">
            <w:pPr>
              <w:pStyle w:val="a5"/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105950</w:t>
            </w:r>
            <w:r>
              <w:t>,</w:t>
            </w:r>
            <w:r>
              <w:rPr>
                <w:lang w:val="en-US"/>
              </w:rPr>
              <w:t>9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37945" w:rsidRDefault="001473E1">
            <w:pPr>
              <w:pStyle w:val="a5"/>
              <w:snapToGrid w:val="0"/>
              <w:jc w:val="center"/>
            </w:pPr>
            <w:r>
              <w:rPr>
                <w:lang w:val="en-US"/>
              </w:rPr>
              <w:t>105950</w:t>
            </w:r>
            <w:r>
              <w:t>,</w:t>
            </w:r>
            <w:r>
              <w:rPr>
                <w:lang w:val="en-US"/>
              </w:rPr>
              <w:t>9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37945" w:rsidRDefault="001473E1">
            <w:pPr>
              <w:pStyle w:val="a5"/>
              <w:snapToGrid w:val="0"/>
              <w:jc w:val="center"/>
            </w:pPr>
            <w:r>
              <w:rPr>
                <w:lang w:val="en-US"/>
              </w:rPr>
              <w:t>105950</w:t>
            </w:r>
            <w:r>
              <w:t>,</w:t>
            </w:r>
            <w:r>
              <w:rPr>
                <w:lang w:val="en-US"/>
              </w:rPr>
              <w:t>9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7945" w:rsidRDefault="001473E1" w:rsidP="00156684">
            <w:pPr>
              <w:pStyle w:val="a5"/>
              <w:snapToGrid w:val="0"/>
              <w:jc w:val="center"/>
            </w:pPr>
            <w:r w:rsidRPr="001473E1">
              <w:t>317</w:t>
            </w:r>
            <w:r w:rsidRPr="001473E1">
              <w:rPr>
                <w:lang w:val="en-US"/>
              </w:rPr>
              <w:t>852</w:t>
            </w:r>
            <w:r w:rsidRPr="001473E1">
              <w:t>,7</w:t>
            </w:r>
          </w:p>
        </w:tc>
      </w:tr>
      <w:tr w:rsidR="00437945" w:rsidTr="00437945">
        <w:trPr>
          <w:trHeight w:val="377"/>
        </w:trPr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7945" w:rsidRDefault="00437945">
            <w:pPr>
              <w:pStyle w:val="a5"/>
            </w:pPr>
            <w:r>
              <w:rPr>
                <w:szCs w:val="28"/>
              </w:rPr>
              <w:t>кошти не бюджетних джерел</w:t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0" distR="0" simplePos="0" relativeHeight="251662336" behindDoc="0" locked="0" layoutInCell="1" allowOverlap="1" wp14:anchorId="3C178CEA" wp14:editId="6E85B83C">
                      <wp:simplePos x="0" y="0"/>
                      <wp:positionH relativeFrom="column">
                        <wp:posOffset>2347595</wp:posOffset>
                      </wp:positionH>
                      <wp:positionV relativeFrom="paragraph">
                        <wp:posOffset>40005</wp:posOffset>
                      </wp:positionV>
                      <wp:extent cx="165100" cy="163195"/>
                      <wp:effectExtent l="4445" t="1905" r="1905" b="0"/>
                      <wp:wrapSquare wrapText="largest"/>
                      <wp:docPr id="1" name="Поле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100" cy="163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37945" w:rsidRDefault="00437945" w:rsidP="00E977AD">
                                  <w:pPr>
                                    <w:pStyle w:val="a3"/>
                                  </w:pPr>
                                </w:p>
                              </w:txbxContent>
                            </wps:txbx>
                            <wps:bodyPr rot="0" vert="horz" wrap="square" lIns="21590" tIns="21590" rIns="21590" bIns="215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1" o:spid="_x0000_s1026" type="#_x0000_t202" style="position:absolute;margin-left:184.85pt;margin-top:3.15pt;width:13pt;height:12.85pt;z-index:25166233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" stroked="f">
                      <v:textbox inset="1.7pt,1.7pt,1.7pt,1.7pt">
                        <w:txbxContent>
                          <w:p w:rsidR="00437945" w:rsidRDefault="00437945" w:rsidP="00E977AD">
                            <w:pPr>
                              <w:pStyle w:val="a3"/>
                            </w:pPr>
                          </w:p>
                        </w:txbxContent>
                      </v:textbox>
                      <w10:wrap type="square" side="largest"/>
                    </v:shape>
                  </w:pict>
                </mc:Fallback>
              </mc:AlternateConten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37945" w:rsidRDefault="00437945">
            <w:pPr>
              <w:pStyle w:val="a5"/>
              <w:snapToGrid w:val="0"/>
              <w:jc w:val="center"/>
            </w:pPr>
            <w:r>
              <w:t>-----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7945" w:rsidRDefault="00437945">
            <w:pPr>
              <w:pStyle w:val="a5"/>
              <w:snapToGrid w:val="0"/>
              <w:jc w:val="center"/>
            </w:pPr>
            <w:r>
              <w:rPr>
                <w:szCs w:val="28"/>
              </w:rPr>
              <w:t>-----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7945" w:rsidRDefault="00437945">
            <w:pPr>
              <w:pStyle w:val="a5"/>
              <w:snapToGrid w:val="0"/>
              <w:jc w:val="center"/>
            </w:pPr>
            <w:r>
              <w:rPr>
                <w:szCs w:val="28"/>
              </w:rPr>
              <w:t>-----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7945" w:rsidRDefault="00437945">
            <w:pPr>
              <w:pStyle w:val="a5"/>
              <w:snapToGrid w:val="0"/>
              <w:jc w:val="center"/>
            </w:pPr>
            <w:r>
              <w:rPr>
                <w:szCs w:val="28"/>
              </w:rPr>
              <w:t>-----</w:t>
            </w:r>
          </w:p>
        </w:tc>
      </w:tr>
      <w:tr w:rsidR="00437945" w:rsidTr="00437945">
        <w:trPr>
          <w:trHeight w:val="210"/>
        </w:trPr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7945" w:rsidRDefault="00437945">
            <w:pPr>
              <w:pStyle w:val="a5"/>
            </w:pPr>
            <w:r>
              <w:rPr>
                <w:szCs w:val="28"/>
              </w:rPr>
              <w:t>Інші кошти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7945" w:rsidRDefault="00437945">
            <w:pPr>
              <w:pStyle w:val="a5"/>
              <w:snapToGrid w:val="0"/>
              <w:jc w:val="center"/>
            </w:pPr>
            <w:r>
              <w:t>-----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7945" w:rsidRDefault="00437945">
            <w:pPr>
              <w:pStyle w:val="a5"/>
              <w:snapToGrid w:val="0"/>
              <w:jc w:val="center"/>
            </w:pPr>
            <w:r>
              <w:rPr>
                <w:szCs w:val="28"/>
              </w:rPr>
              <w:t>-----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7945" w:rsidRDefault="00437945">
            <w:pPr>
              <w:pStyle w:val="a5"/>
              <w:snapToGrid w:val="0"/>
              <w:jc w:val="center"/>
            </w:pPr>
            <w:r>
              <w:rPr>
                <w:szCs w:val="28"/>
              </w:rPr>
              <w:t>-----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945" w:rsidRDefault="00437945">
            <w:pPr>
              <w:pStyle w:val="a5"/>
              <w:snapToGrid w:val="0"/>
              <w:jc w:val="center"/>
            </w:pPr>
            <w:r>
              <w:rPr>
                <w:szCs w:val="28"/>
              </w:rPr>
              <w:t>-----</w:t>
            </w:r>
          </w:p>
        </w:tc>
      </w:tr>
    </w:tbl>
    <w:p w:rsidR="00E977AD" w:rsidRDefault="00E977AD" w:rsidP="00E977AD">
      <w:pPr>
        <w:pStyle w:val="a5"/>
        <w:shd w:val="clear" w:color="auto" w:fill="FFFFFF"/>
        <w:jc w:val="center"/>
        <w:rPr>
          <w:sz w:val="16"/>
          <w:szCs w:val="28"/>
        </w:rPr>
      </w:pPr>
    </w:p>
    <w:p w:rsidR="00437945" w:rsidRDefault="00E977AD" w:rsidP="005C301F">
      <w:pPr>
        <w:pStyle w:val="a5"/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9. Напрями діяльності та заходи </w:t>
      </w:r>
      <w:r w:rsidR="00437945" w:rsidRPr="00F84A56">
        <w:rPr>
          <w:sz w:val="28"/>
          <w:szCs w:val="28"/>
        </w:rPr>
        <w:t xml:space="preserve">Програми соціального захисту населення міста Луцька </w:t>
      </w:r>
    </w:p>
    <w:p w:rsidR="00E977AD" w:rsidRDefault="00437945" w:rsidP="005C301F">
      <w:pPr>
        <w:pStyle w:val="a5"/>
        <w:shd w:val="clear" w:color="auto" w:fill="FFFFFF"/>
        <w:jc w:val="center"/>
      </w:pPr>
      <w:r w:rsidRPr="00F84A56">
        <w:rPr>
          <w:sz w:val="28"/>
          <w:szCs w:val="28"/>
        </w:rPr>
        <w:t xml:space="preserve">та населених пунктів Прилуцького </w:t>
      </w:r>
      <w:proofErr w:type="spellStart"/>
      <w:r w:rsidRPr="00F84A56">
        <w:rPr>
          <w:sz w:val="28"/>
          <w:szCs w:val="28"/>
        </w:rPr>
        <w:t>с</w:t>
      </w:r>
      <w:r>
        <w:rPr>
          <w:sz w:val="28"/>
          <w:szCs w:val="28"/>
        </w:rPr>
        <w:t>таростинського</w:t>
      </w:r>
      <w:proofErr w:type="spellEnd"/>
      <w:r>
        <w:rPr>
          <w:sz w:val="28"/>
          <w:szCs w:val="28"/>
        </w:rPr>
        <w:t xml:space="preserve"> округу на 2016 - </w:t>
      </w:r>
      <w:r w:rsidRPr="00F84A56">
        <w:rPr>
          <w:sz w:val="28"/>
          <w:szCs w:val="28"/>
        </w:rPr>
        <w:t>2022 роки</w:t>
      </w:r>
    </w:p>
    <w:tbl>
      <w:tblPr>
        <w:tblW w:w="0" w:type="auto"/>
        <w:tblInd w:w="163" w:type="dxa"/>
        <w:tblLayout w:type="fixed"/>
        <w:tblLook w:val="04A0" w:firstRow="1" w:lastRow="0" w:firstColumn="1" w:lastColumn="0" w:noHBand="0" w:noVBand="1"/>
      </w:tblPr>
      <w:tblGrid>
        <w:gridCol w:w="512"/>
        <w:gridCol w:w="4536"/>
        <w:gridCol w:w="1134"/>
        <w:gridCol w:w="1560"/>
        <w:gridCol w:w="1701"/>
        <w:gridCol w:w="1134"/>
        <w:gridCol w:w="1134"/>
        <w:gridCol w:w="1134"/>
        <w:gridCol w:w="1756"/>
      </w:tblGrid>
      <w:tr w:rsidR="00E977AD" w:rsidTr="001473E1">
        <w:trPr>
          <w:cantSplit/>
          <w:trHeight w:val="637"/>
        </w:trPr>
        <w:tc>
          <w:tcPr>
            <w:tcW w:w="5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977AD" w:rsidRDefault="00E977AD" w:rsidP="005C301F">
            <w:pPr>
              <w:pStyle w:val="a5"/>
              <w:shd w:val="clear" w:color="auto" w:fill="FFFFFF"/>
              <w:jc w:val="center"/>
            </w:pPr>
            <w:r>
              <w:rPr>
                <w:szCs w:val="28"/>
              </w:rPr>
              <w:t>№</w:t>
            </w:r>
          </w:p>
          <w:p w:rsidR="00E977AD" w:rsidRDefault="00E977AD" w:rsidP="005C301F">
            <w:pPr>
              <w:pStyle w:val="a5"/>
              <w:shd w:val="clear" w:color="auto" w:fill="FFFFFF"/>
              <w:jc w:val="center"/>
            </w:pPr>
            <w:r>
              <w:rPr>
                <w:szCs w:val="28"/>
              </w:rPr>
              <w:t>з/п</w:t>
            </w:r>
          </w:p>
        </w:tc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977AD" w:rsidRDefault="00E977AD" w:rsidP="005C301F">
            <w:pPr>
              <w:pStyle w:val="a5"/>
              <w:shd w:val="clear" w:color="auto" w:fill="FFFFFF"/>
              <w:jc w:val="center"/>
            </w:pPr>
            <w:r>
              <w:rPr>
                <w:szCs w:val="28"/>
              </w:rPr>
              <w:t xml:space="preserve">Перелік заходів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77AD" w:rsidRDefault="00E977AD" w:rsidP="005C301F">
            <w:pPr>
              <w:pStyle w:val="a5"/>
              <w:shd w:val="clear" w:color="auto" w:fill="FFFFFF"/>
              <w:snapToGrid w:val="0"/>
              <w:jc w:val="center"/>
              <w:rPr>
                <w:szCs w:val="28"/>
              </w:rPr>
            </w:pPr>
          </w:p>
          <w:p w:rsidR="00E977AD" w:rsidRDefault="00E977AD" w:rsidP="005C301F">
            <w:pPr>
              <w:pStyle w:val="a5"/>
              <w:shd w:val="clear" w:color="auto" w:fill="FFFFFF"/>
              <w:jc w:val="center"/>
            </w:pPr>
            <w:r>
              <w:rPr>
                <w:szCs w:val="28"/>
              </w:rPr>
              <w:t>Строк</w:t>
            </w:r>
          </w:p>
          <w:p w:rsidR="00E977AD" w:rsidRDefault="00E977AD" w:rsidP="005C301F">
            <w:pPr>
              <w:pStyle w:val="a5"/>
              <w:shd w:val="clear" w:color="auto" w:fill="FFFFFF"/>
              <w:jc w:val="center"/>
            </w:pPr>
            <w:proofErr w:type="spellStart"/>
            <w:r>
              <w:rPr>
                <w:szCs w:val="28"/>
              </w:rPr>
              <w:t>викона-ння</w:t>
            </w:r>
            <w:proofErr w:type="spellEnd"/>
            <w:r>
              <w:rPr>
                <w:szCs w:val="28"/>
              </w:rPr>
              <w:t xml:space="preserve"> 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977AD" w:rsidRDefault="00E977AD" w:rsidP="005C301F">
            <w:pPr>
              <w:pStyle w:val="a5"/>
              <w:shd w:val="clear" w:color="auto" w:fill="FFFFFF"/>
              <w:jc w:val="center"/>
            </w:pPr>
            <w:r>
              <w:rPr>
                <w:szCs w:val="28"/>
              </w:rPr>
              <w:t>Виконавці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977AD" w:rsidRDefault="00E977AD" w:rsidP="005C301F">
            <w:pPr>
              <w:pStyle w:val="a5"/>
              <w:shd w:val="clear" w:color="auto" w:fill="FFFFFF"/>
              <w:ind w:hanging="22"/>
              <w:jc w:val="center"/>
            </w:pPr>
            <w:r>
              <w:rPr>
                <w:szCs w:val="28"/>
              </w:rPr>
              <w:t>Джерела</w:t>
            </w:r>
          </w:p>
          <w:p w:rsidR="00E80CDB" w:rsidRDefault="00E977AD" w:rsidP="005C301F">
            <w:pPr>
              <w:pStyle w:val="a5"/>
              <w:shd w:val="clear" w:color="auto" w:fill="FFFFFF"/>
              <w:ind w:hanging="22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фінансу-</w:t>
            </w:r>
            <w:proofErr w:type="spellEnd"/>
          </w:p>
          <w:p w:rsidR="00E977AD" w:rsidRDefault="00E977AD" w:rsidP="005C301F">
            <w:pPr>
              <w:pStyle w:val="a5"/>
              <w:shd w:val="clear" w:color="auto" w:fill="FFFFFF"/>
              <w:ind w:hanging="22"/>
              <w:jc w:val="center"/>
            </w:pPr>
            <w:proofErr w:type="spellStart"/>
            <w:r>
              <w:rPr>
                <w:szCs w:val="28"/>
              </w:rPr>
              <w:t>вання</w:t>
            </w:r>
            <w:proofErr w:type="spellEnd"/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977AD" w:rsidRDefault="00E977AD" w:rsidP="005C301F">
            <w:pPr>
              <w:pStyle w:val="a5"/>
              <w:shd w:val="clear" w:color="auto" w:fill="FFFFFF"/>
              <w:jc w:val="center"/>
            </w:pPr>
            <w:r>
              <w:rPr>
                <w:szCs w:val="28"/>
              </w:rPr>
              <w:t>Орієнтовні обсяги фінансування (вартість) тис. грн., у тому числі:</w:t>
            </w:r>
          </w:p>
        </w:tc>
        <w:tc>
          <w:tcPr>
            <w:tcW w:w="1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77AD" w:rsidRDefault="00E977AD" w:rsidP="005C301F">
            <w:pPr>
              <w:pStyle w:val="a5"/>
              <w:shd w:val="clear" w:color="auto" w:fill="FFFFFF"/>
              <w:jc w:val="center"/>
            </w:pPr>
            <w:r>
              <w:rPr>
                <w:szCs w:val="28"/>
              </w:rPr>
              <w:t>Очікуваний результат</w:t>
            </w:r>
          </w:p>
        </w:tc>
      </w:tr>
      <w:tr w:rsidR="00E80CDB" w:rsidTr="001473E1">
        <w:trPr>
          <w:cantSplit/>
          <w:trHeight w:val="561"/>
        </w:trPr>
        <w:tc>
          <w:tcPr>
            <w:tcW w:w="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977AD" w:rsidRDefault="00E977AD" w:rsidP="001473E1">
            <w:pPr>
              <w:suppressAutoHyphens w:val="0"/>
              <w:ind w:left="-163" w:right="-108"/>
              <w:rPr>
                <w:sz w:val="26"/>
              </w:rPr>
            </w:pPr>
          </w:p>
        </w:tc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977AD" w:rsidRDefault="00E977AD">
            <w:pPr>
              <w:suppressAutoHyphens w:val="0"/>
              <w:rPr>
                <w:sz w:val="2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977AD" w:rsidRDefault="00E977AD">
            <w:pPr>
              <w:suppressAutoHyphens w:val="0"/>
              <w:rPr>
                <w:sz w:val="26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977AD" w:rsidRDefault="00E977AD">
            <w:pPr>
              <w:suppressAutoHyphens w:val="0"/>
              <w:rPr>
                <w:sz w:val="2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977AD" w:rsidRDefault="00E977AD">
            <w:pPr>
              <w:suppressAutoHyphens w:val="0"/>
              <w:rPr>
                <w:sz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77AD" w:rsidRDefault="00E977AD">
            <w:pPr>
              <w:pStyle w:val="a5"/>
              <w:shd w:val="clear" w:color="auto" w:fill="FFFFFF"/>
              <w:jc w:val="center"/>
            </w:pPr>
            <w:r>
              <w:rPr>
                <w:szCs w:val="28"/>
              </w:rPr>
              <w:t xml:space="preserve">І </w:t>
            </w:r>
          </w:p>
          <w:p w:rsidR="00E977AD" w:rsidRDefault="00E977AD">
            <w:pPr>
              <w:pStyle w:val="a5"/>
              <w:shd w:val="clear" w:color="auto" w:fill="FFFFFF"/>
              <w:jc w:val="center"/>
            </w:pPr>
            <w:r>
              <w:rPr>
                <w:szCs w:val="28"/>
              </w:rPr>
              <w:t>етап: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77AD" w:rsidRDefault="00E977AD">
            <w:pPr>
              <w:pStyle w:val="a5"/>
              <w:shd w:val="clear" w:color="auto" w:fill="FFFFFF"/>
              <w:jc w:val="center"/>
            </w:pPr>
            <w:r>
              <w:rPr>
                <w:szCs w:val="28"/>
              </w:rPr>
              <w:t>ІІ</w:t>
            </w:r>
          </w:p>
          <w:p w:rsidR="00E977AD" w:rsidRDefault="00E977AD">
            <w:pPr>
              <w:pStyle w:val="a5"/>
              <w:shd w:val="clear" w:color="auto" w:fill="FFFFFF"/>
              <w:jc w:val="center"/>
            </w:pPr>
            <w:r>
              <w:rPr>
                <w:szCs w:val="28"/>
              </w:rPr>
              <w:t>етап: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977AD" w:rsidRDefault="00E977AD">
            <w:pPr>
              <w:pStyle w:val="a5"/>
              <w:shd w:val="clear" w:color="auto" w:fill="FFFFFF"/>
              <w:jc w:val="center"/>
            </w:pPr>
            <w:r>
              <w:rPr>
                <w:szCs w:val="28"/>
              </w:rPr>
              <w:t xml:space="preserve">ІІІ </w:t>
            </w:r>
          </w:p>
          <w:p w:rsidR="00E977AD" w:rsidRDefault="00E977AD">
            <w:pPr>
              <w:pStyle w:val="a5"/>
              <w:shd w:val="clear" w:color="auto" w:fill="FFFFFF"/>
              <w:jc w:val="center"/>
            </w:pPr>
            <w:r>
              <w:rPr>
                <w:szCs w:val="28"/>
              </w:rPr>
              <w:t>етап:</w:t>
            </w:r>
          </w:p>
        </w:tc>
        <w:tc>
          <w:tcPr>
            <w:tcW w:w="1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77AD" w:rsidRDefault="00E977AD">
            <w:pPr>
              <w:suppressAutoHyphens w:val="0"/>
              <w:rPr>
                <w:sz w:val="26"/>
              </w:rPr>
            </w:pPr>
          </w:p>
        </w:tc>
      </w:tr>
      <w:tr w:rsidR="00E80CDB" w:rsidTr="001473E1">
        <w:trPr>
          <w:cantSplit/>
          <w:trHeight w:val="329"/>
        </w:trPr>
        <w:tc>
          <w:tcPr>
            <w:tcW w:w="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7945" w:rsidRDefault="00437945" w:rsidP="001473E1">
            <w:pPr>
              <w:suppressAutoHyphens w:val="0"/>
              <w:ind w:left="-163" w:right="-108"/>
              <w:rPr>
                <w:sz w:val="26"/>
              </w:rPr>
            </w:pPr>
          </w:p>
        </w:tc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7945" w:rsidRDefault="00437945">
            <w:pPr>
              <w:suppressAutoHyphens w:val="0"/>
              <w:rPr>
                <w:sz w:val="2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7945" w:rsidRDefault="00437945">
            <w:pPr>
              <w:suppressAutoHyphens w:val="0"/>
              <w:rPr>
                <w:sz w:val="26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7945" w:rsidRDefault="00437945">
            <w:pPr>
              <w:suppressAutoHyphens w:val="0"/>
              <w:rPr>
                <w:sz w:val="2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7945" w:rsidRDefault="00437945">
            <w:pPr>
              <w:suppressAutoHyphens w:val="0"/>
              <w:rPr>
                <w:sz w:val="2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37945" w:rsidRDefault="00437945">
            <w:pPr>
              <w:pStyle w:val="a5"/>
              <w:shd w:val="clear" w:color="auto" w:fill="FFFFFF"/>
              <w:ind w:left="-247" w:right="-167"/>
              <w:jc w:val="center"/>
            </w:pPr>
            <w:r>
              <w:t>2020 р.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7945" w:rsidRDefault="00437945" w:rsidP="00437945">
            <w:pPr>
              <w:pStyle w:val="a5"/>
              <w:shd w:val="clear" w:color="auto" w:fill="FFFFFF"/>
              <w:ind w:left="-191" w:right="-223"/>
              <w:jc w:val="center"/>
            </w:pPr>
            <w:r>
              <w:rPr>
                <w:szCs w:val="28"/>
              </w:rPr>
              <w:t>2021 р.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7945" w:rsidRDefault="00437945" w:rsidP="00437945">
            <w:pPr>
              <w:pStyle w:val="a5"/>
              <w:shd w:val="clear" w:color="auto" w:fill="FFFFFF"/>
              <w:ind w:left="-135" w:right="-137"/>
              <w:jc w:val="center"/>
            </w:pPr>
            <w:r>
              <w:rPr>
                <w:szCs w:val="28"/>
              </w:rPr>
              <w:t>2022 р.</w:t>
            </w:r>
          </w:p>
        </w:tc>
        <w:tc>
          <w:tcPr>
            <w:tcW w:w="1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7945" w:rsidRDefault="00437945">
            <w:pPr>
              <w:suppressAutoHyphens w:val="0"/>
              <w:rPr>
                <w:sz w:val="26"/>
              </w:rPr>
            </w:pPr>
          </w:p>
        </w:tc>
      </w:tr>
      <w:tr w:rsidR="00E80CDB" w:rsidTr="001473E1">
        <w:trPr>
          <w:trHeight w:val="174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7945" w:rsidRPr="00437945" w:rsidRDefault="00437945" w:rsidP="001473E1">
            <w:pPr>
              <w:pStyle w:val="a5"/>
              <w:shd w:val="clear" w:color="auto" w:fill="FFFFFF"/>
              <w:ind w:left="-163" w:right="-108"/>
              <w:jc w:val="center"/>
              <w:rPr>
                <w:sz w:val="20"/>
                <w:szCs w:val="20"/>
              </w:rPr>
            </w:pPr>
            <w:r w:rsidRPr="00437945">
              <w:rPr>
                <w:sz w:val="20"/>
                <w:szCs w:val="20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7945" w:rsidRPr="00437945" w:rsidRDefault="00437945">
            <w:pPr>
              <w:pStyle w:val="a5"/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437945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437945" w:rsidRPr="00437945" w:rsidRDefault="00437945">
            <w:pPr>
              <w:pStyle w:val="a5"/>
              <w:shd w:val="clear" w:color="auto" w:fill="FFFFFF"/>
              <w:jc w:val="center"/>
              <w:rPr>
                <w:sz w:val="20"/>
                <w:szCs w:val="20"/>
              </w:rPr>
            </w:pPr>
            <w:r w:rsidRPr="00437945">
              <w:rPr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437945" w:rsidRPr="00437945" w:rsidRDefault="00437945">
            <w:pPr>
              <w:pStyle w:val="a5"/>
              <w:shd w:val="clear" w:color="auto" w:fill="FFFFFF"/>
              <w:jc w:val="center"/>
              <w:rPr>
                <w:sz w:val="20"/>
                <w:szCs w:val="20"/>
              </w:rPr>
            </w:pPr>
            <w:r w:rsidRPr="00437945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437945" w:rsidRPr="00437945" w:rsidRDefault="00437945">
            <w:pPr>
              <w:pStyle w:val="a5"/>
              <w:shd w:val="clear" w:color="auto" w:fill="FFFFFF"/>
              <w:jc w:val="center"/>
              <w:rPr>
                <w:sz w:val="20"/>
                <w:szCs w:val="20"/>
              </w:rPr>
            </w:pPr>
            <w:r w:rsidRPr="00437945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7945" w:rsidRPr="00437945" w:rsidRDefault="00437945">
            <w:pPr>
              <w:pStyle w:val="a5"/>
              <w:shd w:val="clear" w:color="auto" w:fill="FFFFFF"/>
              <w:jc w:val="center"/>
              <w:rPr>
                <w:sz w:val="20"/>
                <w:szCs w:val="20"/>
              </w:rPr>
            </w:pPr>
            <w:r w:rsidRPr="00437945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7945" w:rsidRPr="00437945" w:rsidRDefault="00437945">
            <w:pPr>
              <w:pStyle w:val="a5"/>
              <w:shd w:val="clear" w:color="auto" w:fill="FFFFFF"/>
              <w:jc w:val="center"/>
              <w:rPr>
                <w:sz w:val="20"/>
                <w:szCs w:val="20"/>
              </w:rPr>
            </w:pPr>
            <w:r w:rsidRPr="00437945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7945" w:rsidRPr="00437945" w:rsidRDefault="00437945">
            <w:pPr>
              <w:pStyle w:val="a5"/>
              <w:shd w:val="clear" w:color="auto" w:fill="FFFFFF"/>
              <w:jc w:val="center"/>
              <w:rPr>
                <w:sz w:val="20"/>
                <w:szCs w:val="20"/>
              </w:rPr>
            </w:pPr>
            <w:r w:rsidRPr="00437945">
              <w:rPr>
                <w:sz w:val="20"/>
                <w:szCs w:val="20"/>
              </w:rPr>
              <w:t>8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37945" w:rsidRPr="00437945" w:rsidRDefault="00437945">
            <w:pPr>
              <w:pStyle w:val="a5"/>
              <w:shd w:val="clear" w:color="auto" w:fill="FFFFFF"/>
              <w:jc w:val="center"/>
              <w:rPr>
                <w:sz w:val="20"/>
                <w:szCs w:val="20"/>
              </w:rPr>
            </w:pPr>
            <w:r w:rsidRPr="00437945">
              <w:rPr>
                <w:sz w:val="20"/>
                <w:szCs w:val="20"/>
              </w:rPr>
              <w:t>9</w:t>
            </w:r>
          </w:p>
        </w:tc>
      </w:tr>
      <w:tr w:rsidR="0046139D" w:rsidTr="00557270">
        <w:trPr>
          <w:trHeight w:val="1220"/>
        </w:trPr>
        <w:tc>
          <w:tcPr>
            <w:tcW w:w="51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46139D" w:rsidRPr="00E80CDB" w:rsidRDefault="0046139D" w:rsidP="001473E1">
            <w:pPr>
              <w:pStyle w:val="a5"/>
              <w:shd w:val="clear" w:color="auto" w:fill="FFFFFF"/>
              <w:tabs>
                <w:tab w:val="left" w:pos="-3051"/>
              </w:tabs>
              <w:snapToGrid w:val="0"/>
              <w:ind w:left="-163" w:right="-108"/>
              <w:jc w:val="center"/>
              <w:rPr>
                <w:szCs w:val="26"/>
              </w:rPr>
            </w:pPr>
            <w:r w:rsidRPr="00E80CDB">
              <w:rPr>
                <w:szCs w:val="26"/>
              </w:rPr>
              <w:t>8</w:t>
            </w:r>
          </w:p>
        </w:tc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46139D" w:rsidRPr="00E80CDB" w:rsidRDefault="0046139D">
            <w:pPr>
              <w:shd w:val="clear" w:color="auto" w:fill="FFFFFF"/>
              <w:spacing w:after="140"/>
              <w:ind w:right="-108"/>
              <w:rPr>
                <w:sz w:val="26"/>
                <w:szCs w:val="26"/>
              </w:rPr>
            </w:pPr>
            <w:r w:rsidRPr="00E80CDB">
              <w:rPr>
                <w:sz w:val="26"/>
                <w:szCs w:val="26"/>
              </w:rPr>
              <w:t xml:space="preserve">Надавати адресну грошову допомогу </w:t>
            </w:r>
            <w:r w:rsidR="006F40EC">
              <w:rPr>
                <w:sz w:val="26"/>
                <w:szCs w:val="26"/>
              </w:rPr>
              <w:t>окремим групам населення міста Л</w:t>
            </w:r>
            <w:r w:rsidRPr="00E80CDB">
              <w:rPr>
                <w:sz w:val="26"/>
                <w:szCs w:val="26"/>
              </w:rPr>
              <w:t xml:space="preserve">уцька та населеним пунктам Прилуцького </w:t>
            </w:r>
            <w:proofErr w:type="spellStart"/>
            <w:r w:rsidRPr="00E80CDB">
              <w:rPr>
                <w:sz w:val="26"/>
                <w:szCs w:val="26"/>
              </w:rPr>
              <w:t>старостинського</w:t>
            </w:r>
            <w:proofErr w:type="spellEnd"/>
            <w:r w:rsidRPr="00E80CDB">
              <w:rPr>
                <w:sz w:val="26"/>
                <w:szCs w:val="26"/>
              </w:rPr>
              <w:t xml:space="preserve"> округу: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46139D" w:rsidRPr="00E80CDB" w:rsidRDefault="0046139D">
            <w:pPr>
              <w:pStyle w:val="a5"/>
              <w:shd w:val="clear" w:color="auto" w:fill="FFFFFF"/>
              <w:ind w:left="-108" w:right="-108"/>
              <w:jc w:val="center"/>
              <w:rPr>
                <w:szCs w:val="26"/>
              </w:rPr>
            </w:pPr>
            <w:r w:rsidRPr="00E80CDB">
              <w:rPr>
                <w:szCs w:val="26"/>
              </w:rPr>
              <w:t xml:space="preserve">Постійно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46139D" w:rsidRPr="00E80CDB" w:rsidRDefault="0046139D">
            <w:pPr>
              <w:pStyle w:val="a5"/>
              <w:shd w:val="clear" w:color="auto" w:fill="FFFFFF"/>
              <w:ind w:left="-100" w:right="-108"/>
              <w:jc w:val="center"/>
              <w:rPr>
                <w:color w:val="000000"/>
                <w:szCs w:val="26"/>
              </w:rPr>
            </w:pPr>
            <w:r w:rsidRPr="00E80CDB">
              <w:rPr>
                <w:color w:val="000000"/>
                <w:szCs w:val="26"/>
              </w:rPr>
              <w:t>Департамент соціальної політики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46139D" w:rsidRPr="00E80CDB" w:rsidRDefault="0046139D">
            <w:pPr>
              <w:pStyle w:val="a5"/>
              <w:shd w:val="clear" w:color="auto" w:fill="FFFFFF"/>
              <w:ind w:left="-108" w:right="-108"/>
              <w:jc w:val="center"/>
              <w:rPr>
                <w:szCs w:val="26"/>
              </w:rPr>
            </w:pPr>
            <w:r w:rsidRPr="00E80CDB">
              <w:rPr>
                <w:szCs w:val="26"/>
              </w:rPr>
              <w:t>бюджет Луцької міської територіальної громади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46139D" w:rsidRPr="00E80CDB" w:rsidRDefault="0046139D">
            <w:pPr>
              <w:shd w:val="clear" w:color="auto" w:fill="FFFFFF"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46139D" w:rsidRPr="00E80CDB" w:rsidRDefault="0046139D">
            <w:pPr>
              <w:shd w:val="clear" w:color="auto" w:fill="FFFFFF"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46139D" w:rsidRPr="00E80CDB" w:rsidRDefault="0046139D">
            <w:pPr>
              <w:shd w:val="clear" w:color="auto" w:fill="FFFFFF"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6139D" w:rsidRPr="00E80CDB" w:rsidRDefault="0046139D" w:rsidP="00E80CDB">
            <w:pPr>
              <w:pStyle w:val="a5"/>
              <w:shd w:val="clear" w:color="auto" w:fill="FFFFFF"/>
              <w:ind w:right="-108"/>
              <w:rPr>
                <w:szCs w:val="26"/>
              </w:rPr>
            </w:pPr>
            <w:r w:rsidRPr="00E80CDB">
              <w:rPr>
                <w:szCs w:val="26"/>
              </w:rPr>
              <w:t xml:space="preserve">Покращення матеріального стану окремих </w:t>
            </w:r>
            <w:r w:rsidR="001473E1">
              <w:rPr>
                <w:szCs w:val="26"/>
              </w:rPr>
              <w:t xml:space="preserve">груп </w:t>
            </w:r>
            <w:r w:rsidRPr="00E80CDB">
              <w:rPr>
                <w:szCs w:val="26"/>
              </w:rPr>
              <w:t>населення</w:t>
            </w:r>
          </w:p>
        </w:tc>
      </w:tr>
      <w:tr w:rsidR="0046139D" w:rsidTr="001473E1">
        <w:trPr>
          <w:trHeight w:val="420"/>
        </w:trPr>
        <w:tc>
          <w:tcPr>
            <w:tcW w:w="5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46139D" w:rsidRPr="00E80CDB" w:rsidRDefault="0046139D" w:rsidP="001473E1">
            <w:pPr>
              <w:pStyle w:val="a5"/>
              <w:shd w:val="clear" w:color="auto" w:fill="FFFFFF"/>
              <w:tabs>
                <w:tab w:val="left" w:pos="-3051"/>
              </w:tabs>
              <w:snapToGrid w:val="0"/>
              <w:ind w:left="-163" w:right="-108"/>
              <w:jc w:val="center"/>
              <w:rPr>
                <w:szCs w:val="26"/>
              </w:rPr>
            </w:pPr>
            <w:r w:rsidRPr="00E80CDB">
              <w:rPr>
                <w:szCs w:val="26"/>
              </w:rPr>
              <w:t>8.8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46139D" w:rsidRPr="00E80CDB" w:rsidRDefault="0046139D">
            <w:pPr>
              <w:shd w:val="clear" w:color="auto" w:fill="FFFFFF"/>
              <w:spacing w:after="140"/>
              <w:ind w:right="-108"/>
              <w:rPr>
                <w:sz w:val="26"/>
                <w:szCs w:val="26"/>
              </w:rPr>
            </w:pPr>
            <w:r w:rsidRPr="00E80CDB">
              <w:rPr>
                <w:sz w:val="26"/>
                <w:szCs w:val="26"/>
              </w:rPr>
              <w:t>сім’ям при народженні трійні або більшої кількості дітей (одноразово)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46139D" w:rsidRPr="00E80CDB" w:rsidRDefault="0046139D">
            <w:pPr>
              <w:pStyle w:val="a5"/>
              <w:shd w:val="clear" w:color="auto" w:fill="FFFFFF"/>
              <w:ind w:left="-108" w:right="-108"/>
              <w:jc w:val="center"/>
              <w:rPr>
                <w:szCs w:val="2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46139D" w:rsidRPr="00E80CDB" w:rsidRDefault="0046139D">
            <w:pPr>
              <w:pStyle w:val="a5"/>
              <w:shd w:val="clear" w:color="auto" w:fill="FFFFFF"/>
              <w:ind w:left="-100" w:right="-108"/>
              <w:jc w:val="center"/>
              <w:rPr>
                <w:color w:val="000000"/>
                <w:szCs w:val="2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46139D" w:rsidRPr="00E80CDB" w:rsidRDefault="0046139D">
            <w:pPr>
              <w:pStyle w:val="a5"/>
              <w:shd w:val="clear" w:color="auto" w:fill="FFFFFF"/>
              <w:ind w:left="-108" w:right="-108"/>
              <w:jc w:val="center"/>
              <w:rPr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46139D" w:rsidRPr="00E80CDB" w:rsidRDefault="0046139D">
            <w:pPr>
              <w:shd w:val="clear" w:color="auto" w:fill="FFFFFF"/>
              <w:snapToGrid w:val="0"/>
              <w:jc w:val="center"/>
              <w:rPr>
                <w:sz w:val="26"/>
                <w:szCs w:val="26"/>
              </w:rPr>
            </w:pPr>
            <w:r w:rsidRPr="00E80CDB">
              <w:rPr>
                <w:sz w:val="26"/>
                <w:szCs w:val="26"/>
              </w:rPr>
              <w:t>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46139D" w:rsidRPr="00E80CDB" w:rsidRDefault="0046139D">
            <w:pPr>
              <w:shd w:val="clear" w:color="auto" w:fill="FFFFFF"/>
              <w:snapToGrid w:val="0"/>
              <w:jc w:val="center"/>
              <w:rPr>
                <w:sz w:val="26"/>
                <w:szCs w:val="26"/>
              </w:rPr>
            </w:pPr>
            <w:r w:rsidRPr="00E80CDB">
              <w:rPr>
                <w:sz w:val="26"/>
                <w:szCs w:val="26"/>
              </w:rPr>
              <w:t>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46139D" w:rsidRPr="00E80CDB" w:rsidRDefault="0046139D">
            <w:pPr>
              <w:shd w:val="clear" w:color="auto" w:fill="FFFFFF"/>
              <w:snapToGrid w:val="0"/>
              <w:jc w:val="center"/>
              <w:rPr>
                <w:sz w:val="26"/>
                <w:szCs w:val="26"/>
              </w:rPr>
            </w:pPr>
            <w:r w:rsidRPr="00E80CDB">
              <w:rPr>
                <w:sz w:val="26"/>
                <w:szCs w:val="26"/>
              </w:rPr>
              <w:t>90,0</w:t>
            </w:r>
          </w:p>
        </w:tc>
        <w:tc>
          <w:tcPr>
            <w:tcW w:w="17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39D" w:rsidRPr="00E80CDB" w:rsidRDefault="0046139D">
            <w:pPr>
              <w:pStyle w:val="a5"/>
              <w:shd w:val="clear" w:color="auto" w:fill="FFFFFF"/>
              <w:ind w:right="-108"/>
              <w:rPr>
                <w:szCs w:val="26"/>
              </w:rPr>
            </w:pPr>
          </w:p>
        </w:tc>
      </w:tr>
    </w:tbl>
    <w:p w:rsidR="00E977AD" w:rsidRDefault="00E977AD" w:rsidP="00E977AD">
      <w:pPr>
        <w:jc w:val="center"/>
        <w:rPr>
          <w:sz w:val="14"/>
          <w:szCs w:val="14"/>
        </w:rPr>
      </w:pPr>
    </w:p>
    <w:p w:rsidR="00E977AD" w:rsidRPr="005C301F" w:rsidRDefault="00E977AD" w:rsidP="00E977AD">
      <w:pPr>
        <w:jc w:val="center"/>
        <w:rPr>
          <w:sz w:val="24"/>
        </w:rPr>
      </w:pPr>
      <w:bookmarkStart w:id="0" w:name="_GoBack"/>
      <w:bookmarkEnd w:id="0"/>
    </w:p>
    <w:p w:rsidR="00201BF8" w:rsidRDefault="00E977AD" w:rsidP="002F1650">
      <w:pPr>
        <w:jc w:val="both"/>
      </w:pPr>
      <w:r>
        <w:rPr>
          <w:szCs w:val="28"/>
        </w:rPr>
        <w:t xml:space="preserve">Секретар міської ради                                                                                              </w:t>
      </w:r>
      <w:r w:rsidR="00DF7DE3">
        <w:rPr>
          <w:szCs w:val="28"/>
          <w:lang w:val="en-US"/>
        </w:rPr>
        <w:t xml:space="preserve"> </w:t>
      </w:r>
      <w:r>
        <w:rPr>
          <w:szCs w:val="28"/>
        </w:rPr>
        <w:t xml:space="preserve">                                      Григорій ПУСТОВІТ</w:t>
      </w:r>
    </w:p>
    <w:sectPr w:rsidR="00201BF8" w:rsidSect="00DC37F5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63EA" w:rsidRDefault="00F963EA" w:rsidP="00C460C2">
      <w:r>
        <w:separator/>
      </w:r>
    </w:p>
  </w:endnote>
  <w:endnote w:type="continuationSeparator" w:id="0">
    <w:p w:rsidR="00F963EA" w:rsidRDefault="00F963EA" w:rsidP="00C46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63EA" w:rsidRDefault="00F963EA" w:rsidP="00C460C2">
      <w:r>
        <w:separator/>
      </w:r>
    </w:p>
  </w:footnote>
  <w:footnote w:type="continuationSeparator" w:id="0">
    <w:p w:rsidR="00F963EA" w:rsidRDefault="00F963EA" w:rsidP="00C460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87689299"/>
      <w:docPartObj>
        <w:docPartGallery w:val="Page Numbers (Top of Page)"/>
        <w:docPartUnique/>
      </w:docPartObj>
    </w:sdtPr>
    <w:sdtEndPr>
      <w:rPr>
        <w:sz w:val="21"/>
        <w:szCs w:val="21"/>
      </w:rPr>
    </w:sdtEndPr>
    <w:sdtContent>
      <w:p w:rsidR="00C460C2" w:rsidRDefault="00C460C2">
        <w:pPr>
          <w:pStyle w:val="a7"/>
          <w:jc w:val="center"/>
        </w:pPr>
      </w:p>
      <w:p w:rsidR="00EE4E49" w:rsidRDefault="00EE4E49">
        <w:pPr>
          <w:pStyle w:val="a7"/>
          <w:jc w:val="center"/>
          <w:rPr>
            <w:sz w:val="10"/>
            <w:szCs w:val="10"/>
          </w:rPr>
        </w:pPr>
      </w:p>
      <w:p w:rsidR="00C460C2" w:rsidRDefault="00C460C2">
        <w:pPr>
          <w:pStyle w:val="a7"/>
          <w:jc w:val="center"/>
          <w:rPr>
            <w:sz w:val="6"/>
            <w:szCs w:val="6"/>
          </w:rPr>
        </w:pPr>
      </w:p>
      <w:p w:rsidR="00B827D9" w:rsidRPr="00B827D9" w:rsidRDefault="00B827D9">
        <w:pPr>
          <w:pStyle w:val="a7"/>
          <w:jc w:val="center"/>
          <w:rPr>
            <w:sz w:val="6"/>
            <w:szCs w:val="6"/>
          </w:rPr>
        </w:pPr>
      </w:p>
      <w:p w:rsidR="00EE4E49" w:rsidRDefault="00EE4E49">
        <w:pPr>
          <w:pStyle w:val="a7"/>
          <w:jc w:val="center"/>
          <w:rPr>
            <w:sz w:val="10"/>
            <w:szCs w:val="10"/>
          </w:rPr>
        </w:pPr>
      </w:p>
      <w:p w:rsidR="00B827D9" w:rsidRDefault="00B827D9">
        <w:pPr>
          <w:pStyle w:val="a7"/>
          <w:jc w:val="center"/>
          <w:rPr>
            <w:sz w:val="10"/>
            <w:szCs w:val="10"/>
          </w:rPr>
        </w:pPr>
      </w:p>
      <w:p w:rsidR="002B758E" w:rsidRDefault="00C460C2">
        <w:pPr>
          <w:pStyle w:val="a7"/>
          <w:jc w:val="center"/>
          <w:rPr>
            <w:sz w:val="21"/>
            <w:szCs w:val="21"/>
          </w:rPr>
        </w:pPr>
        <w:r w:rsidRPr="00B827D9">
          <w:rPr>
            <w:sz w:val="21"/>
            <w:szCs w:val="21"/>
          </w:rPr>
          <w:fldChar w:fldCharType="begin"/>
        </w:r>
        <w:r w:rsidRPr="00B827D9">
          <w:rPr>
            <w:sz w:val="21"/>
            <w:szCs w:val="21"/>
          </w:rPr>
          <w:instrText>PAGE   \* MERGEFORMAT</w:instrText>
        </w:r>
        <w:r w:rsidRPr="00B827D9">
          <w:rPr>
            <w:sz w:val="21"/>
            <w:szCs w:val="21"/>
          </w:rPr>
          <w:fldChar w:fldCharType="separate"/>
        </w:r>
        <w:r w:rsidR="005C301F" w:rsidRPr="005C301F">
          <w:rPr>
            <w:noProof/>
            <w:sz w:val="21"/>
            <w:szCs w:val="21"/>
            <w:lang w:val="ru-RU"/>
          </w:rPr>
          <w:t>2</w:t>
        </w:r>
        <w:r w:rsidRPr="00B827D9">
          <w:rPr>
            <w:sz w:val="21"/>
            <w:szCs w:val="21"/>
          </w:rPr>
          <w:fldChar w:fldCharType="end"/>
        </w:r>
      </w:p>
      <w:p w:rsidR="00C460C2" w:rsidRPr="00B827D9" w:rsidRDefault="00C460C2">
        <w:pPr>
          <w:pStyle w:val="a7"/>
          <w:jc w:val="center"/>
          <w:rPr>
            <w:sz w:val="21"/>
            <w:szCs w:val="21"/>
          </w:rPr>
        </w:pPr>
      </w:p>
    </w:sdtContent>
  </w:sdt>
  <w:p w:rsidR="00C460C2" w:rsidRPr="00EE4E49" w:rsidRDefault="00C460C2">
    <w:pPr>
      <w:pStyle w:val="a7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7AD"/>
    <w:rsid w:val="0004725D"/>
    <w:rsid w:val="001473E1"/>
    <w:rsid w:val="00156684"/>
    <w:rsid w:val="00201BF8"/>
    <w:rsid w:val="002232BA"/>
    <w:rsid w:val="002B758E"/>
    <w:rsid w:val="002F1650"/>
    <w:rsid w:val="00437945"/>
    <w:rsid w:val="0046139D"/>
    <w:rsid w:val="00557270"/>
    <w:rsid w:val="005A63C7"/>
    <w:rsid w:val="005C301F"/>
    <w:rsid w:val="0060609D"/>
    <w:rsid w:val="006072C0"/>
    <w:rsid w:val="0065758F"/>
    <w:rsid w:val="006F40EC"/>
    <w:rsid w:val="00924278"/>
    <w:rsid w:val="00981D02"/>
    <w:rsid w:val="009A2E53"/>
    <w:rsid w:val="00B827D9"/>
    <w:rsid w:val="00C460C2"/>
    <w:rsid w:val="00DC37F5"/>
    <w:rsid w:val="00DF7DE3"/>
    <w:rsid w:val="00E80CDB"/>
    <w:rsid w:val="00E977AD"/>
    <w:rsid w:val="00EE4E49"/>
    <w:rsid w:val="00F46853"/>
    <w:rsid w:val="00F96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7A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rsid w:val="00E977AD"/>
    <w:pPr>
      <w:tabs>
        <w:tab w:val="center" w:pos="4819"/>
        <w:tab w:val="right" w:pos="9639"/>
      </w:tabs>
    </w:pPr>
  </w:style>
  <w:style w:type="character" w:customStyle="1" w:styleId="a4">
    <w:name w:val="Нижний колонтитул Знак"/>
    <w:basedOn w:val="a0"/>
    <w:link w:val="a3"/>
    <w:rsid w:val="00E977AD"/>
    <w:rPr>
      <w:rFonts w:ascii="Times New Roman" w:eastAsia="Times New Roman" w:hAnsi="Times New Roman" w:cs="Times New Roman"/>
      <w:sz w:val="28"/>
      <w:szCs w:val="24"/>
      <w:lang w:val="uk-UA" w:eastAsia="zh-CN"/>
    </w:rPr>
  </w:style>
  <w:style w:type="paragraph" w:styleId="a5">
    <w:name w:val="Body Text"/>
    <w:basedOn w:val="a"/>
    <w:link w:val="a6"/>
    <w:unhideWhenUsed/>
    <w:rsid w:val="00E977AD"/>
    <w:rPr>
      <w:sz w:val="26"/>
    </w:rPr>
  </w:style>
  <w:style w:type="character" w:customStyle="1" w:styleId="a6">
    <w:name w:val="Основной текст Знак"/>
    <w:basedOn w:val="a0"/>
    <w:link w:val="a5"/>
    <w:rsid w:val="00E977AD"/>
    <w:rPr>
      <w:rFonts w:ascii="Times New Roman" w:eastAsia="Times New Roman" w:hAnsi="Times New Roman" w:cs="Times New Roman"/>
      <w:sz w:val="26"/>
      <w:szCs w:val="24"/>
      <w:lang w:val="uk-UA" w:eastAsia="zh-CN"/>
    </w:rPr>
  </w:style>
  <w:style w:type="paragraph" w:styleId="a7">
    <w:name w:val="header"/>
    <w:basedOn w:val="a"/>
    <w:link w:val="a8"/>
    <w:uiPriority w:val="99"/>
    <w:unhideWhenUsed/>
    <w:rsid w:val="00C460C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460C2"/>
    <w:rPr>
      <w:rFonts w:ascii="Times New Roman" w:eastAsia="Times New Roman" w:hAnsi="Times New Roman" w:cs="Times New Roman"/>
      <w:sz w:val="28"/>
      <w:szCs w:val="24"/>
      <w:lang w:val="uk-UA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7A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rsid w:val="00E977AD"/>
    <w:pPr>
      <w:tabs>
        <w:tab w:val="center" w:pos="4819"/>
        <w:tab w:val="right" w:pos="9639"/>
      </w:tabs>
    </w:pPr>
  </w:style>
  <w:style w:type="character" w:customStyle="1" w:styleId="a4">
    <w:name w:val="Нижний колонтитул Знак"/>
    <w:basedOn w:val="a0"/>
    <w:link w:val="a3"/>
    <w:rsid w:val="00E977AD"/>
    <w:rPr>
      <w:rFonts w:ascii="Times New Roman" w:eastAsia="Times New Roman" w:hAnsi="Times New Roman" w:cs="Times New Roman"/>
      <w:sz w:val="28"/>
      <w:szCs w:val="24"/>
      <w:lang w:val="uk-UA" w:eastAsia="zh-CN"/>
    </w:rPr>
  </w:style>
  <w:style w:type="paragraph" w:styleId="a5">
    <w:name w:val="Body Text"/>
    <w:basedOn w:val="a"/>
    <w:link w:val="a6"/>
    <w:unhideWhenUsed/>
    <w:rsid w:val="00E977AD"/>
    <w:rPr>
      <w:sz w:val="26"/>
    </w:rPr>
  </w:style>
  <w:style w:type="character" w:customStyle="1" w:styleId="a6">
    <w:name w:val="Основной текст Знак"/>
    <w:basedOn w:val="a0"/>
    <w:link w:val="a5"/>
    <w:rsid w:val="00E977AD"/>
    <w:rPr>
      <w:rFonts w:ascii="Times New Roman" w:eastAsia="Times New Roman" w:hAnsi="Times New Roman" w:cs="Times New Roman"/>
      <w:sz w:val="26"/>
      <w:szCs w:val="24"/>
      <w:lang w:val="uk-UA" w:eastAsia="zh-CN"/>
    </w:rPr>
  </w:style>
  <w:style w:type="paragraph" w:styleId="a7">
    <w:name w:val="header"/>
    <w:basedOn w:val="a"/>
    <w:link w:val="a8"/>
    <w:uiPriority w:val="99"/>
    <w:unhideWhenUsed/>
    <w:rsid w:val="00C460C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460C2"/>
    <w:rPr>
      <w:rFonts w:ascii="Times New Roman" w:eastAsia="Times New Roman" w:hAnsi="Times New Roman" w:cs="Times New Roman"/>
      <w:sz w:val="28"/>
      <w:szCs w:val="24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89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2F6B25-3B06-4A25-87A2-AB491C860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476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ДСП</Company>
  <LinksUpToDate>false</LinksUpToDate>
  <CharactersWithSpaces>3184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k2031</dc:creator>
  <cp:lastModifiedBy>k2031</cp:lastModifiedBy>
  <cp:revision>27</cp:revision>
  <dcterms:created xsi:type="dcterms:W3CDTF">2020-06-10T09:56:00Z</dcterms:created>
  <dcterms:modified xsi:type="dcterms:W3CDTF">2020-06-15T10:12:00Z</dcterms:modified>
</cp:coreProperties>
</file>