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54E2" w:rsidRDefault="001454E2" w:rsidP="00620188">
      <w:pPr>
        <w:jc w:val="center"/>
        <w:outlineLvl w:val="0"/>
        <w:rPr>
          <w:b/>
          <w:szCs w:val="28"/>
        </w:rPr>
      </w:pPr>
      <w:r>
        <w:rPr>
          <w:b/>
          <w:szCs w:val="28"/>
        </w:rPr>
        <w:t>Пояснювальна записка</w:t>
      </w:r>
    </w:p>
    <w:p w:rsidR="00572B75" w:rsidRDefault="001454E2" w:rsidP="00572B75">
      <w:pPr>
        <w:jc w:val="center"/>
        <w:rPr>
          <w:b/>
          <w:bCs w:val="0"/>
          <w:szCs w:val="28"/>
        </w:rPr>
      </w:pPr>
      <w:r>
        <w:rPr>
          <w:b/>
          <w:szCs w:val="28"/>
        </w:rPr>
        <w:t xml:space="preserve">до </w:t>
      </w:r>
      <w:proofErr w:type="spellStart"/>
      <w:r>
        <w:rPr>
          <w:b/>
          <w:szCs w:val="28"/>
        </w:rPr>
        <w:t>проєкту</w:t>
      </w:r>
      <w:proofErr w:type="spellEnd"/>
      <w:r>
        <w:rPr>
          <w:b/>
          <w:szCs w:val="28"/>
        </w:rPr>
        <w:t xml:space="preserve"> рішення Луцької міської ради </w:t>
      </w:r>
      <w:r w:rsidRPr="00407359">
        <w:rPr>
          <w:b/>
          <w:szCs w:val="28"/>
        </w:rPr>
        <w:t>«</w:t>
      </w:r>
      <w:r w:rsidRPr="00407359">
        <w:rPr>
          <w:b/>
          <w:bCs w:val="0"/>
          <w:color w:val="000000"/>
          <w:spacing w:val="-1"/>
          <w:szCs w:val="28"/>
        </w:rPr>
        <w:t>Про надання згоди на прийнят</w:t>
      </w:r>
      <w:r>
        <w:rPr>
          <w:b/>
          <w:bCs w:val="0"/>
          <w:color w:val="000000"/>
          <w:spacing w:val="-1"/>
          <w:szCs w:val="28"/>
        </w:rPr>
        <w:t>тя до комунальної власності</w:t>
      </w:r>
      <w:r w:rsidRPr="00407359">
        <w:rPr>
          <w:b/>
          <w:bCs w:val="0"/>
          <w:color w:val="000000"/>
          <w:spacing w:val="-1"/>
          <w:szCs w:val="28"/>
        </w:rPr>
        <w:t xml:space="preserve"> </w:t>
      </w:r>
      <w:r>
        <w:rPr>
          <w:b/>
          <w:bCs w:val="0"/>
          <w:szCs w:val="28"/>
        </w:rPr>
        <w:t>квартири</w:t>
      </w:r>
      <w:r w:rsidRPr="00407359">
        <w:rPr>
          <w:b/>
          <w:bCs w:val="0"/>
          <w:szCs w:val="28"/>
        </w:rPr>
        <w:t xml:space="preserve"> </w:t>
      </w:r>
    </w:p>
    <w:p w:rsidR="001454E2" w:rsidRDefault="0005105B" w:rsidP="00572B75">
      <w:pPr>
        <w:jc w:val="center"/>
      </w:pPr>
      <w:r w:rsidRPr="0005105B">
        <w:rPr>
          <w:b/>
          <w:bCs w:val="0"/>
          <w:szCs w:val="28"/>
        </w:rPr>
        <w:t>№1 на проспекті Перемоги, 32а</w:t>
      </w:r>
      <w:r w:rsidR="001454E2" w:rsidRPr="00407359">
        <w:rPr>
          <w:b/>
          <w:bCs w:val="0"/>
          <w:szCs w:val="28"/>
        </w:rPr>
        <w:t xml:space="preserve"> у місті Луцьку</w:t>
      </w:r>
      <w:r w:rsidR="001454E2" w:rsidRPr="00407359">
        <w:rPr>
          <w:b/>
          <w:szCs w:val="28"/>
        </w:rPr>
        <w:t>»</w:t>
      </w:r>
    </w:p>
    <w:p w:rsidR="001454E2" w:rsidRDefault="001454E2" w:rsidP="00240F2E">
      <w:pPr>
        <w:shd w:val="clear" w:color="auto" w:fill="FFFFFF"/>
        <w:ind w:firstLine="708"/>
        <w:jc w:val="center"/>
        <w:rPr>
          <w:b/>
          <w:szCs w:val="28"/>
        </w:rPr>
      </w:pPr>
    </w:p>
    <w:p w:rsidR="001454E2" w:rsidRPr="00510355" w:rsidRDefault="001454E2" w:rsidP="00407359">
      <w:pPr>
        <w:shd w:val="clear" w:color="auto" w:fill="FFFFFF"/>
        <w:tabs>
          <w:tab w:val="left" w:pos="3104"/>
        </w:tabs>
        <w:ind w:firstLine="709"/>
        <w:jc w:val="both"/>
        <w:rPr>
          <w:b/>
          <w:szCs w:val="28"/>
        </w:rPr>
      </w:pPr>
      <w:r w:rsidRPr="00510355">
        <w:rPr>
          <w:b/>
          <w:szCs w:val="28"/>
        </w:rPr>
        <w:t>1. Потреба і мета прийняття рішення</w:t>
      </w:r>
    </w:p>
    <w:p w:rsidR="001454E2" w:rsidRDefault="00572B75" w:rsidP="00407359">
      <w:pPr>
        <w:ind w:firstLine="709"/>
        <w:jc w:val="both"/>
        <w:rPr>
          <w:szCs w:val="28"/>
        </w:rPr>
      </w:pPr>
      <w:r>
        <w:rPr>
          <w:color w:val="000000"/>
          <w:szCs w:val="28"/>
        </w:rPr>
        <w:t>Дво</w:t>
      </w:r>
      <w:r w:rsidR="001454E2">
        <w:rPr>
          <w:color w:val="000000"/>
          <w:szCs w:val="28"/>
        </w:rPr>
        <w:t xml:space="preserve">кімнатна квартира № </w:t>
      </w:r>
      <w:r w:rsidR="0005105B">
        <w:rPr>
          <w:color w:val="000000"/>
          <w:szCs w:val="28"/>
        </w:rPr>
        <w:t>1</w:t>
      </w:r>
      <w:r w:rsidR="001454E2">
        <w:rPr>
          <w:color w:val="000000"/>
          <w:szCs w:val="28"/>
        </w:rPr>
        <w:t xml:space="preserve"> загальною площею </w:t>
      </w:r>
      <w:r w:rsidR="0005105B">
        <w:rPr>
          <w:color w:val="000000"/>
          <w:szCs w:val="28"/>
        </w:rPr>
        <w:t>62</w:t>
      </w:r>
      <w:r>
        <w:rPr>
          <w:color w:val="000000"/>
          <w:szCs w:val="28"/>
        </w:rPr>
        <w:t>,9</w:t>
      </w:r>
      <w:r w:rsidRPr="00047E19">
        <w:rPr>
          <w:color w:val="000000"/>
          <w:szCs w:val="28"/>
        </w:rPr>
        <w:t xml:space="preserve"> </w:t>
      </w:r>
      <w:proofErr w:type="spellStart"/>
      <w:r w:rsidR="0005105B">
        <w:rPr>
          <w:color w:val="000000"/>
          <w:szCs w:val="28"/>
        </w:rPr>
        <w:t>кв.м</w:t>
      </w:r>
      <w:proofErr w:type="spellEnd"/>
      <w:r w:rsidR="0005105B">
        <w:rPr>
          <w:color w:val="000000"/>
          <w:szCs w:val="28"/>
        </w:rPr>
        <w:t>. (житлова площа 35</w:t>
      </w:r>
      <w:r w:rsidR="001454E2">
        <w:rPr>
          <w:color w:val="000000"/>
          <w:szCs w:val="28"/>
        </w:rPr>
        <w:t>,</w:t>
      </w:r>
      <w:r w:rsidR="0005105B">
        <w:rPr>
          <w:color w:val="000000"/>
          <w:szCs w:val="28"/>
        </w:rPr>
        <w:t>0</w:t>
      </w:r>
      <w:bookmarkStart w:id="0" w:name="_GoBack"/>
      <w:bookmarkEnd w:id="0"/>
      <w:r w:rsidR="001454E2">
        <w:rPr>
          <w:color w:val="000000"/>
          <w:szCs w:val="28"/>
        </w:rPr>
        <w:t xml:space="preserve"> </w:t>
      </w:r>
      <w:proofErr w:type="spellStart"/>
      <w:r w:rsidR="001454E2">
        <w:rPr>
          <w:color w:val="000000"/>
          <w:szCs w:val="28"/>
        </w:rPr>
        <w:t>кв.м</w:t>
      </w:r>
      <w:proofErr w:type="spellEnd"/>
      <w:r w:rsidR="001454E2">
        <w:rPr>
          <w:color w:val="000000"/>
          <w:szCs w:val="28"/>
        </w:rPr>
        <w:t xml:space="preserve">.) знаходиться в житловому будинку на </w:t>
      </w:r>
      <w:r w:rsidR="0005105B" w:rsidRPr="0005105B">
        <w:rPr>
          <w:color w:val="000000"/>
          <w:szCs w:val="28"/>
        </w:rPr>
        <w:t>проспекті Перемоги, 32а</w:t>
      </w:r>
      <w:r w:rsidR="001454E2" w:rsidRPr="006C1C39">
        <w:rPr>
          <w:color w:val="000000"/>
          <w:szCs w:val="28"/>
        </w:rPr>
        <w:t xml:space="preserve"> </w:t>
      </w:r>
      <w:r w:rsidR="001454E2">
        <w:rPr>
          <w:color w:val="000000"/>
          <w:szCs w:val="28"/>
        </w:rPr>
        <w:t xml:space="preserve">у місті Луцьку. </w:t>
      </w:r>
    </w:p>
    <w:p w:rsidR="001454E2" w:rsidRPr="00602B4A" w:rsidRDefault="007F5117" w:rsidP="00407359">
      <w:pPr>
        <w:ind w:firstLine="709"/>
        <w:jc w:val="both"/>
        <w:rPr>
          <w:szCs w:val="28"/>
        </w:rPr>
      </w:pPr>
      <w:r>
        <w:rPr>
          <w:szCs w:val="28"/>
        </w:rPr>
        <w:t>На адресу Луцької міської ради надійшло звернення</w:t>
      </w:r>
      <w:r w:rsidR="00572B75">
        <w:rPr>
          <w:bCs w:val="0"/>
          <w:color w:val="000000"/>
          <w:spacing w:val="-1"/>
          <w:szCs w:val="28"/>
        </w:rPr>
        <w:t xml:space="preserve"> начальника </w:t>
      </w:r>
      <w:r w:rsidR="00572B75">
        <w:rPr>
          <w:color w:val="000000"/>
          <w:spacing w:val="-1"/>
          <w:szCs w:val="28"/>
        </w:rPr>
        <w:t>Управління Служби безпеки України у Волинській об</w:t>
      </w:r>
      <w:r w:rsidR="0005105B">
        <w:rPr>
          <w:color w:val="000000"/>
          <w:spacing w:val="-1"/>
          <w:szCs w:val="28"/>
        </w:rPr>
        <w:t>ласті від 10.07.2020 №54/19/2035</w:t>
      </w:r>
      <w:r w:rsidR="00572B75">
        <w:rPr>
          <w:color w:val="000000"/>
          <w:spacing w:val="-1"/>
          <w:szCs w:val="28"/>
        </w:rPr>
        <w:t xml:space="preserve"> </w:t>
      </w:r>
      <w:proofErr w:type="spellStart"/>
      <w:r w:rsidR="00572B75">
        <w:rPr>
          <w:color w:val="000000"/>
          <w:spacing w:val="-1"/>
          <w:szCs w:val="28"/>
        </w:rPr>
        <w:t>Данюкова</w:t>
      </w:r>
      <w:proofErr w:type="spellEnd"/>
      <w:r w:rsidR="00572B75">
        <w:rPr>
          <w:color w:val="000000"/>
          <w:spacing w:val="-1"/>
          <w:szCs w:val="28"/>
        </w:rPr>
        <w:t xml:space="preserve"> П</w:t>
      </w:r>
      <w:r w:rsidR="001454E2">
        <w:rPr>
          <w:bCs w:val="0"/>
          <w:color w:val="000000"/>
          <w:spacing w:val="-1"/>
          <w:szCs w:val="28"/>
        </w:rPr>
        <w:t>.</w:t>
      </w:r>
      <w:r w:rsidR="00572B75">
        <w:rPr>
          <w:bCs w:val="0"/>
          <w:color w:val="000000"/>
          <w:spacing w:val="-1"/>
          <w:szCs w:val="28"/>
        </w:rPr>
        <w:t>О.</w:t>
      </w:r>
      <w:r w:rsidR="001454E2">
        <w:rPr>
          <w:bCs w:val="0"/>
          <w:color w:val="000000"/>
          <w:spacing w:val="-1"/>
          <w:szCs w:val="28"/>
        </w:rPr>
        <w:t xml:space="preserve"> щодо</w:t>
      </w:r>
      <w:r w:rsidR="001454E2" w:rsidRPr="00EE3E41">
        <w:rPr>
          <w:szCs w:val="28"/>
        </w:rPr>
        <w:t xml:space="preserve"> </w:t>
      </w:r>
      <w:r w:rsidR="001454E2">
        <w:rPr>
          <w:szCs w:val="28"/>
        </w:rPr>
        <w:t>прийняття у</w:t>
      </w:r>
      <w:r w:rsidR="001454E2">
        <w:rPr>
          <w:color w:val="000000"/>
          <w:szCs w:val="28"/>
        </w:rPr>
        <w:t xml:space="preserve"> комунальну власність квартири</w:t>
      </w:r>
      <w:r w:rsidR="001454E2">
        <w:rPr>
          <w:szCs w:val="28"/>
        </w:rPr>
        <w:t>.</w:t>
      </w:r>
    </w:p>
    <w:p w:rsidR="001454E2" w:rsidRDefault="001454E2" w:rsidP="00407359">
      <w:pPr>
        <w:tabs>
          <w:tab w:val="left" w:pos="540"/>
          <w:tab w:val="left" w:pos="900"/>
        </w:tabs>
        <w:ind w:firstLine="709"/>
        <w:jc w:val="both"/>
        <w:rPr>
          <w:szCs w:val="28"/>
        </w:rPr>
      </w:pPr>
      <w:r>
        <w:rPr>
          <w:szCs w:val="28"/>
        </w:rPr>
        <w:t>Відповідно до ст. 26 Закону України «Про місцеве самоврядування в Україні» надання згоди на передачу об’єктів та розпорядження майном територіальної громади вирішується виключно на пленарному засіданні міської ради.</w:t>
      </w:r>
    </w:p>
    <w:p w:rsidR="001454E2" w:rsidRDefault="001454E2" w:rsidP="00407359">
      <w:pPr>
        <w:ind w:firstLine="709"/>
        <w:jc w:val="both"/>
        <w:rPr>
          <w:b/>
          <w:szCs w:val="28"/>
        </w:rPr>
      </w:pPr>
    </w:p>
    <w:p w:rsidR="001454E2" w:rsidRPr="00510355" w:rsidRDefault="001454E2" w:rsidP="00407359">
      <w:pPr>
        <w:ind w:firstLine="709"/>
        <w:jc w:val="both"/>
        <w:rPr>
          <w:b/>
          <w:szCs w:val="28"/>
        </w:rPr>
      </w:pPr>
      <w:r w:rsidRPr="00510355">
        <w:rPr>
          <w:b/>
          <w:szCs w:val="28"/>
        </w:rPr>
        <w:t>2. Прогнозовані суспільні, економічні, фінансові та юридичні наслідки прийняття рішення</w:t>
      </w:r>
    </w:p>
    <w:p w:rsidR="001454E2" w:rsidRPr="00EF6B56" w:rsidRDefault="001454E2" w:rsidP="00407359">
      <w:pPr>
        <w:ind w:firstLine="708"/>
        <w:jc w:val="both"/>
      </w:pPr>
      <w:r w:rsidRPr="00510355">
        <w:rPr>
          <w:szCs w:val="28"/>
        </w:rPr>
        <w:t>Суспільний та юридичний наслідок прийняття рішення –</w:t>
      </w:r>
      <w:r>
        <w:rPr>
          <w:szCs w:val="28"/>
        </w:rPr>
        <w:t xml:space="preserve"> можливість </w:t>
      </w:r>
      <w:r w:rsidRPr="00EE3E41">
        <w:rPr>
          <w:color w:val="000000"/>
          <w:spacing w:val="-1"/>
          <w:szCs w:val="28"/>
        </w:rPr>
        <w:t xml:space="preserve">забезпечення </w:t>
      </w:r>
      <w:r>
        <w:rPr>
          <w:color w:val="000000"/>
          <w:spacing w:val="-1"/>
          <w:szCs w:val="28"/>
        </w:rPr>
        <w:t xml:space="preserve">житлом </w:t>
      </w:r>
      <w:r w:rsidR="007F5117">
        <w:rPr>
          <w:color w:val="000000"/>
          <w:spacing w:val="-1"/>
          <w:szCs w:val="28"/>
        </w:rPr>
        <w:t>співробітника УСБУ у Волинській області</w:t>
      </w:r>
      <w:r w:rsidR="00572B75">
        <w:rPr>
          <w:color w:val="000000"/>
          <w:spacing w:val="-1"/>
          <w:szCs w:val="28"/>
        </w:rPr>
        <w:t xml:space="preserve"> та членів його сім</w:t>
      </w:r>
      <w:r w:rsidR="00572B75" w:rsidRPr="00572B75">
        <w:rPr>
          <w:color w:val="000000"/>
          <w:spacing w:val="-1"/>
          <w:szCs w:val="28"/>
        </w:rPr>
        <w:t>’</w:t>
      </w:r>
      <w:r w:rsidR="00572B75">
        <w:rPr>
          <w:color w:val="000000"/>
          <w:spacing w:val="-1"/>
          <w:szCs w:val="28"/>
        </w:rPr>
        <w:t>ї</w:t>
      </w:r>
      <w:r>
        <w:rPr>
          <w:color w:val="000000"/>
          <w:spacing w:val="-1"/>
          <w:szCs w:val="28"/>
        </w:rPr>
        <w:t xml:space="preserve">, </w:t>
      </w:r>
      <w:r w:rsidRPr="006C1C39">
        <w:rPr>
          <w:color w:val="000000"/>
          <w:spacing w:val="-1"/>
          <w:szCs w:val="28"/>
        </w:rPr>
        <w:t>як</w:t>
      </w:r>
      <w:r w:rsidR="00572B75">
        <w:rPr>
          <w:color w:val="000000"/>
          <w:spacing w:val="-1"/>
          <w:szCs w:val="28"/>
        </w:rPr>
        <w:t>і</w:t>
      </w:r>
      <w:r w:rsidR="007F5117">
        <w:rPr>
          <w:color w:val="000000"/>
          <w:spacing w:val="-1"/>
          <w:szCs w:val="28"/>
        </w:rPr>
        <w:t xml:space="preserve"> потребують</w:t>
      </w:r>
      <w:r w:rsidRPr="006C1C39">
        <w:rPr>
          <w:color w:val="000000"/>
          <w:spacing w:val="-1"/>
          <w:szCs w:val="28"/>
        </w:rPr>
        <w:t xml:space="preserve"> поліпше</w:t>
      </w:r>
      <w:r>
        <w:rPr>
          <w:color w:val="000000"/>
          <w:spacing w:val="-1"/>
          <w:szCs w:val="28"/>
        </w:rPr>
        <w:t>ння житлових умов</w:t>
      </w:r>
      <w:r w:rsidRPr="00510355">
        <w:rPr>
          <w:spacing w:val="1"/>
          <w:szCs w:val="28"/>
        </w:rPr>
        <w:t>.</w:t>
      </w:r>
      <w:r>
        <w:t xml:space="preserve"> </w:t>
      </w:r>
    </w:p>
    <w:p w:rsidR="001454E2" w:rsidRDefault="001454E2" w:rsidP="00240F2E">
      <w:pPr>
        <w:ind w:firstLine="720"/>
        <w:jc w:val="both"/>
        <w:rPr>
          <w:sz w:val="24"/>
          <w:szCs w:val="28"/>
        </w:rPr>
      </w:pPr>
    </w:p>
    <w:p w:rsidR="001454E2" w:rsidRDefault="001454E2" w:rsidP="00240F2E">
      <w:pPr>
        <w:ind w:firstLine="720"/>
        <w:jc w:val="both"/>
        <w:rPr>
          <w:sz w:val="24"/>
          <w:szCs w:val="28"/>
        </w:rPr>
      </w:pPr>
    </w:p>
    <w:p w:rsidR="001454E2" w:rsidRDefault="001454E2" w:rsidP="00240F2E">
      <w:pPr>
        <w:ind w:firstLine="720"/>
        <w:jc w:val="both"/>
        <w:rPr>
          <w:sz w:val="24"/>
          <w:szCs w:val="28"/>
        </w:rPr>
      </w:pPr>
    </w:p>
    <w:p w:rsidR="001454E2" w:rsidRDefault="00572B75" w:rsidP="00620188">
      <w:pPr>
        <w:jc w:val="both"/>
        <w:outlineLvl w:val="0"/>
        <w:rPr>
          <w:szCs w:val="28"/>
        </w:rPr>
      </w:pPr>
      <w:r>
        <w:rPr>
          <w:szCs w:val="28"/>
        </w:rPr>
        <w:t>Д</w:t>
      </w:r>
      <w:r w:rsidR="001454E2">
        <w:rPr>
          <w:szCs w:val="28"/>
        </w:rPr>
        <w:t xml:space="preserve">иректор департаменту </w:t>
      </w:r>
    </w:p>
    <w:p w:rsidR="001454E2" w:rsidRDefault="001454E2" w:rsidP="00240F2E">
      <w:pPr>
        <w:jc w:val="both"/>
      </w:pPr>
      <w:r>
        <w:rPr>
          <w:szCs w:val="28"/>
        </w:rPr>
        <w:t>житлово-комунального господарства</w:t>
      </w:r>
      <w:r w:rsidR="007F5117">
        <w:rPr>
          <w:szCs w:val="28"/>
        </w:rPr>
        <w:tab/>
      </w:r>
      <w:r w:rsidR="007F5117">
        <w:rPr>
          <w:szCs w:val="28"/>
        </w:rPr>
        <w:tab/>
      </w:r>
      <w:r w:rsidR="007F5117">
        <w:rPr>
          <w:szCs w:val="28"/>
        </w:rPr>
        <w:tab/>
      </w:r>
      <w:r w:rsidR="007F5117">
        <w:rPr>
          <w:szCs w:val="28"/>
        </w:rPr>
        <w:tab/>
        <w:t xml:space="preserve">    </w:t>
      </w:r>
      <w:r w:rsidR="00572B75">
        <w:rPr>
          <w:szCs w:val="28"/>
        </w:rPr>
        <w:t>Микола ОСІЮК</w:t>
      </w:r>
    </w:p>
    <w:p w:rsidR="001454E2" w:rsidRDefault="001454E2" w:rsidP="00240F2E"/>
    <w:sectPr w:rsidR="001454E2" w:rsidSect="00DD09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40F2E"/>
    <w:rsid w:val="00047E19"/>
    <w:rsid w:val="0005105B"/>
    <w:rsid w:val="000C1045"/>
    <w:rsid w:val="001454E2"/>
    <w:rsid w:val="00155476"/>
    <w:rsid w:val="00182249"/>
    <w:rsid w:val="00240F2E"/>
    <w:rsid w:val="00286119"/>
    <w:rsid w:val="002D29A8"/>
    <w:rsid w:val="00364E5C"/>
    <w:rsid w:val="003710C3"/>
    <w:rsid w:val="003831DE"/>
    <w:rsid w:val="003F6098"/>
    <w:rsid w:val="00407359"/>
    <w:rsid w:val="00431C9C"/>
    <w:rsid w:val="00480E82"/>
    <w:rsid w:val="00510355"/>
    <w:rsid w:val="00543271"/>
    <w:rsid w:val="00543FFC"/>
    <w:rsid w:val="00572B75"/>
    <w:rsid w:val="00602B4A"/>
    <w:rsid w:val="00620188"/>
    <w:rsid w:val="006C1C39"/>
    <w:rsid w:val="00743FC6"/>
    <w:rsid w:val="007F5117"/>
    <w:rsid w:val="00A05274"/>
    <w:rsid w:val="00BD1CEB"/>
    <w:rsid w:val="00C23B0A"/>
    <w:rsid w:val="00CE2CCC"/>
    <w:rsid w:val="00D701DD"/>
    <w:rsid w:val="00DD095D"/>
    <w:rsid w:val="00EE3E41"/>
    <w:rsid w:val="00EF6B56"/>
    <w:rsid w:val="00F01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B54451"/>
  <w15:docId w15:val="{F9B36793-14CB-4256-BB2D-D9BEB34D1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0F2E"/>
    <w:pPr>
      <w:suppressAutoHyphens/>
    </w:pPr>
    <w:rPr>
      <w:bCs/>
      <w:sz w:val="28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TMLPreformattedChar1">
    <w:name w:val="HTML Preformatted Char1"/>
    <w:uiPriority w:val="99"/>
    <w:locked/>
    <w:rsid w:val="00240F2E"/>
    <w:rPr>
      <w:rFonts w:ascii="Courier New" w:hAnsi="Courier New"/>
      <w:lang w:val="ru-RU" w:eastAsia="ru-RU"/>
    </w:rPr>
  </w:style>
  <w:style w:type="paragraph" w:styleId="HTML">
    <w:name w:val="HTML Preformatted"/>
    <w:basedOn w:val="a"/>
    <w:link w:val="HTML0"/>
    <w:uiPriority w:val="99"/>
    <w:rsid w:val="00240F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bCs w:val="0"/>
      <w:sz w:val="20"/>
      <w:szCs w:val="20"/>
      <w:lang w:val="ru-RU" w:eastAsia="ru-RU"/>
    </w:rPr>
  </w:style>
  <w:style w:type="character" w:customStyle="1" w:styleId="HTML0">
    <w:name w:val="Стандартний HTML Знак"/>
    <w:link w:val="HTML"/>
    <w:uiPriority w:val="99"/>
    <w:semiHidden/>
    <w:locked/>
    <w:rsid w:val="00543FFC"/>
    <w:rPr>
      <w:rFonts w:ascii="Courier New" w:hAnsi="Courier New" w:cs="Courier New"/>
      <w:bCs/>
      <w:sz w:val="20"/>
      <w:szCs w:val="20"/>
      <w:lang w:eastAsia="zh-CN"/>
    </w:rPr>
  </w:style>
  <w:style w:type="character" w:customStyle="1" w:styleId="FontStyle22">
    <w:name w:val="Font Style22"/>
    <w:uiPriority w:val="99"/>
    <w:rsid w:val="00240F2E"/>
    <w:rPr>
      <w:rFonts w:ascii="Times New Roman" w:hAnsi="Times New Roman"/>
      <w:sz w:val="26"/>
    </w:rPr>
  </w:style>
  <w:style w:type="character" w:customStyle="1" w:styleId="apple-style-span">
    <w:name w:val="apple-style-span"/>
    <w:uiPriority w:val="99"/>
    <w:rsid w:val="00240F2E"/>
    <w:rPr>
      <w:rFonts w:cs="Times New Roman"/>
    </w:rPr>
  </w:style>
  <w:style w:type="paragraph" w:styleId="a3">
    <w:name w:val="Document Map"/>
    <w:basedOn w:val="a"/>
    <w:link w:val="a4"/>
    <w:uiPriority w:val="99"/>
    <w:semiHidden/>
    <w:rsid w:val="0062018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4">
    <w:name w:val="Схема документа Знак"/>
    <w:link w:val="a3"/>
    <w:uiPriority w:val="99"/>
    <w:semiHidden/>
    <w:locked/>
    <w:rsid w:val="00543FFC"/>
    <w:rPr>
      <w:rFonts w:cs="Times New Roman"/>
      <w:bCs/>
      <w:sz w:val="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6888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88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8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8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8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8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8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8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8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8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8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8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8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8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8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8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8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8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8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8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8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8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8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8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8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8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8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8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8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8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8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8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888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729</Words>
  <Characters>417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Пояснювальна записка</vt:lpstr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Пояснювальна записка</dc:title>
  <dc:subject/>
  <dc:creator>trykush</dc:creator>
  <cp:keywords/>
  <dc:description/>
  <cp:lastModifiedBy>hrelia</cp:lastModifiedBy>
  <cp:revision>8</cp:revision>
  <dcterms:created xsi:type="dcterms:W3CDTF">2020-01-29T15:09:00Z</dcterms:created>
  <dcterms:modified xsi:type="dcterms:W3CDTF">2020-08-04T15:08:00Z</dcterms:modified>
</cp:coreProperties>
</file>