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3118"/>
        <w:gridCol w:w="1756"/>
        <w:gridCol w:w="1336"/>
      </w:tblGrid>
      <w:tr w:rsidR="00CD6AC7" w:rsidRPr="00160320" w:rsidTr="008518B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8518B1">
        <w:trPr>
          <w:trHeight w:val="1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FD1698" w:rsidRPr="00160320" w:rsidTr="008518B1">
        <w:trPr>
          <w:trHeight w:val="8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0A0A9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0A0A9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320" w:rsidRPr="00160320" w:rsidRDefault="00FD1698" w:rsidP="00160320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 xml:space="preserve">Кронштейн на фасаді будинку </w:t>
            </w:r>
          </w:p>
          <w:p w:rsidR="00FD1698" w:rsidRPr="00160320" w:rsidRDefault="00FD1698" w:rsidP="00160320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 xml:space="preserve">розміром 0,5 м х 1,0 м 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вул. Кафедральна, 12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0A0A96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</w:tr>
      <w:tr w:rsidR="00FD1698" w:rsidRPr="00160320" w:rsidTr="008518B1">
        <w:trPr>
          <w:trHeight w:val="126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 w:rsidRPr="00160320">
              <w:rPr>
                <w:sz w:val="28"/>
                <w:szCs w:val="28"/>
              </w:rPr>
              <w:t>ФОП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</w:rPr>
              <w:t>Луговська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</w:p>
          <w:p w:rsidR="00FD1698" w:rsidRPr="00160320" w:rsidRDefault="00FD1698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Тетяна Миколаївна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Два банера на вікнах нанесені методом наклеювання розміром</w:t>
            </w:r>
            <w:r w:rsidR="00160320" w:rsidRPr="00160320">
              <w:rPr>
                <w:sz w:val="28"/>
                <w:szCs w:val="28"/>
              </w:rPr>
              <w:t xml:space="preserve"> </w:t>
            </w:r>
            <w:r w:rsidRPr="00160320">
              <w:rPr>
                <w:sz w:val="28"/>
                <w:szCs w:val="28"/>
              </w:rPr>
              <w:t>1,0 м х 2,0 м та</w:t>
            </w:r>
            <w:r w:rsidRPr="00160320">
              <w:rPr>
                <w:sz w:val="28"/>
                <w:szCs w:val="28"/>
                <w:lang w:val="ru-RU"/>
              </w:rPr>
              <w:t xml:space="preserve"> два</w:t>
            </w:r>
            <w:r w:rsidRPr="00160320">
              <w:rPr>
                <w:sz w:val="28"/>
                <w:szCs w:val="28"/>
              </w:rPr>
              <w:t xml:space="preserve"> світлових </w:t>
            </w:r>
            <w:proofErr w:type="spellStart"/>
            <w:r w:rsidRPr="00160320">
              <w:rPr>
                <w:sz w:val="28"/>
                <w:szCs w:val="28"/>
              </w:rPr>
              <w:t>бокса</w:t>
            </w:r>
            <w:proofErr w:type="spellEnd"/>
            <w:r w:rsidRPr="00160320">
              <w:rPr>
                <w:sz w:val="28"/>
                <w:szCs w:val="28"/>
              </w:rPr>
              <w:t xml:space="preserve"> на фасаді будинку розміром 0,7 м</w:t>
            </w:r>
            <w:r w:rsidRPr="00160320">
              <w:rPr>
                <w:sz w:val="28"/>
                <w:szCs w:val="28"/>
                <w:lang w:val="ru-RU"/>
              </w:rPr>
              <w:t> х </w:t>
            </w:r>
            <w:r w:rsidRPr="00160320">
              <w:rPr>
                <w:sz w:val="28"/>
                <w:szCs w:val="28"/>
              </w:rPr>
              <w:t>1,5</w:t>
            </w:r>
            <w:r w:rsidRPr="00160320">
              <w:rPr>
                <w:sz w:val="28"/>
                <w:szCs w:val="28"/>
                <w:lang w:val="ru-RU"/>
              </w:rPr>
              <w:t> </w:t>
            </w:r>
            <w:r w:rsidRPr="00160320">
              <w:rPr>
                <w:sz w:val="28"/>
                <w:szCs w:val="28"/>
              </w:rPr>
              <w:t>м</w:t>
            </w:r>
            <w:r w:rsidRPr="00160320">
              <w:rPr>
                <w:sz w:val="28"/>
                <w:szCs w:val="28"/>
                <w:lang w:val="ru-RU"/>
              </w:rPr>
              <w:t xml:space="preserve"> та 0,7 м х 1,3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8518B1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вул. Івана Огієнка, 2-А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</w:tr>
      <w:tr w:rsidR="00FD1698" w:rsidRPr="00160320" w:rsidTr="008518B1">
        <w:trPr>
          <w:trHeight w:val="139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 xml:space="preserve">ФОП Єгоров </w:t>
            </w:r>
          </w:p>
          <w:p w:rsidR="00FD1698" w:rsidRPr="00160320" w:rsidRDefault="00FD1698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 xml:space="preserve">Олександр </w:t>
            </w:r>
            <w:proofErr w:type="spellStart"/>
            <w:r w:rsidRPr="00160320">
              <w:rPr>
                <w:sz w:val="28"/>
                <w:szCs w:val="28"/>
              </w:rPr>
              <w:t>Генадійович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jc w:val="center"/>
              <w:rPr>
                <w:sz w:val="28"/>
                <w:szCs w:val="28"/>
                <w:lang w:val="ru-RU"/>
              </w:rPr>
            </w:pPr>
            <w:r w:rsidRPr="00160320">
              <w:rPr>
                <w:sz w:val="28"/>
                <w:szCs w:val="28"/>
              </w:rPr>
              <w:t>Три банери в рамках на фасаді будинку розміром 0,5 м х</w:t>
            </w:r>
            <w:r w:rsidRPr="00160320">
              <w:rPr>
                <w:sz w:val="28"/>
                <w:szCs w:val="28"/>
                <w:lang w:val="en-US"/>
              </w:rPr>
              <w:t> </w:t>
            </w:r>
            <w:r w:rsidRPr="00160320">
              <w:rPr>
                <w:sz w:val="28"/>
                <w:szCs w:val="28"/>
                <w:lang w:val="ru-RU"/>
              </w:rPr>
              <w:t>0,7</w:t>
            </w:r>
            <w:r w:rsidRPr="00160320">
              <w:rPr>
                <w:sz w:val="28"/>
                <w:szCs w:val="28"/>
                <w:lang w:val="en-US"/>
              </w:rPr>
              <w:t> </w:t>
            </w:r>
            <w:r w:rsidRPr="00160320">
              <w:rPr>
                <w:sz w:val="28"/>
                <w:szCs w:val="28"/>
                <w:lang w:val="ru-RU"/>
              </w:rPr>
              <w:t>м та</w:t>
            </w:r>
            <w:r w:rsidRPr="00160320">
              <w:rPr>
                <w:sz w:val="28"/>
                <w:szCs w:val="28"/>
              </w:rPr>
              <w:t xml:space="preserve"> два</w:t>
            </w:r>
            <w:r w:rsidRPr="001603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  <w:lang w:val="ru-RU"/>
              </w:rPr>
              <w:t>рекламн</w:t>
            </w:r>
            <w:r w:rsidRPr="00160320">
              <w:rPr>
                <w:sz w:val="28"/>
                <w:szCs w:val="28"/>
              </w:rPr>
              <w:t>их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  <w:lang w:val="ru-RU"/>
              </w:rPr>
              <w:t>холдер</w:t>
            </w:r>
            <w:proofErr w:type="spellEnd"/>
            <w:r w:rsidRPr="00160320">
              <w:rPr>
                <w:sz w:val="28"/>
                <w:szCs w:val="28"/>
              </w:rPr>
              <w:t>а</w:t>
            </w:r>
            <w:r w:rsidRPr="00160320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160320">
              <w:rPr>
                <w:sz w:val="28"/>
                <w:szCs w:val="28"/>
                <w:lang w:val="ru-RU"/>
              </w:rPr>
              <w:t>фасаді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  <w:lang w:val="ru-RU"/>
              </w:rPr>
              <w:t>будинку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  <w:lang w:val="ru-RU"/>
              </w:rPr>
              <w:t>розміром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 xml:space="preserve"> 0,5</w:t>
            </w:r>
            <w:r w:rsidRPr="00160320">
              <w:rPr>
                <w:sz w:val="28"/>
                <w:szCs w:val="28"/>
                <w:lang w:val="en-US"/>
              </w:rPr>
              <w:t> </w:t>
            </w:r>
            <w:r w:rsidRPr="00160320">
              <w:rPr>
                <w:sz w:val="28"/>
                <w:szCs w:val="28"/>
              </w:rPr>
              <w:t>м х </w:t>
            </w:r>
            <w:r w:rsidRPr="00160320">
              <w:rPr>
                <w:sz w:val="28"/>
                <w:szCs w:val="28"/>
                <w:lang w:val="ru-RU"/>
              </w:rPr>
              <w:t>2,5 м та 0,5 м </w:t>
            </w:r>
            <w:proofErr w:type="spellStart"/>
            <w:r w:rsidRPr="00160320">
              <w:rPr>
                <w:sz w:val="28"/>
                <w:szCs w:val="28"/>
                <w:lang w:val="ru-RU"/>
              </w:rPr>
              <w:t>х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> 3,0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8518B1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 w:rsidRPr="00160320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60320">
              <w:rPr>
                <w:sz w:val="28"/>
                <w:szCs w:val="28"/>
                <w:lang w:val="ru-RU"/>
              </w:rPr>
              <w:t>Івана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  <w:lang w:val="ru-RU"/>
              </w:rPr>
              <w:t>Огієнка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>, 2-А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</w:tr>
      <w:tr w:rsidR="00FD1698" w:rsidRPr="00160320" w:rsidTr="008518B1">
        <w:trPr>
          <w:trHeight w:val="12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 w:rsidRPr="00160320">
              <w:rPr>
                <w:sz w:val="28"/>
                <w:szCs w:val="28"/>
              </w:rPr>
              <w:t>ФОП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</w:rPr>
              <w:t>Теліцин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</w:p>
          <w:p w:rsidR="00FD1698" w:rsidRPr="00160320" w:rsidRDefault="00FD1698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FD1698" w:rsidP="008518B1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Шість  банерів на вікнах нанесені</w:t>
            </w:r>
            <w:r w:rsidR="00160320" w:rsidRPr="00160320">
              <w:rPr>
                <w:sz w:val="28"/>
                <w:szCs w:val="28"/>
              </w:rPr>
              <w:t xml:space="preserve"> </w:t>
            </w:r>
            <w:r w:rsidRPr="00160320">
              <w:rPr>
                <w:sz w:val="28"/>
                <w:szCs w:val="28"/>
              </w:rPr>
              <w:t>методом наклеювання розміром 0,5 м х</w:t>
            </w:r>
            <w:r w:rsidRPr="00160320">
              <w:rPr>
                <w:sz w:val="28"/>
                <w:szCs w:val="28"/>
                <w:lang w:val="en-US"/>
              </w:rPr>
              <w:t> </w:t>
            </w:r>
            <w:r w:rsidRPr="00160320">
              <w:rPr>
                <w:sz w:val="28"/>
                <w:szCs w:val="28"/>
              </w:rPr>
              <w:t>1,8</w:t>
            </w:r>
            <w:r w:rsidRPr="00160320">
              <w:rPr>
                <w:sz w:val="28"/>
                <w:szCs w:val="28"/>
                <w:lang w:val="en-US"/>
              </w:rPr>
              <w:t> </w:t>
            </w:r>
            <w:r w:rsidRPr="00160320">
              <w:rPr>
                <w:sz w:val="28"/>
                <w:szCs w:val="28"/>
                <w:lang w:val="ru-RU"/>
              </w:rPr>
              <w:t>м</w:t>
            </w:r>
            <w:r w:rsidRPr="00160320">
              <w:rPr>
                <w:sz w:val="28"/>
                <w:szCs w:val="28"/>
              </w:rPr>
              <w:t xml:space="preserve"> та два банера в рамках на фасаді будинку розміром 0,5 м х 1,2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8518B1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 w:rsidRPr="00160320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60320">
              <w:rPr>
                <w:sz w:val="28"/>
                <w:szCs w:val="28"/>
                <w:lang w:val="ru-RU"/>
              </w:rPr>
              <w:t>Івана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  <w:lang w:val="ru-RU"/>
              </w:rPr>
              <w:t>Огієнка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>, 2-Б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8</w:t>
            </w:r>
          </w:p>
        </w:tc>
      </w:tr>
    </w:tbl>
    <w:p w:rsidR="008518B1" w:rsidRDefault="008518B1">
      <w:r>
        <w:br w:type="page"/>
      </w: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2977"/>
        <w:gridCol w:w="1756"/>
        <w:gridCol w:w="1336"/>
      </w:tblGrid>
      <w:tr w:rsidR="008518B1" w:rsidRPr="00160320" w:rsidTr="008518B1">
        <w:trPr>
          <w:trHeight w:val="41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7C151B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FD1698" w:rsidRPr="00160320" w:rsidTr="00160320">
        <w:trPr>
          <w:trHeight w:val="12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ПАТ «Українська фінансова група»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Два банера на вікнах нанесені методом наклеювання розміром 0,7 м х 1,2 м та виносна конструкція типу «</w:t>
            </w:r>
            <w:proofErr w:type="spellStart"/>
            <w:r w:rsidRPr="00160320">
              <w:rPr>
                <w:sz w:val="28"/>
                <w:szCs w:val="28"/>
              </w:rPr>
              <w:t>штендер</w:t>
            </w:r>
            <w:proofErr w:type="spellEnd"/>
            <w:r w:rsidRPr="00160320">
              <w:rPr>
                <w:sz w:val="28"/>
                <w:szCs w:val="28"/>
              </w:rPr>
              <w:t>» розміром 0,7 м х 1,0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вул. Шопена, 22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</w:tr>
      <w:tr w:rsidR="002157B8" w:rsidRPr="00160320" w:rsidTr="00160320">
        <w:trPr>
          <w:trHeight w:val="113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2157B8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 w:rsidRPr="00160320">
              <w:rPr>
                <w:sz w:val="28"/>
                <w:szCs w:val="28"/>
              </w:rPr>
              <w:t>ТзОВ</w:t>
            </w:r>
            <w:proofErr w:type="spellEnd"/>
            <w:r w:rsidRPr="00160320">
              <w:rPr>
                <w:sz w:val="28"/>
                <w:szCs w:val="28"/>
              </w:rPr>
              <w:t xml:space="preserve"> «Домашній </w:t>
            </w:r>
            <w:proofErr w:type="spellStart"/>
            <w:r w:rsidRPr="00160320">
              <w:rPr>
                <w:sz w:val="28"/>
                <w:szCs w:val="28"/>
              </w:rPr>
              <w:t>Рітейл</w:t>
            </w:r>
            <w:proofErr w:type="spellEnd"/>
            <w:r w:rsidRPr="00160320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320" w:rsidRDefault="002157B8" w:rsidP="00160320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Банери на вікнах нанесені</w:t>
            </w:r>
            <w:r w:rsidR="00160320" w:rsidRPr="00160320">
              <w:rPr>
                <w:sz w:val="28"/>
                <w:szCs w:val="28"/>
              </w:rPr>
              <w:t xml:space="preserve"> </w:t>
            </w:r>
            <w:r w:rsidRPr="00160320">
              <w:rPr>
                <w:sz w:val="28"/>
                <w:szCs w:val="28"/>
              </w:rPr>
              <w:t>методом наклеювання:</w:t>
            </w:r>
            <w:r w:rsidR="00160320" w:rsidRPr="00160320">
              <w:rPr>
                <w:sz w:val="28"/>
                <w:szCs w:val="28"/>
              </w:rPr>
              <w:t xml:space="preserve"> </w:t>
            </w:r>
            <w:r w:rsidRPr="00160320">
              <w:rPr>
                <w:sz w:val="28"/>
                <w:szCs w:val="28"/>
              </w:rPr>
              <w:t>14 банерів розміром 1,0 м х 2,0 м</w:t>
            </w:r>
            <w:r w:rsidR="00160320" w:rsidRPr="00160320">
              <w:rPr>
                <w:sz w:val="28"/>
                <w:szCs w:val="28"/>
              </w:rPr>
              <w:t xml:space="preserve"> </w:t>
            </w:r>
            <w:r w:rsidRPr="00160320">
              <w:rPr>
                <w:sz w:val="28"/>
                <w:szCs w:val="28"/>
              </w:rPr>
              <w:t>та 7 банерів</w:t>
            </w:r>
            <w:r w:rsidR="00160320" w:rsidRPr="00160320">
              <w:rPr>
                <w:sz w:val="28"/>
                <w:szCs w:val="28"/>
              </w:rPr>
              <w:t xml:space="preserve"> </w:t>
            </w:r>
          </w:p>
          <w:p w:rsidR="002157B8" w:rsidRPr="00160320" w:rsidRDefault="002157B8" w:rsidP="00160320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розміром 1,2 м х</w:t>
            </w:r>
            <w:r w:rsidRPr="00160320">
              <w:rPr>
                <w:sz w:val="28"/>
                <w:szCs w:val="28"/>
                <w:lang w:val="ru-RU"/>
              </w:rPr>
              <w:t> </w:t>
            </w:r>
            <w:r w:rsidRPr="00160320">
              <w:rPr>
                <w:sz w:val="28"/>
                <w:szCs w:val="28"/>
              </w:rPr>
              <w:t>2,0</w:t>
            </w:r>
            <w:r w:rsidRPr="00160320">
              <w:rPr>
                <w:sz w:val="28"/>
                <w:szCs w:val="28"/>
                <w:lang w:val="ru-RU"/>
              </w:rPr>
              <w:t> </w:t>
            </w:r>
            <w:r w:rsidRPr="00160320">
              <w:rPr>
                <w:sz w:val="28"/>
                <w:szCs w:val="28"/>
              </w:rPr>
              <w:t>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2157B8" w:rsidP="0089727C">
            <w:pPr>
              <w:ind w:right="34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60320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160320">
              <w:rPr>
                <w:sz w:val="28"/>
                <w:szCs w:val="28"/>
                <w:lang w:val="ru-RU"/>
              </w:rPr>
              <w:t>Рівненська</w:t>
            </w:r>
            <w:proofErr w:type="spellEnd"/>
            <w:r w:rsidRPr="00160320">
              <w:rPr>
                <w:sz w:val="28"/>
                <w:szCs w:val="28"/>
                <w:lang w:val="ru-RU"/>
              </w:rPr>
              <w:t>, 81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2157B8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2157B8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21</w:t>
            </w:r>
          </w:p>
        </w:tc>
      </w:tr>
      <w:tr w:rsidR="002157B8" w:rsidRPr="00160320" w:rsidTr="00160320">
        <w:trPr>
          <w:trHeight w:val="138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2157B8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 w:rsidRPr="00160320">
              <w:rPr>
                <w:sz w:val="28"/>
                <w:szCs w:val="28"/>
              </w:rPr>
              <w:t>ФОП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</w:rPr>
              <w:t>Копелєв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</w:p>
          <w:p w:rsidR="002157B8" w:rsidRPr="00160320" w:rsidRDefault="002157B8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 xml:space="preserve">Вадим Олександрович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60320" w:rsidRDefault="002157B8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Банери на вікнах нанесені методом наклеювання: 7 банерів розміром 1,5 м х 3,0 м, 1 банер розміром 1,0 м х</w:t>
            </w:r>
            <w:r w:rsidRPr="00160320">
              <w:rPr>
                <w:sz w:val="28"/>
                <w:szCs w:val="28"/>
                <w:lang w:val="ru-RU"/>
              </w:rPr>
              <w:t> </w:t>
            </w:r>
            <w:r w:rsidRPr="00160320">
              <w:rPr>
                <w:sz w:val="28"/>
                <w:szCs w:val="28"/>
              </w:rPr>
              <w:t>3,0</w:t>
            </w:r>
            <w:r w:rsidRPr="00160320">
              <w:rPr>
                <w:sz w:val="28"/>
                <w:szCs w:val="28"/>
                <w:lang w:val="ru-RU"/>
              </w:rPr>
              <w:t> </w:t>
            </w:r>
            <w:r w:rsidRPr="00160320">
              <w:rPr>
                <w:sz w:val="28"/>
                <w:szCs w:val="28"/>
              </w:rPr>
              <w:t xml:space="preserve">м та 1 банер </w:t>
            </w:r>
          </w:p>
          <w:p w:rsidR="002157B8" w:rsidRPr="00160320" w:rsidRDefault="002157B8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розміром 0,5 м х</w:t>
            </w:r>
            <w:r w:rsidR="00160320">
              <w:rPr>
                <w:sz w:val="28"/>
                <w:szCs w:val="28"/>
              </w:rPr>
              <w:t> </w:t>
            </w:r>
            <w:r w:rsidRPr="00160320">
              <w:rPr>
                <w:sz w:val="28"/>
                <w:szCs w:val="28"/>
              </w:rPr>
              <w:t>3,0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2157B8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вул. Рівненська, 83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2157B8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157B8" w:rsidRPr="00160320" w:rsidRDefault="002157B8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9</w:t>
            </w:r>
          </w:p>
        </w:tc>
      </w:tr>
      <w:tr w:rsidR="00100FFA" w:rsidRPr="00160320" w:rsidTr="00160320">
        <w:trPr>
          <w:trHeight w:val="138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Встановити неможливо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60320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Шість банерів на вікнах нанесені методом наклеювання розміром 1,5 м х</w:t>
            </w:r>
            <w:r w:rsidRPr="00160320">
              <w:rPr>
                <w:sz w:val="28"/>
                <w:szCs w:val="28"/>
                <w:lang w:val="ru-RU"/>
              </w:rPr>
              <w:t> 2,0 </w:t>
            </w:r>
            <w:r w:rsidRPr="00160320">
              <w:rPr>
                <w:sz w:val="28"/>
                <w:szCs w:val="28"/>
              </w:rPr>
              <w:t>м та рекламна конструкція на фасаді</w:t>
            </w:r>
            <w:r w:rsidR="00160320" w:rsidRPr="00160320">
              <w:rPr>
                <w:sz w:val="28"/>
                <w:szCs w:val="28"/>
              </w:rPr>
              <w:t xml:space="preserve"> </w:t>
            </w:r>
            <w:r w:rsidRPr="00160320">
              <w:rPr>
                <w:sz w:val="28"/>
                <w:szCs w:val="28"/>
              </w:rPr>
              <w:t>будинку у вигляді об</w:t>
            </w:r>
            <w:r w:rsidRPr="00160320">
              <w:rPr>
                <w:sz w:val="28"/>
                <w:szCs w:val="28"/>
                <w:lang w:val="ru-RU"/>
              </w:rPr>
              <w:t>`</w:t>
            </w:r>
            <w:r w:rsidRPr="00160320">
              <w:rPr>
                <w:sz w:val="28"/>
                <w:szCs w:val="28"/>
              </w:rPr>
              <w:t>ємних літер розміром 1,0 м х 7,0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вул. Рівненська, 83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7</w:t>
            </w:r>
          </w:p>
        </w:tc>
      </w:tr>
      <w:tr w:rsidR="00100FFA" w:rsidRPr="00160320" w:rsidTr="00160320">
        <w:trPr>
          <w:trHeight w:val="7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 xml:space="preserve">ФОП Королькова </w:t>
            </w:r>
          </w:p>
          <w:p w:rsidR="00100FFA" w:rsidRPr="00160320" w:rsidRDefault="00100FFA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Людмила Юріївна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Банери на вікнах нанесені методом наклеювання розміром 1,2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вул. Рівненська, 109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10</w:t>
            </w:r>
          </w:p>
        </w:tc>
      </w:tr>
      <w:tr w:rsidR="00100FFA" w:rsidRPr="00160320" w:rsidTr="00160320">
        <w:trPr>
          <w:trHeight w:val="8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 w:rsidRPr="00160320">
              <w:rPr>
                <w:sz w:val="28"/>
                <w:szCs w:val="28"/>
              </w:rPr>
              <w:t>ФОП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</w:rPr>
              <w:t>Погонюк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</w:p>
          <w:p w:rsidR="00100FFA" w:rsidRPr="00160320" w:rsidRDefault="00100FFA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Банери на вікнах нанесені методом наклеювання розміром 1,5 м х</w:t>
            </w:r>
            <w:r w:rsidRPr="00160320">
              <w:rPr>
                <w:sz w:val="28"/>
                <w:szCs w:val="28"/>
                <w:lang w:val="ru-RU"/>
              </w:rPr>
              <w:t> 2,0 </w:t>
            </w:r>
            <w:r w:rsidRPr="00160320">
              <w:rPr>
                <w:sz w:val="28"/>
                <w:szCs w:val="28"/>
              </w:rPr>
              <w:t>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вул. Рівненська, 109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11</w:t>
            </w:r>
          </w:p>
        </w:tc>
      </w:tr>
    </w:tbl>
    <w:p w:rsidR="00100FFA" w:rsidRPr="00160320" w:rsidRDefault="00100FFA" w:rsidP="00100FFA">
      <w:pPr>
        <w:pStyle w:val="a3"/>
        <w:spacing w:before="2"/>
        <w:rPr>
          <w:lang w:val="en-US"/>
        </w:rPr>
      </w:pPr>
    </w:p>
    <w:p w:rsidR="00100FFA" w:rsidRPr="00160320" w:rsidRDefault="00100FFA">
      <w:pPr>
        <w:rPr>
          <w:sz w:val="28"/>
          <w:szCs w:val="28"/>
          <w:lang w:val="en-US"/>
        </w:rPr>
      </w:pPr>
      <w:r w:rsidRPr="00160320">
        <w:rPr>
          <w:sz w:val="28"/>
          <w:szCs w:val="28"/>
          <w:lang w:val="en-US"/>
        </w:rPr>
        <w:br w:type="page"/>
      </w:r>
    </w:p>
    <w:p w:rsidR="00A446D5" w:rsidRPr="00160320" w:rsidRDefault="00A446D5">
      <w:pPr>
        <w:pStyle w:val="a3"/>
        <w:spacing w:before="2"/>
        <w:rPr>
          <w:sz w:val="16"/>
          <w:szCs w:val="16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260"/>
        <w:gridCol w:w="5103"/>
        <w:gridCol w:w="2977"/>
        <w:gridCol w:w="1756"/>
        <w:gridCol w:w="1336"/>
      </w:tblGrid>
      <w:tr w:rsidR="00100FFA" w:rsidRPr="00160320" w:rsidTr="00160320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00FFA" w:rsidRPr="00160320" w:rsidRDefault="00100FFA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FD1698" w:rsidRPr="00160320" w:rsidTr="00160320">
        <w:trPr>
          <w:trHeight w:val="11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FD1698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05ED4" w:rsidRDefault="00FD1698" w:rsidP="000A0A9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  <w:lang w:val="ru-RU"/>
              </w:rPr>
            </w:pPr>
            <w:r w:rsidRPr="00160320">
              <w:rPr>
                <w:sz w:val="28"/>
                <w:szCs w:val="28"/>
                <w:lang w:val="ru-RU"/>
              </w:rPr>
              <w:t xml:space="preserve">ПТ </w:t>
            </w:r>
            <w:r w:rsidR="008518B1">
              <w:rPr>
                <w:sz w:val="28"/>
                <w:szCs w:val="28"/>
              </w:rPr>
              <w:t xml:space="preserve">«Ломбард </w:t>
            </w:r>
            <w:r w:rsidR="008518B1" w:rsidRPr="00105ED4">
              <w:rPr>
                <w:sz w:val="28"/>
                <w:szCs w:val="28"/>
                <w:lang w:val="ru-RU"/>
              </w:rPr>
              <w:t>“</w:t>
            </w:r>
            <w:r w:rsidRPr="00160320">
              <w:rPr>
                <w:sz w:val="28"/>
                <w:szCs w:val="28"/>
              </w:rPr>
              <w:t>Перший</w:t>
            </w:r>
            <w:r w:rsidR="008518B1" w:rsidRPr="00105ED4">
              <w:rPr>
                <w:sz w:val="28"/>
                <w:szCs w:val="28"/>
                <w:lang w:val="ru-RU"/>
              </w:rPr>
              <w:t>”</w:t>
            </w:r>
            <w:r w:rsidRPr="00160320">
              <w:rPr>
                <w:sz w:val="28"/>
                <w:szCs w:val="28"/>
              </w:rPr>
              <w:t>»</w:t>
            </w:r>
            <w:r w:rsidRPr="00160320">
              <w:rPr>
                <w:sz w:val="28"/>
                <w:szCs w:val="28"/>
                <w:lang w:val="ru-RU"/>
              </w:rPr>
              <w:t xml:space="preserve"> </w:t>
            </w:r>
          </w:p>
          <w:p w:rsidR="00FD1698" w:rsidRPr="00160320" w:rsidRDefault="00FD1698" w:rsidP="000A0A9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 w:rsidRPr="00160320">
              <w:rPr>
                <w:sz w:val="28"/>
                <w:szCs w:val="28"/>
              </w:rPr>
              <w:t>ТзОВ</w:t>
            </w:r>
            <w:proofErr w:type="spellEnd"/>
            <w:r w:rsidRPr="00160320">
              <w:rPr>
                <w:sz w:val="28"/>
                <w:szCs w:val="28"/>
              </w:rPr>
              <w:t xml:space="preserve"> «</w:t>
            </w:r>
            <w:proofErr w:type="spellStart"/>
            <w:r w:rsidRPr="00160320">
              <w:rPr>
                <w:sz w:val="28"/>
                <w:szCs w:val="28"/>
              </w:rPr>
              <w:t>Мікрофінанс</w:t>
            </w:r>
            <w:proofErr w:type="spellEnd"/>
            <w:r w:rsidRPr="00160320">
              <w:rPr>
                <w:sz w:val="28"/>
                <w:szCs w:val="28"/>
              </w:rPr>
              <w:t xml:space="preserve"> і компанія»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60320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Два банера на віконних ролетах нанесені методом наклеювання розміром 1,7 м х 2,0 м та кронштейн на фасаді будинку розміром 0,5 м х 1,0 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 xml:space="preserve">вул. </w:t>
            </w:r>
            <w:proofErr w:type="spellStart"/>
            <w:r w:rsidRPr="00160320">
              <w:rPr>
                <w:sz w:val="28"/>
                <w:szCs w:val="28"/>
              </w:rPr>
              <w:t>Вячеслава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</w:rPr>
              <w:t>Хурсенка</w:t>
            </w:r>
            <w:proofErr w:type="spellEnd"/>
            <w:r w:rsidRPr="00160320">
              <w:rPr>
                <w:sz w:val="28"/>
                <w:szCs w:val="28"/>
              </w:rPr>
              <w:t>, 58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0A0A96">
            <w:pPr>
              <w:ind w:left="171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0A0A96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</w:tr>
      <w:tr w:rsidR="00D05C10" w:rsidRPr="00160320" w:rsidTr="00160320">
        <w:trPr>
          <w:trHeight w:val="86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9A4F3C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9A4F3C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 w:rsidRPr="00160320">
              <w:rPr>
                <w:sz w:val="28"/>
                <w:szCs w:val="28"/>
              </w:rPr>
              <w:t>ТзОВ</w:t>
            </w:r>
            <w:proofErr w:type="spellEnd"/>
            <w:r w:rsidRPr="00160320">
              <w:rPr>
                <w:sz w:val="28"/>
                <w:szCs w:val="28"/>
              </w:rPr>
              <w:t xml:space="preserve"> «ДСД </w:t>
            </w:r>
            <w:proofErr w:type="spellStart"/>
            <w:r w:rsidRPr="00160320">
              <w:rPr>
                <w:sz w:val="28"/>
                <w:szCs w:val="28"/>
              </w:rPr>
              <w:t>Фінанс</w:t>
            </w:r>
            <w:proofErr w:type="spellEnd"/>
            <w:r w:rsidRPr="00160320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9A4F3C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Виносна конструкція типу «</w:t>
            </w:r>
            <w:proofErr w:type="spellStart"/>
            <w:r w:rsidRPr="00160320">
              <w:rPr>
                <w:sz w:val="28"/>
                <w:szCs w:val="28"/>
              </w:rPr>
              <w:t>штендер</w:t>
            </w:r>
            <w:proofErr w:type="spellEnd"/>
            <w:r w:rsidRPr="00160320">
              <w:rPr>
                <w:sz w:val="28"/>
                <w:szCs w:val="28"/>
              </w:rPr>
              <w:t>» розміром 0,7 м </w:t>
            </w:r>
            <w:r w:rsidRPr="00160320">
              <w:rPr>
                <w:sz w:val="28"/>
                <w:szCs w:val="28"/>
                <w:lang w:val="ru-RU"/>
              </w:rPr>
              <w:t xml:space="preserve">х 1,0 </w:t>
            </w:r>
            <w:r w:rsidRPr="00160320">
              <w:rPr>
                <w:sz w:val="28"/>
                <w:szCs w:val="28"/>
              </w:rPr>
              <w:t>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 xml:space="preserve">вул. </w:t>
            </w:r>
            <w:proofErr w:type="spellStart"/>
            <w:r w:rsidRPr="00160320">
              <w:rPr>
                <w:sz w:val="28"/>
                <w:szCs w:val="28"/>
              </w:rPr>
              <w:t>Вячеслава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</w:rPr>
              <w:t>Хурсенка</w:t>
            </w:r>
            <w:proofErr w:type="spellEnd"/>
            <w:r w:rsidRPr="00160320">
              <w:rPr>
                <w:sz w:val="28"/>
                <w:szCs w:val="28"/>
              </w:rPr>
              <w:t>, 58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9A4F3C">
            <w:pPr>
              <w:ind w:left="171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9A4F3C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</w:tr>
      <w:tr w:rsidR="00D05C10" w:rsidRPr="00160320" w:rsidTr="00160320">
        <w:trPr>
          <w:trHeight w:val="113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D05C10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1</w:t>
            </w:r>
            <w:r w:rsidRPr="00160320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105ED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 w:rsidRPr="00160320">
              <w:rPr>
                <w:sz w:val="28"/>
                <w:szCs w:val="28"/>
              </w:rPr>
              <w:t>ТзОВ</w:t>
            </w:r>
            <w:proofErr w:type="spellEnd"/>
            <w:r w:rsidRPr="00160320">
              <w:rPr>
                <w:sz w:val="28"/>
                <w:szCs w:val="28"/>
              </w:rPr>
              <w:t xml:space="preserve"> «Фінансова компанія </w:t>
            </w:r>
            <w:r w:rsidR="00105ED4" w:rsidRPr="00105ED4">
              <w:rPr>
                <w:sz w:val="28"/>
                <w:szCs w:val="28"/>
                <w:lang w:val="ru-RU"/>
              </w:rPr>
              <w:t>“</w:t>
            </w:r>
            <w:proofErr w:type="spellStart"/>
            <w:r w:rsidRPr="00160320">
              <w:rPr>
                <w:sz w:val="28"/>
                <w:szCs w:val="28"/>
              </w:rPr>
              <w:t>Альфа-інвест</w:t>
            </w:r>
            <w:proofErr w:type="spellEnd"/>
            <w:r w:rsidRPr="00160320">
              <w:rPr>
                <w:sz w:val="28"/>
                <w:szCs w:val="28"/>
              </w:rPr>
              <w:t xml:space="preserve"> груп</w:t>
            </w:r>
            <w:r w:rsidR="00105ED4" w:rsidRPr="00105ED4">
              <w:rPr>
                <w:sz w:val="28"/>
                <w:szCs w:val="28"/>
                <w:lang w:val="ru-RU"/>
              </w:rPr>
              <w:t>”</w:t>
            </w:r>
            <w:r w:rsidRPr="00160320"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160320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Банер на фасаді будинку розміром 1,5 м х 2,0 м та світлове табло на фасаді будинку розміром 0,5 м х 1,0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 xml:space="preserve">вул. </w:t>
            </w:r>
            <w:proofErr w:type="spellStart"/>
            <w:r w:rsidRPr="00160320">
              <w:rPr>
                <w:sz w:val="28"/>
                <w:szCs w:val="28"/>
              </w:rPr>
              <w:t>Вячеслава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</w:rPr>
              <w:t>Хурсенка</w:t>
            </w:r>
            <w:proofErr w:type="spellEnd"/>
            <w:r w:rsidRPr="00160320">
              <w:rPr>
                <w:sz w:val="28"/>
                <w:szCs w:val="28"/>
              </w:rPr>
              <w:t>, 58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100FFA">
            <w:pPr>
              <w:ind w:left="171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</w:tr>
      <w:tr w:rsidR="00D05C10" w:rsidRPr="00160320" w:rsidTr="00160320">
        <w:trPr>
          <w:trHeight w:val="82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FD1698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0A0A9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 xml:space="preserve">ФОП Троцька </w:t>
            </w:r>
          </w:p>
          <w:p w:rsidR="00D05C10" w:rsidRPr="00160320" w:rsidRDefault="00D05C10" w:rsidP="000A0A9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Олена Віталіївна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160320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Банери на паркані розміром 0,5 м х 5,0 м та 0,5 м х 7,0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пр-т Відродження, 4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0A0A96">
            <w:pPr>
              <w:ind w:left="171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0A0A96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</w:tr>
      <w:tr w:rsidR="00D05C10" w:rsidRPr="00160320" w:rsidTr="00160320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0A0A9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0A0A9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 w:rsidRPr="00160320">
              <w:rPr>
                <w:sz w:val="28"/>
                <w:szCs w:val="28"/>
              </w:rPr>
              <w:t>ФОП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  <w:proofErr w:type="spellStart"/>
            <w:r w:rsidRPr="00160320">
              <w:rPr>
                <w:sz w:val="28"/>
                <w:szCs w:val="28"/>
              </w:rPr>
              <w:t>Остапюк</w:t>
            </w:r>
            <w:proofErr w:type="spellEnd"/>
            <w:r w:rsidRPr="00160320">
              <w:rPr>
                <w:sz w:val="28"/>
                <w:szCs w:val="28"/>
              </w:rPr>
              <w:t xml:space="preserve"> </w:t>
            </w:r>
          </w:p>
          <w:p w:rsidR="00D05C10" w:rsidRPr="00160320" w:rsidRDefault="00D05C10" w:rsidP="000A0A96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Володимир Святославович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0A0A96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Банери на металевому каркасі літнього майданчика розміром 2,5 м х 3,0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вул. Кривий Вал, 24-А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0A0A96">
            <w:pPr>
              <w:ind w:left="171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05C10" w:rsidRPr="00160320" w:rsidRDefault="00D05C10" w:rsidP="000A0A96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</w:tr>
      <w:tr w:rsidR="0089727C" w:rsidRPr="00160320" w:rsidTr="00160320">
        <w:trPr>
          <w:trHeight w:val="98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27C" w:rsidRPr="0089727C" w:rsidRDefault="0089727C" w:rsidP="000A0A96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27C" w:rsidRPr="0089727C" w:rsidRDefault="0089727C" w:rsidP="00105ED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ТОВ «Фінансова компанія </w:t>
            </w:r>
            <w:r w:rsidR="00105ED4" w:rsidRPr="00105ED4"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 xml:space="preserve">Ліберті </w:t>
            </w:r>
            <w:proofErr w:type="spellStart"/>
            <w:r>
              <w:rPr>
                <w:sz w:val="28"/>
                <w:szCs w:val="28"/>
              </w:rPr>
              <w:t>Фінанс</w:t>
            </w:r>
            <w:proofErr w:type="spellEnd"/>
            <w:r w:rsidR="00105ED4" w:rsidRPr="00105ED4"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27C" w:rsidRPr="00160320" w:rsidRDefault="0089727C" w:rsidP="000A0A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Електронне табло на фасаді будинку розміром 1,0 м х 3,0 м та кронштейн електронне табло розміром 1,0 м х 1,0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27C" w:rsidRPr="00160320" w:rsidRDefault="0089727C" w:rsidP="0089727C">
            <w:pPr>
              <w:ind w:right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Волі, 21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27C" w:rsidRPr="00160320" w:rsidRDefault="0089727C" w:rsidP="000A0A96">
            <w:pPr>
              <w:ind w:left="171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9727C" w:rsidRPr="00160320" w:rsidRDefault="0089727C" w:rsidP="000A0A96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00FFA" w:rsidRDefault="00100FFA" w:rsidP="00100FFA">
      <w:pPr>
        <w:pStyle w:val="a3"/>
        <w:spacing w:before="2"/>
        <w:rPr>
          <w:lang w:val="en-US"/>
        </w:rPr>
      </w:pPr>
    </w:p>
    <w:p w:rsidR="00105ED4" w:rsidRPr="00105ED4" w:rsidRDefault="00105ED4" w:rsidP="00100FFA">
      <w:pPr>
        <w:pStyle w:val="a3"/>
        <w:spacing w:before="2"/>
        <w:rPr>
          <w:lang w:val="en-US"/>
        </w:rPr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6"/>
      <w:headerReference w:type="first" r:id="rId7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039" w:rsidRDefault="00605039" w:rsidP="00A446D5">
      <w:r>
        <w:separator/>
      </w:r>
    </w:p>
  </w:endnote>
  <w:endnote w:type="continuationSeparator" w:id="0">
    <w:p w:rsidR="00605039" w:rsidRDefault="00605039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039" w:rsidRDefault="00605039" w:rsidP="00A446D5">
      <w:r>
        <w:separator/>
      </w:r>
    </w:p>
  </w:footnote>
  <w:footnote w:type="continuationSeparator" w:id="0">
    <w:p w:rsidR="00605039" w:rsidRDefault="00605039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7070C" w:rsidRDefault="001A6BEF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8D2AD6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105ED4">
          <w:rPr>
            <w:noProof/>
            <w:sz w:val="28"/>
            <w:szCs w:val="28"/>
          </w:rPr>
          <w:t>4</w:t>
        </w:r>
        <w:r w:rsidRPr="0067070C">
          <w:rPr>
            <w:sz w:val="28"/>
            <w:szCs w:val="28"/>
          </w:rPr>
          <w:fldChar w:fldCharType="end"/>
        </w:r>
      </w:p>
      <w:p w:rsidR="008D2AD6" w:rsidRPr="0067070C" w:rsidRDefault="001A6BEF">
        <w:pPr>
          <w:pStyle w:val="a7"/>
          <w:jc w:val="center"/>
          <w:rPr>
            <w:sz w:val="28"/>
            <w:szCs w:val="28"/>
          </w:rPr>
        </w:pPr>
      </w:p>
    </w:sdtContent>
  </w:sdt>
  <w:p w:rsidR="0067070C" w:rsidRPr="0067070C" w:rsidRDefault="0067070C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A446D5" w:rsidRPr="0067070C" w:rsidRDefault="00A446D5">
    <w:pPr>
      <w:pStyle w:val="a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70C" w:rsidRPr="0067070C" w:rsidRDefault="0067070C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010A3B"/>
    <w:rsid w:val="000277A5"/>
    <w:rsid w:val="00084FF6"/>
    <w:rsid w:val="000874FB"/>
    <w:rsid w:val="000A4F8F"/>
    <w:rsid w:val="000E7A47"/>
    <w:rsid w:val="00100FFA"/>
    <w:rsid w:val="00102240"/>
    <w:rsid w:val="00105ED4"/>
    <w:rsid w:val="00160320"/>
    <w:rsid w:val="0016663B"/>
    <w:rsid w:val="001A6BEF"/>
    <w:rsid w:val="001B29FB"/>
    <w:rsid w:val="002157B8"/>
    <w:rsid w:val="002765F0"/>
    <w:rsid w:val="002D7658"/>
    <w:rsid w:val="002E7269"/>
    <w:rsid w:val="00355FF9"/>
    <w:rsid w:val="004E7152"/>
    <w:rsid w:val="005711AA"/>
    <w:rsid w:val="005E2D80"/>
    <w:rsid w:val="00605039"/>
    <w:rsid w:val="006104DA"/>
    <w:rsid w:val="006150CF"/>
    <w:rsid w:val="0062727A"/>
    <w:rsid w:val="0067070C"/>
    <w:rsid w:val="00683754"/>
    <w:rsid w:val="006C042D"/>
    <w:rsid w:val="006F552E"/>
    <w:rsid w:val="00712E95"/>
    <w:rsid w:val="00715283"/>
    <w:rsid w:val="00721618"/>
    <w:rsid w:val="00754E2D"/>
    <w:rsid w:val="007D2A1C"/>
    <w:rsid w:val="007F77C2"/>
    <w:rsid w:val="00830EAF"/>
    <w:rsid w:val="008518B1"/>
    <w:rsid w:val="00856B2B"/>
    <w:rsid w:val="0086513D"/>
    <w:rsid w:val="00876DC7"/>
    <w:rsid w:val="0089727C"/>
    <w:rsid w:val="008D2AD6"/>
    <w:rsid w:val="008D2BCC"/>
    <w:rsid w:val="008D3CDA"/>
    <w:rsid w:val="00927D9E"/>
    <w:rsid w:val="00933060"/>
    <w:rsid w:val="009A462D"/>
    <w:rsid w:val="009B4062"/>
    <w:rsid w:val="009D6A8E"/>
    <w:rsid w:val="00A25FF5"/>
    <w:rsid w:val="00A446D5"/>
    <w:rsid w:val="00A732A3"/>
    <w:rsid w:val="00AC438C"/>
    <w:rsid w:val="00AD2102"/>
    <w:rsid w:val="00AE5184"/>
    <w:rsid w:val="00B13F9C"/>
    <w:rsid w:val="00B24D3E"/>
    <w:rsid w:val="00B31347"/>
    <w:rsid w:val="00B35C94"/>
    <w:rsid w:val="00B71E58"/>
    <w:rsid w:val="00BC234C"/>
    <w:rsid w:val="00BD20BD"/>
    <w:rsid w:val="00BE26DA"/>
    <w:rsid w:val="00C14407"/>
    <w:rsid w:val="00C82453"/>
    <w:rsid w:val="00CA65FD"/>
    <w:rsid w:val="00CC63FB"/>
    <w:rsid w:val="00CD6AC7"/>
    <w:rsid w:val="00D05C10"/>
    <w:rsid w:val="00D30092"/>
    <w:rsid w:val="00DA7696"/>
    <w:rsid w:val="00DE6AAF"/>
    <w:rsid w:val="00E56471"/>
    <w:rsid w:val="00EF23B5"/>
    <w:rsid w:val="00F520B7"/>
    <w:rsid w:val="00F75F6C"/>
    <w:rsid w:val="00F829ED"/>
    <w:rsid w:val="00F92D52"/>
    <w:rsid w:val="00FA6A69"/>
    <w:rsid w:val="00FD1698"/>
    <w:rsid w:val="00FD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23</cp:revision>
  <cp:lastPrinted>2020-08-05T09:06:00Z</cp:lastPrinted>
  <dcterms:created xsi:type="dcterms:W3CDTF">2020-08-03T08:29:00Z</dcterms:created>
  <dcterms:modified xsi:type="dcterms:W3CDTF">2020-08-07T07:43:00Z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