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page" w:tblpX="1088" w:tblpY="-850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"/>
        <w:gridCol w:w="2034"/>
        <w:gridCol w:w="2693"/>
        <w:gridCol w:w="1472"/>
        <w:gridCol w:w="1629"/>
        <w:gridCol w:w="1739"/>
        <w:gridCol w:w="2106"/>
        <w:gridCol w:w="2977"/>
      </w:tblGrid>
      <w:tr w:rsidR="00C62910" w:rsidRPr="008101E9" w:rsidTr="00D351B6">
        <w:trPr>
          <w:trHeight w:val="1702"/>
        </w:trPr>
        <w:tc>
          <w:tcPr>
            <w:tcW w:w="1516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62910" w:rsidRPr="008101E9" w:rsidRDefault="00C62910" w:rsidP="00D351B6">
            <w:pPr>
              <w:ind w:left="9673"/>
              <w:jc w:val="both"/>
              <w:rPr>
                <w:sz w:val="24"/>
              </w:rPr>
            </w:pPr>
            <w:r w:rsidRPr="008101E9">
              <w:rPr>
                <w:sz w:val="24"/>
              </w:rPr>
              <w:t>Додаток 2</w:t>
            </w:r>
          </w:p>
          <w:p w:rsidR="00C760EF" w:rsidRDefault="00C62910" w:rsidP="00C760EF">
            <w:pPr>
              <w:ind w:left="9673"/>
              <w:jc w:val="both"/>
              <w:rPr>
                <w:sz w:val="24"/>
                <w:shd w:val="clear" w:color="auto" w:fill="FFFFFF"/>
              </w:rPr>
            </w:pPr>
            <w:r>
              <w:rPr>
                <w:sz w:val="24"/>
              </w:rPr>
              <w:t xml:space="preserve">до </w:t>
            </w:r>
            <w:r w:rsidRPr="009E5DFB">
              <w:rPr>
                <w:sz w:val="24"/>
                <w:shd w:val="clear" w:color="auto" w:fill="FFFFFF"/>
              </w:rPr>
              <w:t>Програми підтримки ДКП "</w:t>
            </w:r>
            <w:proofErr w:type="spellStart"/>
            <w:r w:rsidRPr="009E5DFB">
              <w:rPr>
                <w:sz w:val="24"/>
                <w:shd w:val="clear" w:color="auto" w:fill="FFFFFF"/>
              </w:rPr>
              <w:t>Луцьктепло</w:t>
            </w:r>
            <w:proofErr w:type="spellEnd"/>
            <w:r w:rsidRPr="009E5DFB">
              <w:rPr>
                <w:sz w:val="24"/>
                <w:shd w:val="clear" w:color="auto" w:fill="FFFFFF"/>
              </w:rPr>
              <w:t>" для</w:t>
            </w:r>
            <w:r>
              <w:rPr>
                <w:sz w:val="24"/>
                <w:shd w:val="clear" w:color="auto" w:fill="FFFFFF"/>
              </w:rPr>
              <w:t xml:space="preserve"> </w:t>
            </w:r>
            <w:r w:rsidRPr="009E5DFB">
              <w:rPr>
                <w:sz w:val="24"/>
                <w:shd w:val="clear" w:color="auto" w:fill="FFFFFF"/>
              </w:rPr>
              <w:t>оновлення спецтехніки та створення</w:t>
            </w:r>
            <w:r>
              <w:rPr>
                <w:sz w:val="24"/>
                <w:shd w:val="clear" w:color="auto" w:fill="FFFFFF"/>
              </w:rPr>
              <w:t xml:space="preserve"> </w:t>
            </w:r>
            <w:r w:rsidRPr="009E5DFB">
              <w:rPr>
                <w:sz w:val="24"/>
                <w:shd w:val="clear" w:color="auto" w:fill="FFFFFF"/>
              </w:rPr>
              <w:t>інформаційно-розрахун</w:t>
            </w:r>
            <w:r w:rsidR="00C760EF">
              <w:rPr>
                <w:sz w:val="24"/>
                <w:shd w:val="clear" w:color="auto" w:fill="FFFFFF"/>
              </w:rPr>
              <w:t>кового комплексу  теплових мереж</w:t>
            </w:r>
          </w:p>
          <w:p w:rsidR="00C62910" w:rsidRPr="00C760EF" w:rsidRDefault="00C62910" w:rsidP="00C760EF">
            <w:pPr>
              <w:ind w:left="9673"/>
              <w:jc w:val="both"/>
              <w:rPr>
                <w:sz w:val="24"/>
                <w:shd w:val="clear" w:color="auto" w:fill="FFFFFF"/>
              </w:rPr>
            </w:pPr>
            <w:bookmarkStart w:id="0" w:name="_GoBack"/>
            <w:bookmarkEnd w:id="0"/>
            <w:r w:rsidRPr="009E5DFB">
              <w:rPr>
                <w:sz w:val="24"/>
                <w:shd w:val="clear" w:color="auto" w:fill="FFFFFF"/>
              </w:rPr>
              <w:t>у 2020 році</w:t>
            </w:r>
            <w:r w:rsidRPr="009E5DFB">
              <w:rPr>
                <w:noProof/>
                <w:sz w:val="24"/>
                <w:lang w:eastAsia="uk-UA"/>
              </w:rPr>
              <w:t xml:space="preserve"> </w:t>
            </w:r>
          </w:p>
          <w:p w:rsidR="00C62910" w:rsidRPr="009E5DFB" w:rsidRDefault="00C62910" w:rsidP="00D351B6">
            <w:pPr>
              <w:ind w:left="11091"/>
              <w:jc w:val="both"/>
              <w:rPr>
                <w:noProof/>
                <w:sz w:val="24"/>
                <w:lang w:eastAsia="uk-UA"/>
              </w:rPr>
            </w:pPr>
          </w:p>
          <w:p w:rsidR="00C62910" w:rsidRPr="00903FF8" w:rsidRDefault="00C62910" w:rsidP="00D351B6">
            <w:pPr>
              <w:jc w:val="center"/>
              <w:rPr>
                <w:sz w:val="24"/>
              </w:rPr>
            </w:pPr>
            <w:r w:rsidRPr="008101E9">
              <w:rPr>
                <w:sz w:val="24"/>
              </w:rPr>
              <w:t xml:space="preserve">Напрями діяльності, завдання та заходи до </w:t>
            </w:r>
            <w:r w:rsidRPr="0053595D">
              <w:rPr>
                <w:szCs w:val="28"/>
                <w:shd w:val="clear" w:color="auto" w:fill="FFFFFF"/>
              </w:rPr>
              <w:t xml:space="preserve"> </w:t>
            </w:r>
            <w:r w:rsidRPr="00903FF8">
              <w:rPr>
                <w:sz w:val="24"/>
                <w:shd w:val="clear" w:color="auto" w:fill="FFFFFF"/>
              </w:rPr>
              <w:t>Програми підтримки ДКП "</w:t>
            </w:r>
            <w:proofErr w:type="spellStart"/>
            <w:r w:rsidRPr="00903FF8">
              <w:rPr>
                <w:sz w:val="24"/>
                <w:shd w:val="clear" w:color="auto" w:fill="FFFFFF"/>
              </w:rPr>
              <w:t>Луцьктепло</w:t>
            </w:r>
            <w:proofErr w:type="spellEnd"/>
            <w:r w:rsidRPr="00903FF8">
              <w:rPr>
                <w:sz w:val="24"/>
                <w:shd w:val="clear" w:color="auto" w:fill="FFFFFF"/>
              </w:rPr>
              <w:t>" для оновлення спецтехніки та створення інформаційно-розрахункового комплексу  теплових мереж у 2020 році</w:t>
            </w:r>
          </w:p>
          <w:p w:rsidR="00C62910" w:rsidRPr="008101E9" w:rsidRDefault="00C62910" w:rsidP="00D351B6">
            <w:pPr>
              <w:rPr>
                <w:b/>
                <w:sz w:val="24"/>
              </w:rPr>
            </w:pPr>
          </w:p>
        </w:tc>
      </w:tr>
      <w:tr w:rsidR="00C62910" w:rsidRPr="008101E9" w:rsidTr="00D351B6">
        <w:trPr>
          <w:trHeight w:val="772"/>
        </w:trPr>
        <w:tc>
          <w:tcPr>
            <w:tcW w:w="518" w:type="dxa"/>
            <w:shd w:val="clear" w:color="auto" w:fill="auto"/>
            <w:vAlign w:val="center"/>
          </w:tcPr>
          <w:p w:rsidR="00C62910" w:rsidRPr="002E082B" w:rsidRDefault="00C62910" w:rsidP="00D351B6">
            <w:pPr>
              <w:jc w:val="center"/>
              <w:rPr>
                <w:b/>
                <w:sz w:val="22"/>
                <w:szCs w:val="22"/>
              </w:rPr>
            </w:pPr>
            <w:r w:rsidRPr="002E082B">
              <w:rPr>
                <w:b/>
                <w:sz w:val="22"/>
                <w:szCs w:val="22"/>
              </w:rPr>
              <w:t>№ з/п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C62910" w:rsidRPr="002E082B" w:rsidRDefault="00C62910" w:rsidP="00D351B6">
            <w:pPr>
              <w:jc w:val="center"/>
              <w:rPr>
                <w:b/>
                <w:sz w:val="22"/>
                <w:szCs w:val="22"/>
              </w:rPr>
            </w:pPr>
            <w:r w:rsidRPr="002E082B">
              <w:rPr>
                <w:b/>
                <w:sz w:val="22"/>
                <w:szCs w:val="22"/>
              </w:rPr>
              <w:t>Напрям діяльності (пріоритетні завдання)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62910" w:rsidRPr="002E082B" w:rsidRDefault="00C62910" w:rsidP="00D351B6">
            <w:pPr>
              <w:ind w:left="-97"/>
              <w:jc w:val="center"/>
              <w:rPr>
                <w:b/>
                <w:sz w:val="22"/>
                <w:szCs w:val="22"/>
              </w:rPr>
            </w:pPr>
            <w:r w:rsidRPr="002E082B">
              <w:rPr>
                <w:b/>
                <w:sz w:val="22"/>
                <w:szCs w:val="22"/>
              </w:rPr>
              <w:t>Перелік заходів Програми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C62910" w:rsidRPr="002E082B" w:rsidRDefault="00C62910" w:rsidP="00D351B6">
            <w:pPr>
              <w:ind w:hanging="97"/>
              <w:jc w:val="center"/>
              <w:rPr>
                <w:b/>
                <w:sz w:val="22"/>
                <w:szCs w:val="22"/>
              </w:rPr>
            </w:pPr>
            <w:r w:rsidRPr="002E082B">
              <w:rPr>
                <w:b/>
                <w:sz w:val="22"/>
                <w:szCs w:val="22"/>
              </w:rPr>
              <w:t>Термін виконання заходу</w:t>
            </w:r>
          </w:p>
        </w:tc>
        <w:tc>
          <w:tcPr>
            <w:tcW w:w="1629" w:type="dxa"/>
            <w:shd w:val="clear" w:color="auto" w:fill="auto"/>
            <w:vAlign w:val="center"/>
          </w:tcPr>
          <w:p w:rsidR="00C62910" w:rsidRPr="002E082B" w:rsidRDefault="00C62910" w:rsidP="00D351B6">
            <w:pPr>
              <w:jc w:val="center"/>
              <w:rPr>
                <w:b/>
                <w:sz w:val="22"/>
                <w:szCs w:val="22"/>
              </w:rPr>
            </w:pPr>
            <w:r w:rsidRPr="002E082B">
              <w:rPr>
                <w:b/>
                <w:sz w:val="22"/>
                <w:szCs w:val="22"/>
              </w:rPr>
              <w:t>Виконавці</w:t>
            </w:r>
          </w:p>
        </w:tc>
        <w:tc>
          <w:tcPr>
            <w:tcW w:w="1739" w:type="dxa"/>
            <w:shd w:val="clear" w:color="auto" w:fill="auto"/>
            <w:vAlign w:val="center"/>
          </w:tcPr>
          <w:p w:rsidR="00C62910" w:rsidRPr="002E082B" w:rsidRDefault="00C62910" w:rsidP="00D351B6">
            <w:pPr>
              <w:jc w:val="center"/>
              <w:rPr>
                <w:b/>
                <w:sz w:val="22"/>
                <w:szCs w:val="22"/>
              </w:rPr>
            </w:pPr>
            <w:r w:rsidRPr="002E082B">
              <w:rPr>
                <w:b/>
                <w:sz w:val="22"/>
                <w:szCs w:val="22"/>
              </w:rPr>
              <w:t>Джерела фінансування</w:t>
            </w:r>
          </w:p>
        </w:tc>
        <w:tc>
          <w:tcPr>
            <w:tcW w:w="2106" w:type="dxa"/>
            <w:shd w:val="clear" w:color="auto" w:fill="auto"/>
            <w:vAlign w:val="center"/>
          </w:tcPr>
          <w:p w:rsidR="00C62910" w:rsidRPr="002E082B" w:rsidRDefault="00C62910" w:rsidP="00D351B6">
            <w:pPr>
              <w:jc w:val="center"/>
              <w:rPr>
                <w:b/>
                <w:sz w:val="22"/>
                <w:szCs w:val="22"/>
              </w:rPr>
            </w:pPr>
            <w:r w:rsidRPr="002E082B">
              <w:rPr>
                <w:b/>
                <w:sz w:val="22"/>
                <w:szCs w:val="22"/>
              </w:rPr>
              <w:t>Орієнтовні обсяги фінансування, тис. грн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C62910" w:rsidRPr="002E082B" w:rsidRDefault="00C62910" w:rsidP="00D351B6">
            <w:pPr>
              <w:jc w:val="center"/>
              <w:rPr>
                <w:b/>
                <w:sz w:val="22"/>
                <w:szCs w:val="22"/>
              </w:rPr>
            </w:pPr>
            <w:r w:rsidRPr="002E082B">
              <w:rPr>
                <w:b/>
                <w:sz w:val="22"/>
                <w:szCs w:val="22"/>
              </w:rPr>
              <w:t>Очікуваний результат, обґрунтування</w:t>
            </w:r>
          </w:p>
        </w:tc>
      </w:tr>
      <w:tr w:rsidR="00C62910" w:rsidRPr="008101E9" w:rsidTr="00D351B6">
        <w:trPr>
          <w:trHeight w:val="1198"/>
        </w:trPr>
        <w:tc>
          <w:tcPr>
            <w:tcW w:w="518" w:type="dxa"/>
            <w:shd w:val="clear" w:color="auto" w:fill="auto"/>
            <w:vAlign w:val="center"/>
          </w:tcPr>
          <w:p w:rsidR="00C62910" w:rsidRPr="00963D1E" w:rsidRDefault="00C62910" w:rsidP="00D351B6">
            <w:pPr>
              <w:jc w:val="center"/>
              <w:rPr>
                <w:sz w:val="22"/>
                <w:szCs w:val="22"/>
              </w:rPr>
            </w:pPr>
            <w:r w:rsidRPr="00963D1E">
              <w:rPr>
                <w:sz w:val="22"/>
                <w:szCs w:val="22"/>
              </w:rPr>
              <w:t>1.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C62910" w:rsidRPr="00963D1E" w:rsidRDefault="00C62910" w:rsidP="00D351B6">
            <w:pPr>
              <w:rPr>
                <w:sz w:val="22"/>
                <w:szCs w:val="22"/>
              </w:rPr>
            </w:pPr>
            <w:r w:rsidRPr="00963D1E">
              <w:rPr>
                <w:rFonts w:eastAsia="Calibri"/>
                <w:sz w:val="22"/>
                <w:szCs w:val="22"/>
              </w:rPr>
              <w:t xml:space="preserve">Часткове оновлення </w:t>
            </w:r>
            <w:r>
              <w:rPr>
                <w:rFonts w:eastAsia="Calibri"/>
                <w:sz w:val="22"/>
                <w:szCs w:val="22"/>
              </w:rPr>
              <w:t xml:space="preserve">спеціальної </w:t>
            </w:r>
            <w:r w:rsidRPr="00963D1E">
              <w:rPr>
                <w:rFonts w:eastAsia="Calibri"/>
                <w:sz w:val="22"/>
                <w:szCs w:val="22"/>
              </w:rPr>
              <w:t>техніки підприємства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62910" w:rsidRPr="00F04ED5" w:rsidRDefault="00C62910" w:rsidP="00D351B6">
            <w:pPr>
              <w:ind w:left="-97"/>
              <w:jc w:val="center"/>
              <w:rPr>
                <w:sz w:val="22"/>
                <w:szCs w:val="22"/>
              </w:rPr>
            </w:pPr>
            <w:r w:rsidRPr="00F04ED5">
              <w:rPr>
                <w:sz w:val="22"/>
                <w:szCs w:val="22"/>
              </w:rPr>
              <w:t>Придбання  спеціальних автотранспортних засобів, призначених для проведення аварійно-відновлювальних робіт на тепломережах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C62910" w:rsidRPr="00963D1E" w:rsidRDefault="00C62910" w:rsidP="00D351B6">
            <w:pPr>
              <w:jc w:val="center"/>
              <w:rPr>
                <w:sz w:val="22"/>
                <w:szCs w:val="22"/>
              </w:rPr>
            </w:pPr>
            <w:r w:rsidRPr="00963D1E">
              <w:rPr>
                <w:sz w:val="22"/>
                <w:szCs w:val="22"/>
              </w:rPr>
              <w:t>2020 рік</w:t>
            </w:r>
          </w:p>
        </w:tc>
        <w:tc>
          <w:tcPr>
            <w:tcW w:w="1629" w:type="dxa"/>
            <w:shd w:val="clear" w:color="auto" w:fill="auto"/>
            <w:vAlign w:val="center"/>
          </w:tcPr>
          <w:p w:rsidR="00C62910" w:rsidRPr="00963D1E" w:rsidRDefault="00C62910" w:rsidP="00D351B6">
            <w:pPr>
              <w:jc w:val="center"/>
              <w:rPr>
                <w:sz w:val="22"/>
                <w:szCs w:val="22"/>
              </w:rPr>
            </w:pPr>
            <w:r w:rsidRPr="00963D1E">
              <w:rPr>
                <w:sz w:val="22"/>
                <w:szCs w:val="22"/>
              </w:rPr>
              <w:t>ДКП "</w:t>
            </w:r>
            <w:proofErr w:type="spellStart"/>
            <w:r w:rsidRPr="00963D1E">
              <w:rPr>
                <w:sz w:val="22"/>
                <w:szCs w:val="22"/>
              </w:rPr>
              <w:t>Луцьктепло</w:t>
            </w:r>
            <w:proofErr w:type="spellEnd"/>
            <w:r w:rsidRPr="00963D1E">
              <w:rPr>
                <w:sz w:val="22"/>
                <w:szCs w:val="22"/>
              </w:rPr>
              <w:t>"</w:t>
            </w:r>
          </w:p>
        </w:tc>
        <w:tc>
          <w:tcPr>
            <w:tcW w:w="1739" w:type="dxa"/>
            <w:shd w:val="clear" w:color="auto" w:fill="auto"/>
            <w:vAlign w:val="center"/>
          </w:tcPr>
          <w:p w:rsidR="00C62910" w:rsidRPr="00963D1E" w:rsidRDefault="00C62910" w:rsidP="00D351B6">
            <w:pPr>
              <w:jc w:val="center"/>
              <w:rPr>
                <w:sz w:val="22"/>
                <w:szCs w:val="22"/>
              </w:rPr>
            </w:pPr>
            <w:r w:rsidRPr="00963D1E">
              <w:rPr>
                <w:sz w:val="22"/>
                <w:szCs w:val="22"/>
              </w:rPr>
              <w:t>Бюджет міської територіальної громади</w:t>
            </w:r>
          </w:p>
        </w:tc>
        <w:tc>
          <w:tcPr>
            <w:tcW w:w="2106" w:type="dxa"/>
            <w:shd w:val="clear" w:color="auto" w:fill="auto"/>
            <w:vAlign w:val="center"/>
          </w:tcPr>
          <w:p w:rsidR="00C62910" w:rsidRPr="00963D1E" w:rsidRDefault="00C62910" w:rsidP="00D351B6">
            <w:pPr>
              <w:jc w:val="center"/>
              <w:rPr>
                <w:sz w:val="22"/>
                <w:szCs w:val="22"/>
              </w:rPr>
            </w:pPr>
            <w:r w:rsidRPr="00963D1E">
              <w:rPr>
                <w:sz w:val="22"/>
                <w:szCs w:val="22"/>
              </w:rPr>
              <w:t>1 000,0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C62910" w:rsidRPr="00963D1E" w:rsidRDefault="00C62910" w:rsidP="00D351B6">
            <w:pPr>
              <w:jc w:val="both"/>
              <w:rPr>
                <w:sz w:val="22"/>
                <w:szCs w:val="22"/>
              </w:rPr>
            </w:pPr>
            <w:r w:rsidRPr="00963D1E">
              <w:rPr>
                <w:sz w:val="22"/>
                <w:szCs w:val="22"/>
              </w:rPr>
              <w:t xml:space="preserve">Оскільки наявна на підприємстві </w:t>
            </w:r>
            <w:r>
              <w:rPr>
                <w:sz w:val="22"/>
                <w:szCs w:val="22"/>
              </w:rPr>
              <w:t xml:space="preserve">спеціальна </w:t>
            </w:r>
            <w:r w:rsidRPr="00963D1E">
              <w:rPr>
                <w:sz w:val="22"/>
                <w:szCs w:val="22"/>
              </w:rPr>
              <w:t xml:space="preserve">техніка експлуатується понад 25 років, через що виникають проблеми з її ремонтом та значно </w:t>
            </w:r>
            <w:proofErr w:type="spellStart"/>
            <w:r w:rsidRPr="00963D1E">
              <w:rPr>
                <w:sz w:val="22"/>
                <w:szCs w:val="22"/>
              </w:rPr>
              <w:t>ускладню</w:t>
            </w:r>
            <w:r>
              <w:rPr>
                <w:sz w:val="22"/>
                <w:szCs w:val="22"/>
              </w:rPr>
              <w:t>є</w:t>
            </w:r>
            <w:r w:rsidRPr="00963D1E">
              <w:rPr>
                <w:sz w:val="22"/>
                <w:szCs w:val="22"/>
              </w:rPr>
              <w:t>ться</w:t>
            </w:r>
            <w:proofErr w:type="spellEnd"/>
            <w:r w:rsidRPr="00963D1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проведення </w:t>
            </w:r>
            <w:r w:rsidRPr="00963D1E">
              <w:rPr>
                <w:sz w:val="22"/>
                <w:szCs w:val="22"/>
              </w:rPr>
              <w:t>ремонтн</w:t>
            </w:r>
            <w:r>
              <w:rPr>
                <w:sz w:val="22"/>
                <w:szCs w:val="22"/>
              </w:rPr>
              <w:t>их</w:t>
            </w:r>
            <w:r w:rsidRPr="00963D1E">
              <w:rPr>
                <w:sz w:val="22"/>
                <w:szCs w:val="22"/>
              </w:rPr>
              <w:t xml:space="preserve">  роб</w:t>
            </w:r>
            <w:r>
              <w:rPr>
                <w:sz w:val="22"/>
                <w:szCs w:val="22"/>
              </w:rPr>
              <w:t>і</w:t>
            </w:r>
            <w:r w:rsidRPr="00963D1E">
              <w:rPr>
                <w:sz w:val="22"/>
                <w:szCs w:val="22"/>
              </w:rPr>
              <w:t xml:space="preserve">т, є необхідність придбання </w:t>
            </w:r>
            <w:r>
              <w:rPr>
                <w:szCs w:val="28"/>
              </w:rPr>
              <w:t xml:space="preserve"> </w:t>
            </w:r>
            <w:r w:rsidRPr="0021568C">
              <w:rPr>
                <w:sz w:val="22"/>
                <w:szCs w:val="22"/>
              </w:rPr>
              <w:t>спеціальної техніки для проведення невідкладних авар</w:t>
            </w:r>
            <w:r>
              <w:rPr>
                <w:sz w:val="22"/>
                <w:szCs w:val="22"/>
              </w:rPr>
              <w:t>ійно-відновлювальних робіт ДКП "</w:t>
            </w:r>
            <w:proofErr w:type="spellStart"/>
            <w:r w:rsidRPr="0021568C">
              <w:rPr>
                <w:sz w:val="22"/>
                <w:szCs w:val="22"/>
              </w:rPr>
              <w:t>Луцьктепло</w:t>
            </w:r>
            <w:proofErr w:type="spellEnd"/>
            <w:r>
              <w:rPr>
                <w:sz w:val="22"/>
                <w:szCs w:val="22"/>
              </w:rPr>
              <w:t>"</w:t>
            </w:r>
            <w:r w:rsidRPr="0021568C">
              <w:rPr>
                <w:sz w:val="22"/>
                <w:szCs w:val="22"/>
              </w:rPr>
              <w:t>, що дозволить швидше і більш якісно проводити аварійно– відновлювальні роботи</w:t>
            </w:r>
          </w:p>
        </w:tc>
      </w:tr>
      <w:tr w:rsidR="00C62910" w:rsidRPr="008101E9" w:rsidTr="00D351B6">
        <w:tc>
          <w:tcPr>
            <w:tcW w:w="518" w:type="dxa"/>
            <w:shd w:val="clear" w:color="auto" w:fill="auto"/>
            <w:vAlign w:val="center"/>
          </w:tcPr>
          <w:p w:rsidR="00C62910" w:rsidRPr="00963D1E" w:rsidRDefault="00C62910" w:rsidP="00D351B6">
            <w:pPr>
              <w:jc w:val="center"/>
              <w:rPr>
                <w:sz w:val="22"/>
                <w:szCs w:val="22"/>
              </w:rPr>
            </w:pPr>
            <w:r w:rsidRPr="00963D1E">
              <w:rPr>
                <w:sz w:val="22"/>
                <w:szCs w:val="22"/>
              </w:rPr>
              <w:t>2.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C62910" w:rsidRDefault="00C62910" w:rsidP="00D351B6">
            <w:pPr>
              <w:rPr>
                <w:sz w:val="22"/>
                <w:szCs w:val="22"/>
              </w:rPr>
            </w:pPr>
            <w:r w:rsidRPr="00963D1E">
              <w:rPr>
                <w:sz w:val="22"/>
                <w:szCs w:val="22"/>
              </w:rPr>
              <w:t xml:space="preserve">Створення інформаційно-розрахункового комплексу теплових мереж системи теплопостачання   </w:t>
            </w:r>
          </w:p>
          <w:p w:rsidR="00C62910" w:rsidRPr="00963D1E" w:rsidRDefault="00C62910" w:rsidP="00D351B6">
            <w:pPr>
              <w:rPr>
                <w:sz w:val="22"/>
                <w:szCs w:val="22"/>
              </w:rPr>
            </w:pPr>
            <w:r w:rsidRPr="00963D1E">
              <w:rPr>
                <w:sz w:val="22"/>
                <w:szCs w:val="22"/>
              </w:rPr>
              <w:t>м. Луцька</w:t>
            </w:r>
          </w:p>
          <w:p w:rsidR="00C62910" w:rsidRPr="00963D1E" w:rsidRDefault="00C62910" w:rsidP="00D351B6">
            <w:pPr>
              <w:rPr>
                <w:sz w:val="22"/>
                <w:szCs w:val="22"/>
              </w:rPr>
            </w:pPr>
          </w:p>
          <w:p w:rsidR="00C62910" w:rsidRPr="00963D1E" w:rsidRDefault="00C62910" w:rsidP="00D351B6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C62910" w:rsidRPr="00963D1E" w:rsidRDefault="00C62910" w:rsidP="00D351B6">
            <w:pPr>
              <w:jc w:val="center"/>
              <w:rPr>
                <w:sz w:val="22"/>
                <w:szCs w:val="22"/>
              </w:rPr>
            </w:pPr>
            <w:r w:rsidRPr="00963D1E">
              <w:rPr>
                <w:sz w:val="22"/>
                <w:szCs w:val="22"/>
              </w:rPr>
              <w:t>Формування електронної карти, створення основних мереж системи теплопостачання, створення інформаційного комплексу, формування витратних характеристик, ств</w:t>
            </w:r>
            <w:r>
              <w:rPr>
                <w:sz w:val="22"/>
                <w:szCs w:val="22"/>
              </w:rPr>
              <w:t>орення гідравлічної моделі ТОВ "</w:t>
            </w:r>
            <w:r w:rsidRPr="00963D1E">
              <w:rPr>
                <w:sz w:val="22"/>
                <w:szCs w:val="22"/>
              </w:rPr>
              <w:t>НП РІКОМ"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C62910" w:rsidRPr="00963D1E" w:rsidRDefault="00C62910" w:rsidP="00D351B6">
            <w:pPr>
              <w:jc w:val="center"/>
              <w:rPr>
                <w:sz w:val="22"/>
                <w:szCs w:val="22"/>
              </w:rPr>
            </w:pPr>
            <w:r w:rsidRPr="00963D1E">
              <w:rPr>
                <w:sz w:val="22"/>
                <w:szCs w:val="22"/>
              </w:rPr>
              <w:t>2020 рік</w:t>
            </w:r>
          </w:p>
        </w:tc>
        <w:tc>
          <w:tcPr>
            <w:tcW w:w="1629" w:type="dxa"/>
            <w:shd w:val="clear" w:color="auto" w:fill="auto"/>
            <w:vAlign w:val="center"/>
          </w:tcPr>
          <w:p w:rsidR="00C62910" w:rsidRPr="00963D1E" w:rsidRDefault="00C62910" w:rsidP="00D351B6">
            <w:pPr>
              <w:jc w:val="center"/>
              <w:rPr>
                <w:sz w:val="22"/>
                <w:szCs w:val="22"/>
              </w:rPr>
            </w:pPr>
            <w:r w:rsidRPr="00963D1E">
              <w:rPr>
                <w:sz w:val="22"/>
                <w:szCs w:val="22"/>
              </w:rPr>
              <w:t>ДКП "</w:t>
            </w:r>
            <w:proofErr w:type="spellStart"/>
            <w:r w:rsidRPr="00963D1E">
              <w:rPr>
                <w:sz w:val="22"/>
                <w:szCs w:val="22"/>
              </w:rPr>
              <w:t>Луцьктепло</w:t>
            </w:r>
            <w:proofErr w:type="spellEnd"/>
            <w:r w:rsidRPr="00963D1E">
              <w:rPr>
                <w:sz w:val="22"/>
                <w:szCs w:val="22"/>
              </w:rPr>
              <w:t>"</w:t>
            </w:r>
          </w:p>
        </w:tc>
        <w:tc>
          <w:tcPr>
            <w:tcW w:w="1739" w:type="dxa"/>
            <w:shd w:val="clear" w:color="auto" w:fill="auto"/>
            <w:vAlign w:val="center"/>
          </w:tcPr>
          <w:p w:rsidR="00C62910" w:rsidRPr="00963D1E" w:rsidRDefault="00C62910" w:rsidP="00D351B6">
            <w:pPr>
              <w:jc w:val="center"/>
              <w:rPr>
                <w:sz w:val="22"/>
                <w:szCs w:val="22"/>
              </w:rPr>
            </w:pPr>
            <w:r w:rsidRPr="00963D1E">
              <w:rPr>
                <w:sz w:val="22"/>
                <w:szCs w:val="22"/>
              </w:rPr>
              <w:t>Бюджет міської територіальної громади</w:t>
            </w:r>
          </w:p>
        </w:tc>
        <w:tc>
          <w:tcPr>
            <w:tcW w:w="2106" w:type="dxa"/>
            <w:shd w:val="clear" w:color="auto" w:fill="auto"/>
            <w:vAlign w:val="center"/>
          </w:tcPr>
          <w:p w:rsidR="00C62910" w:rsidRPr="00963D1E" w:rsidRDefault="00C62910" w:rsidP="00D351B6">
            <w:pPr>
              <w:jc w:val="center"/>
              <w:rPr>
                <w:sz w:val="22"/>
                <w:szCs w:val="22"/>
              </w:rPr>
            </w:pPr>
            <w:r w:rsidRPr="00963D1E">
              <w:rPr>
                <w:sz w:val="22"/>
                <w:szCs w:val="22"/>
              </w:rPr>
              <w:t>1 000,0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C62910" w:rsidRPr="00963D1E" w:rsidRDefault="00C62910" w:rsidP="00D351B6">
            <w:pPr>
              <w:jc w:val="both"/>
              <w:rPr>
                <w:sz w:val="22"/>
                <w:szCs w:val="22"/>
              </w:rPr>
            </w:pPr>
            <w:r w:rsidRPr="00963D1E">
              <w:rPr>
                <w:sz w:val="22"/>
                <w:szCs w:val="22"/>
              </w:rPr>
              <w:t>Доступ до актуальної інформації</w:t>
            </w:r>
            <w:r>
              <w:rPr>
                <w:sz w:val="22"/>
                <w:szCs w:val="22"/>
              </w:rPr>
              <w:t xml:space="preserve"> щодо стану тепломереж</w:t>
            </w:r>
            <w:r w:rsidRPr="00963D1E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належна </w:t>
            </w:r>
            <w:r w:rsidRPr="00963D1E">
              <w:rPr>
                <w:sz w:val="22"/>
                <w:szCs w:val="22"/>
              </w:rPr>
              <w:t>підготовка до опалювального сезону, підготовка звітів, підготовка картографічної інформації, зниження експлуатаційних витрат</w:t>
            </w:r>
          </w:p>
        </w:tc>
      </w:tr>
      <w:tr w:rsidR="00C62910" w:rsidRPr="008101E9" w:rsidTr="00D351B6">
        <w:tc>
          <w:tcPr>
            <w:tcW w:w="10085" w:type="dxa"/>
            <w:gridSpan w:val="6"/>
            <w:shd w:val="clear" w:color="auto" w:fill="auto"/>
            <w:vAlign w:val="center"/>
          </w:tcPr>
          <w:p w:rsidR="00C62910" w:rsidRPr="00963D1E" w:rsidRDefault="00C62910" w:rsidP="00D351B6">
            <w:pPr>
              <w:jc w:val="right"/>
              <w:rPr>
                <w:sz w:val="22"/>
                <w:szCs w:val="22"/>
              </w:rPr>
            </w:pPr>
            <w:r w:rsidRPr="00963D1E">
              <w:rPr>
                <w:sz w:val="22"/>
                <w:szCs w:val="22"/>
              </w:rPr>
              <w:t>Разом:</w:t>
            </w:r>
          </w:p>
        </w:tc>
        <w:tc>
          <w:tcPr>
            <w:tcW w:w="2106" w:type="dxa"/>
            <w:shd w:val="clear" w:color="auto" w:fill="auto"/>
            <w:vAlign w:val="center"/>
          </w:tcPr>
          <w:p w:rsidR="00C62910" w:rsidRPr="00963D1E" w:rsidRDefault="00C62910" w:rsidP="00D351B6">
            <w:pPr>
              <w:jc w:val="center"/>
              <w:rPr>
                <w:sz w:val="22"/>
                <w:szCs w:val="22"/>
              </w:rPr>
            </w:pPr>
            <w:r w:rsidRPr="00963D1E">
              <w:rPr>
                <w:sz w:val="22"/>
                <w:szCs w:val="22"/>
              </w:rPr>
              <w:t>2 000,0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C62910" w:rsidRPr="00963D1E" w:rsidRDefault="00C62910" w:rsidP="00D351B6">
            <w:pPr>
              <w:jc w:val="both"/>
              <w:rPr>
                <w:sz w:val="22"/>
                <w:szCs w:val="22"/>
              </w:rPr>
            </w:pPr>
          </w:p>
        </w:tc>
      </w:tr>
    </w:tbl>
    <w:p w:rsidR="00C62910" w:rsidRPr="008101E9" w:rsidRDefault="00C62910" w:rsidP="00C62910">
      <w:pPr>
        <w:jc w:val="right"/>
        <w:rPr>
          <w:sz w:val="24"/>
        </w:rPr>
      </w:pPr>
    </w:p>
    <w:p w:rsidR="00C62910" w:rsidRPr="008B766A" w:rsidRDefault="00C62910" w:rsidP="00C62910">
      <w:pPr>
        <w:rPr>
          <w:szCs w:val="28"/>
        </w:rPr>
      </w:pPr>
      <w:proofErr w:type="spellStart"/>
      <w:r w:rsidRPr="008101E9">
        <w:rPr>
          <w:sz w:val="24"/>
        </w:rPr>
        <w:t>Скорупський</w:t>
      </w:r>
      <w:proofErr w:type="spellEnd"/>
      <w:r w:rsidRPr="008101E9">
        <w:rPr>
          <w:sz w:val="24"/>
        </w:rPr>
        <w:t xml:space="preserve"> 773 201 </w:t>
      </w:r>
    </w:p>
    <w:p w:rsidR="009548B6" w:rsidRDefault="009548B6"/>
    <w:sectPr w:rsidR="009548B6" w:rsidSect="00B324FB">
      <w:pgSz w:w="16838" w:h="11906" w:orient="landscape" w:code="9"/>
      <w:pgMar w:top="993" w:right="1134" w:bottom="426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910"/>
    <w:rsid w:val="009548B6"/>
    <w:rsid w:val="00C62910"/>
    <w:rsid w:val="00C760EF"/>
    <w:rsid w:val="00D03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8F6839"/>
  <w15:chartTrackingRefBased/>
  <w15:docId w15:val="{7CFC9316-DD26-4E8F-B704-2B24F00EB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2910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2020-08-07T07:24:00Z</dcterms:created>
  <dcterms:modified xsi:type="dcterms:W3CDTF">2020-08-07T07:54:00Z</dcterms:modified>
</cp:coreProperties>
</file>