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7pt;height:58.5pt" o:ole="">
            <v:imagedata r:id="rId3" o:title=""/>
          </v:shape>
          <o:OLEObject Type="Embed" ProgID="" ShapeID="ole_rId2" DrawAspect="Content" ObjectID="_1954688919" r:id="rId2"/>
        </w:objec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 </w:t>
        <w:tab/>
        <w:tab/>
        <w:tab/>
        <w:tab/>
        <w:t>Луцьк</w:t>
        <w:tab/>
        <w:tab/>
        <w:tab/>
        <w:tab/>
        <w:t>№____________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Про  переведення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Є.Чурила</w:t>
      </w:r>
    </w:p>
    <w:p>
      <w:pPr>
        <w:pStyle w:val="Normal"/>
        <w:tabs>
          <w:tab w:val="clear" w:pos="708"/>
          <w:tab w:val="left" w:pos="3471" w:leader="none"/>
        </w:tabs>
        <w:rPr/>
      </w:pPr>
      <w:r>
        <w:rPr>
          <w:szCs w:val="28"/>
          <w:lang w:val="uk-UA"/>
        </w:rPr>
        <w:t xml:space="preserve"> </w:t>
      </w:r>
    </w:p>
    <w:p>
      <w:pPr>
        <w:pStyle w:val="Normal"/>
        <w:tabs>
          <w:tab w:val="clear" w:pos="708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  <w:t>Відповідно  до статті 10 Закону України “Про службу в органах місцевого самоврядування”,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18</w:t>
      </w:r>
      <w:r>
        <w:rPr>
          <w:color w:val="000000"/>
          <w:szCs w:val="28"/>
          <w:lang w:val="uk-UA"/>
        </w:rPr>
        <w:t>.06.2020 №38-ра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1. ПЕРЕВЕСТИ </w:t>
      </w:r>
      <w:bookmarkStart w:id="0" w:name="__DdeLink__360_1059821150"/>
      <w:r>
        <w:rPr>
          <w:sz w:val="28"/>
          <w:szCs w:val="28"/>
          <w:lang w:val="uk-UA"/>
        </w:rPr>
        <w:t>ЧУРИЛА Євгена Івановича</w:t>
      </w:r>
      <w:bookmarkEnd w:id="0"/>
      <w:r>
        <w:rPr>
          <w:szCs w:val="28"/>
          <w:lang w:val="uk-UA"/>
        </w:rPr>
        <w:t xml:space="preserve"> 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Cs w:val="28"/>
          <w:lang w:val="uk-UA"/>
        </w:rPr>
        <w:t xml:space="preserve"> 20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20</w:t>
      </w:r>
      <w:r>
        <w:rPr>
          <w:szCs w:val="28"/>
          <w:lang w:val="uk-UA"/>
        </w:rPr>
        <w:t xml:space="preserve"> року на </w:t>
      </w:r>
      <w:r>
        <w:rPr>
          <w:sz w:val="28"/>
          <w:szCs w:val="28"/>
          <w:lang w:val="uk-UA"/>
        </w:rPr>
        <w:t xml:space="preserve">посаду інженера, головного спеціаліста </w:t>
      </w:r>
      <w:bookmarkStart w:id="1" w:name="__DdeLink__200_1059821150"/>
      <w:r>
        <w:rPr>
          <w:sz w:val="28"/>
          <w:szCs w:val="28"/>
          <w:lang w:val="uk-UA"/>
        </w:rPr>
        <w:t xml:space="preserve">відділу </w:t>
      </w:r>
      <w:bookmarkStart w:id="2" w:name="__DdeLink__123_4212113132"/>
      <w:r>
        <w:rPr>
          <w:sz w:val="28"/>
          <w:szCs w:val="28"/>
          <w:lang w:val="uk-UA"/>
        </w:rPr>
        <w:t>по благоустрою міста та поводження з побутовими відходами</w:t>
      </w:r>
      <w:bookmarkEnd w:id="1"/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>департаменту</w:t>
      </w:r>
      <w:bookmarkStart w:id="3" w:name="__DdeLink__170_20530802411"/>
      <w:r>
        <w:rPr>
          <w:sz w:val="28"/>
          <w:szCs w:val="28"/>
          <w:lang w:val="uk-UA"/>
        </w:rPr>
        <w:t xml:space="preserve"> </w:t>
      </w:r>
      <w:bookmarkEnd w:id="3"/>
      <w:r>
        <w:rPr>
          <w:sz w:val="28"/>
          <w:szCs w:val="28"/>
          <w:lang w:val="uk-UA"/>
        </w:rPr>
        <w:t xml:space="preserve">житлово-комунального господарства Луцької міської ради </w:t>
      </w:r>
      <w:r>
        <w:rPr>
          <w:szCs w:val="28"/>
          <w:lang w:val="uk-UA"/>
        </w:rPr>
        <w:t xml:space="preserve">з посади </w:t>
      </w:r>
      <w:r>
        <w:rPr>
          <w:sz w:val="28"/>
          <w:szCs w:val="28"/>
          <w:lang w:val="uk-UA"/>
        </w:rPr>
        <w:t>інженера, головного спеціаліста  відділу санітарного нагляду департаменту житлово-комунального господарства</w:t>
      </w:r>
      <w:r>
        <w:rPr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Луцької міської ради</w:t>
      </w:r>
      <w:r>
        <w:rPr>
          <w:szCs w:val="28"/>
          <w:lang w:val="uk-UA"/>
        </w:rPr>
        <w:t xml:space="preserve">  у зв’язку з успішним проходженням стажування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Western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>Підстава: заява Є.Чурила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2. </w:t>
      </w:r>
      <w:r>
        <w:rPr>
          <w:szCs w:val="28"/>
          <w:lang w:val="uk-UA"/>
        </w:rPr>
        <w:t xml:space="preserve">УСТАНОВИТИ </w:t>
      </w:r>
      <w:r>
        <w:rPr>
          <w:sz w:val="28"/>
          <w:szCs w:val="28"/>
          <w:lang w:val="uk-UA"/>
        </w:rPr>
        <w:t>ЧУРИЛУ Євгену Івановичу</w:t>
      </w:r>
      <w:r>
        <w:rPr>
          <w:szCs w:val="28"/>
          <w:lang w:val="uk-UA"/>
        </w:rPr>
        <w:t xml:space="preserve"> інженеру, головному спеціалісту</w:t>
      </w:r>
      <w:r>
        <w:rPr>
          <w:sz w:val="28"/>
          <w:szCs w:val="28"/>
          <w:lang w:val="uk-UA"/>
        </w:rPr>
        <w:t xml:space="preserve"> відділу по благоустрою міста та поводження з побутовими відходами</w:t>
      </w:r>
      <w:r>
        <w:rPr>
          <w:lang w:val="uk-UA"/>
        </w:rPr>
        <w:t xml:space="preserve"> </w:t>
      </w:r>
      <w:bookmarkStart w:id="4" w:name="__DdeLink__163_921287967"/>
      <w:r>
        <w:rPr>
          <w:b w:val="false"/>
          <w:bCs w:val="false"/>
          <w:sz w:val="28"/>
          <w:szCs w:val="28"/>
          <w:lang w:val="uk-UA"/>
        </w:rPr>
        <w:t xml:space="preserve">департаменту житлово-комунального господарства Луцької міської ради </w:t>
      </w:r>
      <w:bookmarkEnd w:id="4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 xml:space="preserve">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15 вересня</w:t>
      </w:r>
      <w:r>
        <w:rPr>
          <w:sz w:val="28"/>
          <w:szCs w:val="28"/>
          <w:lang w:val="uk-UA"/>
        </w:rPr>
        <w:t xml:space="preserve"> 2020 року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5</w:t>
      </w:r>
      <w:r>
        <w:rPr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4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Style22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>
          <w:szCs w:val="28"/>
          <w:lang w:val="uk-UA"/>
        </w:rPr>
      </w:pPr>
      <w:r>
        <w:rPr>
          <w:szCs w:val="28"/>
          <w:lang w:val="uk-UA"/>
        </w:rPr>
        <w:t>Секретар міської ради                                                      Григорій ПУСТОВІТ</w:t>
      </w:r>
    </w:p>
    <w:p>
      <w:pPr>
        <w:pStyle w:val="Normal"/>
        <w:rPr/>
      </w:pPr>
      <w:r>
        <w:rPr>
          <w:lang w:val="uk-UA"/>
        </w:rPr>
        <w:t xml:space="preserve">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Гудима 777  942</w:t>
      </w:r>
    </w:p>
    <w:p>
      <w:pPr>
        <w:pStyle w:val="Normal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p>
      <w:pPr>
        <w:pStyle w:val="Normal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240" w:top="297" w:footer="0" w:bottom="6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11">
    <w:name w:val="Основной шрифт абзаца1"/>
    <w:qFormat/>
    <w:rPr/>
  </w:style>
  <w:style w:type="character" w:styleId="Style14">
    <w:name w:val="Номер сторінки"/>
    <w:basedOn w:val="Style13"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4"/>
      <w:lang w:val="uk-UA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</w:rPr>
  </w:style>
  <w:style w:type="paragraph" w:styleId="Style24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532</TotalTime>
  <Application>LibreOffice/6.3.3.2$Windows_X86_64 LibreOffice_project/a64200df03143b798afd1ec74a12ab50359878ed</Application>
  <Pages>1</Pages>
  <Words>203</Words>
  <Characters>1425</Characters>
  <CharactersWithSpaces>1718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2017-05-22T15:07:00Z</dcterms:created>
  <dc:creator>*</dc:creator>
  <dc:description/>
  <dc:language>uk-UA</dc:language>
  <cp:lastModifiedBy/>
  <cp:lastPrinted>2020-09-08T17:01:26Z</cp:lastPrinted>
  <dcterms:modified xsi:type="dcterms:W3CDTF">2020-09-14T10:00:46Z</dcterms:modified>
  <cp:revision>33</cp:revision>
  <dc:subject/>
  <dc:title/>
</cp:coreProperties>
</file>