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AB" w:rsidRPr="00584895" w:rsidRDefault="008644AB" w:rsidP="008644AB">
      <w:pPr>
        <w:tabs>
          <w:tab w:val="left" w:pos="7726"/>
        </w:tabs>
        <w:ind w:left="4961" w:right="-16"/>
        <w:rPr>
          <w:sz w:val="28"/>
          <w:szCs w:val="28"/>
        </w:rPr>
      </w:pPr>
      <w:r w:rsidRPr="00584895">
        <w:rPr>
          <w:sz w:val="28"/>
          <w:szCs w:val="28"/>
        </w:rPr>
        <w:t xml:space="preserve">Додаток 1 до </w:t>
      </w:r>
      <w:r>
        <w:rPr>
          <w:sz w:val="28"/>
          <w:szCs w:val="28"/>
        </w:rPr>
        <w:t>міської комплексної п</w:t>
      </w:r>
      <w:r w:rsidRPr="00584895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</w:t>
      </w:r>
      <w:r w:rsidRPr="00584895">
        <w:rPr>
          <w:sz w:val="28"/>
          <w:szCs w:val="28"/>
        </w:rPr>
        <w:t xml:space="preserve"> «Безпечне місто Луцьк» на 2019-2021 рр.</w:t>
      </w:r>
    </w:p>
    <w:p w:rsidR="008644AB" w:rsidRPr="00633E9D" w:rsidRDefault="008644AB" w:rsidP="008644AB">
      <w:pPr>
        <w:tabs>
          <w:tab w:val="left" w:pos="7726"/>
        </w:tabs>
        <w:spacing w:line="360" w:lineRule="auto"/>
        <w:ind w:left="6096" w:right="-16"/>
      </w:pPr>
    </w:p>
    <w:p w:rsidR="008644AB" w:rsidRDefault="008644AB" w:rsidP="008644AB">
      <w:pPr>
        <w:spacing w:line="360" w:lineRule="auto"/>
        <w:ind w:right="-16"/>
        <w:jc w:val="center"/>
        <w:rPr>
          <w:b/>
          <w:sz w:val="28"/>
        </w:rPr>
      </w:pPr>
      <w:r w:rsidRPr="00633E9D">
        <w:rPr>
          <w:b/>
          <w:sz w:val="28"/>
        </w:rPr>
        <w:t xml:space="preserve">Етапи фінансування </w:t>
      </w:r>
      <w:r>
        <w:rPr>
          <w:b/>
          <w:sz w:val="28"/>
        </w:rPr>
        <w:t>міської комплексної п</w:t>
      </w:r>
      <w:r w:rsidRPr="00633E9D">
        <w:rPr>
          <w:b/>
          <w:sz w:val="28"/>
        </w:rPr>
        <w:t xml:space="preserve">рограми </w:t>
      </w:r>
    </w:p>
    <w:p w:rsidR="008644AB" w:rsidRPr="00633E9D" w:rsidRDefault="008644AB" w:rsidP="008644AB">
      <w:pPr>
        <w:spacing w:line="360" w:lineRule="auto"/>
        <w:ind w:right="-16"/>
        <w:jc w:val="center"/>
        <w:rPr>
          <w:b/>
          <w:sz w:val="28"/>
        </w:rPr>
      </w:pPr>
      <w:r w:rsidRPr="00633E9D">
        <w:rPr>
          <w:b/>
          <w:sz w:val="28"/>
        </w:rPr>
        <w:t xml:space="preserve">«Безпечне місто </w:t>
      </w:r>
      <w:r>
        <w:rPr>
          <w:b/>
          <w:sz w:val="28"/>
        </w:rPr>
        <w:t xml:space="preserve">Луцьк» </w:t>
      </w:r>
    </w:p>
    <w:p w:rsidR="008644AB" w:rsidRDefault="008644AB" w:rsidP="008644AB">
      <w:pPr>
        <w:spacing w:line="360" w:lineRule="auto"/>
        <w:ind w:right="-16"/>
        <w:rPr>
          <w:b/>
          <w:sz w:val="28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4"/>
        <w:gridCol w:w="1470"/>
        <w:gridCol w:w="1470"/>
        <w:gridCol w:w="1470"/>
        <w:gridCol w:w="1493"/>
      </w:tblGrid>
      <w:tr w:rsidR="008644AB" w:rsidRPr="008C75EB" w:rsidTr="00651F9F">
        <w:trPr>
          <w:trHeight w:val="484"/>
        </w:trPr>
        <w:tc>
          <w:tcPr>
            <w:tcW w:w="4094" w:type="dxa"/>
            <w:vMerge w:val="restart"/>
            <w:vAlign w:val="center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Джерела фінансування, яке пропонується залучити на виконання Програми</w:t>
            </w:r>
          </w:p>
        </w:tc>
        <w:tc>
          <w:tcPr>
            <w:tcW w:w="4410" w:type="dxa"/>
            <w:gridSpan w:val="3"/>
            <w:vAlign w:val="center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Роки виконання Програми</w:t>
            </w:r>
          </w:p>
        </w:tc>
        <w:tc>
          <w:tcPr>
            <w:tcW w:w="1493" w:type="dxa"/>
            <w:vMerge w:val="restart"/>
            <w:vAlign w:val="center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Усього витрат на виконання Програми</w:t>
            </w:r>
          </w:p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b/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(</w:t>
            </w:r>
            <w:proofErr w:type="spellStart"/>
            <w:r w:rsidRPr="008C75EB">
              <w:rPr>
                <w:bCs/>
                <w:sz w:val="28"/>
                <w:szCs w:val="28"/>
              </w:rPr>
              <w:t>тис.грн</w:t>
            </w:r>
            <w:proofErr w:type="spellEnd"/>
            <w:r w:rsidRPr="008C75EB">
              <w:rPr>
                <w:bCs/>
                <w:sz w:val="28"/>
                <w:szCs w:val="28"/>
              </w:rPr>
              <w:t>)</w:t>
            </w:r>
          </w:p>
        </w:tc>
      </w:tr>
      <w:tr w:rsidR="008644AB" w:rsidRPr="008C75EB" w:rsidTr="00651F9F">
        <w:trPr>
          <w:trHeight w:val="1155"/>
        </w:trPr>
        <w:tc>
          <w:tcPr>
            <w:tcW w:w="4094" w:type="dxa"/>
            <w:vMerge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2019 рік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2020 рік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2021 рік</w:t>
            </w:r>
          </w:p>
        </w:tc>
        <w:tc>
          <w:tcPr>
            <w:tcW w:w="1493" w:type="dxa"/>
            <w:vMerge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</w:p>
        </w:tc>
      </w:tr>
      <w:tr w:rsidR="008644AB" w:rsidRPr="008C75EB" w:rsidTr="00651F9F">
        <w:tc>
          <w:tcPr>
            <w:tcW w:w="4094" w:type="dxa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Усього,</w:t>
            </w:r>
          </w:p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/>
                <w:bCs/>
                <w:sz w:val="28"/>
                <w:szCs w:val="28"/>
              </w:rPr>
            </w:pPr>
            <w:r w:rsidRPr="008C75EB">
              <w:rPr>
                <w:sz w:val="28"/>
                <w:szCs w:val="28"/>
              </w:rPr>
              <w:t>10 000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/>
                <w:bCs/>
                <w:sz w:val="28"/>
                <w:szCs w:val="28"/>
              </w:rPr>
            </w:pPr>
            <w:r w:rsidRPr="008C75EB">
              <w:rPr>
                <w:sz w:val="28"/>
                <w:szCs w:val="28"/>
              </w:rPr>
              <w:t>25 000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sz w:val="28"/>
                <w:szCs w:val="28"/>
              </w:rPr>
            </w:pPr>
            <w:r w:rsidRPr="008C75EB">
              <w:rPr>
                <w:sz w:val="28"/>
                <w:szCs w:val="28"/>
              </w:rPr>
              <w:t>15000</w:t>
            </w:r>
          </w:p>
        </w:tc>
        <w:tc>
          <w:tcPr>
            <w:tcW w:w="1493" w:type="dxa"/>
            <w:vAlign w:val="center"/>
          </w:tcPr>
          <w:p w:rsidR="008644AB" w:rsidRPr="008C75EB" w:rsidRDefault="008644AB" w:rsidP="00651F9F">
            <w:pPr>
              <w:ind w:right="-16"/>
              <w:jc w:val="center"/>
              <w:rPr>
                <w:b/>
                <w:sz w:val="28"/>
                <w:szCs w:val="28"/>
              </w:rPr>
            </w:pPr>
            <w:r w:rsidRPr="008C75EB">
              <w:rPr>
                <w:sz w:val="28"/>
                <w:szCs w:val="28"/>
              </w:rPr>
              <w:t>50 000</w:t>
            </w:r>
          </w:p>
        </w:tc>
      </w:tr>
      <w:tr w:rsidR="008644AB" w:rsidRPr="008C75EB" w:rsidTr="00651F9F">
        <w:tc>
          <w:tcPr>
            <w:tcW w:w="4094" w:type="dxa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обласний / </w:t>
            </w:r>
            <w:r w:rsidRPr="008C75EB">
              <w:rPr>
                <w:bCs/>
                <w:sz w:val="28"/>
                <w:szCs w:val="28"/>
              </w:rPr>
              <w:t>державний бюджет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5 000,00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8C75EB">
              <w:rPr>
                <w:bCs/>
                <w:sz w:val="28"/>
                <w:szCs w:val="28"/>
              </w:rPr>
              <w:t> 000,00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5 000,00</w:t>
            </w:r>
          </w:p>
        </w:tc>
        <w:tc>
          <w:tcPr>
            <w:tcW w:w="1493" w:type="dxa"/>
            <w:vAlign w:val="center"/>
          </w:tcPr>
          <w:p w:rsidR="008644AB" w:rsidRPr="008C75EB" w:rsidRDefault="008644AB" w:rsidP="00651F9F">
            <w:pPr>
              <w:ind w:right="-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Pr="008C75EB">
              <w:rPr>
                <w:bCs/>
                <w:sz w:val="28"/>
                <w:szCs w:val="28"/>
              </w:rPr>
              <w:t> 000,00</w:t>
            </w:r>
          </w:p>
        </w:tc>
      </w:tr>
      <w:tr w:rsidR="008644AB" w:rsidRPr="008C75EB" w:rsidTr="00651F9F">
        <w:trPr>
          <w:trHeight w:val="926"/>
        </w:trPr>
        <w:tc>
          <w:tcPr>
            <w:tcW w:w="4094" w:type="dxa"/>
          </w:tcPr>
          <w:p w:rsidR="008644AB" w:rsidRPr="008C75EB" w:rsidRDefault="008644AB" w:rsidP="00651F9F">
            <w:pPr>
              <w:widowControl w:val="0"/>
              <w:autoSpaceDE w:val="0"/>
              <w:autoSpaceDN w:val="0"/>
              <w:adjustRightInd w:val="0"/>
              <w:ind w:right="-16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бюджет м. Луцька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Cs/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5 000,00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Pr="008C75EB">
              <w:rPr>
                <w:bCs/>
                <w:sz w:val="28"/>
                <w:szCs w:val="28"/>
              </w:rPr>
              <w:t> 000,00</w:t>
            </w:r>
          </w:p>
        </w:tc>
        <w:tc>
          <w:tcPr>
            <w:tcW w:w="1470" w:type="dxa"/>
            <w:vAlign w:val="center"/>
          </w:tcPr>
          <w:p w:rsidR="008644AB" w:rsidRPr="008C75EB" w:rsidRDefault="008644AB" w:rsidP="00651F9F">
            <w:pPr>
              <w:spacing w:before="20"/>
              <w:ind w:left="-57" w:right="-16"/>
              <w:jc w:val="center"/>
              <w:rPr>
                <w:sz w:val="28"/>
                <w:szCs w:val="28"/>
              </w:rPr>
            </w:pPr>
            <w:r w:rsidRPr="008C75EB">
              <w:rPr>
                <w:bCs/>
                <w:sz w:val="28"/>
                <w:szCs w:val="28"/>
              </w:rPr>
              <w:t>10 000,00</w:t>
            </w:r>
          </w:p>
        </w:tc>
        <w:tc>
          <w:tcPr>
            <w:tcW w:w="1493" w:type="dxa"/>
            <w:vAlign w:val="center"/>
          </w:tcPr>
          <w:p w:rsidR="008644AB" w:rsidRPr="008C75EB" w:rsidRDefault="008644AB" w:rsidP="00651F9F">
            <w:pPr>
              <w:ind w:right="-16"/>
              <w:jc w:val="center"/>
              <w:rPr>
                <w:sz w:val="28"/>
                <w:szCs w:val="28"/>
              </w:rPr>
            </w:pPr>
            <w:r w:rsidRPr="008C75E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C75EB">
              <w:rPr>
                <w:sz w:val="28"/>
                <w:szCs w:val="28"/>
              </w:rPr>
              <w:t> 000,00</w:t>
            </w:r>
          </w:p>
        </w:tc>
      </w:tr>
    </w:tbl>
    <w:p w:rsidR="008644AB" w:rsidRDefault="008644AB" w:rsidP="008644AB">
      <w:pPr>
        <w:spacing w:line="360" w:lineRule="auto"/>
        <w:ind w:right="-16"/>
        <w:rPr>
          <w:b/>
          <w:sz w:val="28"/>
        </w:rPr>
      </w:pPr>
    </w:p>
    <w:p w:rsidR="008644AB" w:rsidRPr="00633E9D" w:rsidRDefault="008644AB" w:rsidP="008644AB">
      <w:pPr>
        <w:spacing w:after="200" w:line="360" w:lineRule="auto"/>
        <w:ind w:right="-16"/>
        <w:rPr>
          <w:sz w:val="28"/>
        </w:rPr>
      </w:pPr>
    </w:p>
    <w:p w:rsidR="00CF0EBA" w:rsidRDefault="00CF0EBA">
      <w:bookmarkStart w:id="0" w:name="_GoBack"/>
      <w:bookmarkEnd w:id="0"/>
    </w:p>
    <w:sectPr w:rsidR="00CF0EBA" w:rsidSect="00D62885">
      <w:pgSz w:w="11906" w:h="16838" w:code="9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AB"/>
    <w:rsid w:val="008644AB"/>
    <w:rsid w:val="00CF0EBA"/>
    <w:rsid w:val="00D6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A98F-E514-4A9E-A2F2-9FEB9659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4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ViktorIT</dc:creator>
  <cp:keywords/>
  <dc:description/>
  <cp:lastModifiedBy>ViktorIT</cp:lastModifiedBy>
  <cp:revision>1</cp:revision>
  <dcterms:created xsi:type="dcterms:W3CDTF">2020-09-28T07:22:00Z</dcterms:created>
  <dcterms:modified xsi:type="dcterms:W3CDTF">2020-09-28T07:22:00Z</dcterms:modified>
</cp:coreProperties>
</file>