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AE2" w:rsidRDefault="0087375E" w:rsidP="0087375E">
      <w:pPr>
        <w:tabs>
          <w:tab w:val="left" w:pos="5027"/>
          <w:tab w:val="left" w:pos="5044"/>
        </w:tabs>
        <w:ind w:left="4962"/>
      </w:pPr>
      <w:r>
        <w:rPr>
          <w:sz w:val="28"/>
          <w:szCs w:val="28"/>
          <w:lang w:val="uk-UA"/>
        </w:rPr>
        <w:t>Д</w:t>
      </w:r>
      <w:r w:rsidR="00121348">
        <w:rPr>
          <w:sz w:val="28"/>
          <w:szCs w:val="28"/>
          <w:lang w:val="uk-UA"/>
        </w:rPr>
        <w:t>одаток</w:t>
      </w:r>
    </w:p>
    <w:p w:rsidR="00E04AE2" w:rsidRDefault="00121348" w:rsidP="0087375E">
      <w:pPr>
        <w:tabs>
          <w:tab w:val="left" w:pos="5027"/>
          <w:tab w:val="left" w:pos="5044"/>
        </w:tabs>
        <w:ind w:left="4962"/>
      </w:pPr>
      <w:r>
        <w:rPr>
          <w:sz w:val="28"/>
          <w:szCs w:val="28"/>
          <w:lang w:val="uk-UA"/>
        </w:rPr>
        <w:t>до розпорядження міського голови</w:t>
      </w:r>
    </w:p>
    <w:p w:rsidR="00E04AE2" w:rsidRDefault="00121348" w:rsidP="0087375E">
      <w:pPr>
        <w:ind w:left="4962"/>
      </w:pPr>
      <w:r>
        <w:rPr>
          <w:sz w:val="28"/>
          <w:szCs w:val="28"/>
          <w:lang w:val="uk-UA"/>
        </w:rPr>
        <w:t>___________</w:t>
      </w:r>
      <w:r>
        <w:rPr>
          <w:sz w:val="28"/>
          <w:szCs w:val="28"/>
          <w:lang w:val="en-US"/>
        </w:rPr>
        <w:t>__________</w:t>
      </w:r>
      <w:r>
        <w:rPr>
          <w:sz w:val="28"/>
          <w:szCs w:val="28"/>
          <w:lang w:val="uk-UA"/>
        </w:rPr>
        <w:t xml:space="preserve">  №______</w:t>
      </w:r>
    </w:p>
    <w:p w:rsidR="00E04AE2" w:rsidRDefault="00E04AE2">
      <w:pPr>
        <w:rPr>
          <w:sz w:val="28"/>
          <w:szCs w:val="28"/>
          <w:lang w:val="uk-UA"/>
        </w:rPr>
      </w:pPr>
    </w:p>
    <w:p w:rsidR="00E04AE2" w:rsidRDefault="00E04AE2">
      <w:pPr>
        <w:rPr>
          <w:sz w:val="28"/>
          <w:szCs w:val="28"/>
          <w:lang w:val="uk-UA"/>
        </w:rPr>
      </w:pPr>
    </w:p>
    <w:p w:rsidR="00E04AE2" w:rsidRDefault="0012134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</w:t>
      </w:r>
    </w:p>
    <w:p w:rsidR="00E04AE2" w:rsidRDefault="0012134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тимчасової комісії з проведення випробувань комплексної системи захисту інформації автоматизованої інформаційно-телекомунікаційної системи “Державний реєстр виборців”  </w:t>
      </w:r>
    </w:p>
    <w:p w:rsidR="00E04AE2" w:rsidRDefault="0012134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відділі ведення Державного реєстру виборців</w:t>
      </w:r>
    </w:p>
    <w:p w:rsidR="0087375E" w:rsidRDefault="0087375E">
      <w:pPr>
        <w:jc w:val="center"/>
        <w:rPr>
          <w:sz w:val="28"/>
          <w:szCs w:val="28"/>
          <w:lang w:val="uk-UA"/>
        </w:rPr>
      </w:pPr>
    </w:p>
    <w:p w:rsidR="00757BFA" w:rsidRDefault="00757BFA">
      <w:pPr>
        <w:jc w:val="center"/>
        <w:rPr>
          <w:sz w:val="28"/>
          <w:szCs w:val="28"/>
          <w:lang w:val="uk-UA"/>
        </w:rPr>
      </w:pPr>
      <w:bookmarkStart w:id="0" w:name="_GoBack"/>
      <w:bookmarkEnd w:id="0"/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310"/>
        <w:gridCol w:w="4757"/>
      </w:tblGrid>
      <w:tr w:rsidR="0087375E" w:rsidTr="0087375E">
        <w:tc>
          <w:tcPr>
            <w:tcW w:w="4503" w:type="dxa"/>
          </w:tcPr>
          <w:p w:rsidR="0087375E" w:rsidRDefault="0087375E" w:rsidP="0087375E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Вербич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Юрій Григорович</w:t>
            </w:r>
          </w:p>
        </w:tc>
        <w:tc>
          <w:tcPr>
            <w:tcW w:w="310" w:type="dxa"/>
          </w:tcPr>
          <w:p w:rsidR="0087375E" w:rsidRPr="0087375E" w:rsidRDefault="0087375E" w:rsidP="0087375E">
            <w:pPr>
              <w:rPr>
                <w:sz w:val="28"/>
                <w:szCs w:val="28"/>
                <w:lang w:val="uk-UA"/>
              </w:rPr>
            </w:pPr>
            <w:r w:rsidRPr="0087375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57" w:type="dxa"/>
          </w:tcPr>
          <w:p w:rsidR="0087375E" w:rsidRDefault="0087375E" w:rsidP="0087375E">
            <w:pPr>
              <w:tabs>
                <w:tab w:val="left" w:pos="3840"/>
                <w:tab w:val="left" w:pos="3975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міського голови, керуючий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справами виконкому, голова комісії </w:t>
            </w:r>
          </w:p>
          <w:p w:rsidR="0087375E" w:rsidRDefault="0087375E" w:rsidP="0087375E">
            <w:pPr>
              <w:tabs>
                <w:tab w:val="left" w:pos="3840"/>
                <w:tab w:val="left" w:pos="3975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87375E" w:rsidTr="0087375E">
        <w:tc>
          <w:tcPr>
            <w:tcW w:w="4503" w:type="dxa"/>
          </w:tcPr>
          <w:p w:rsidR="0087375E" w:rsidRDefault="0087375E" w:rsidP="0087375E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Гальченко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Наталія Василівна</w:t>
            </w:r>
          </w:p>
        </w:tc>
        <w:tc>
          <w:tcPr>
            <w:tcW w:w="310" w:type="dxa"/>
          </w:tcPr>
          <w:p w:rsidR="0087375E" w:rsidRPr="0087375E" w:rsidRDefault="0087375E" w:rsidP="0087375E">
            <w:pPr>
              <w:rPr>
                <w:sz w:val="28"/>
                <w:szCs w:val="28"/>
                <w:lang w:val="uk-UA"/>
              </w:rPr>
            </w:pPr>
            <w:r w:rsidRPr="0087375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57" w:type="dxa"/>
          </w:tcPr>
          <w:p w:rsidR="0087375E" w:rsidRDefault="0087375E" w:rsidP="0087375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начальник відділу ведення Державного  реєстру виборців, заступник голови комісії</w:t>
            </w:r>
          </w:p>
          <w:p w:rsidR="0087375E" w:rsidRDefault="0087375E" w:rsidP="0087375E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87375E" w:rsidTr="0087375E">
        <w:tc>
          <w:tcPr>
            <w:tcW w:w="4503" w:type="dxa"/>
          </w:tcPr>
          <w:p w:rsidR="0087375E" w:rsidRDefault="0087375E" w:rsidP="0087375E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Борис Юрій Володимирович</w:t>
            </w:r>
          </w:p>
        </w:tc>
        <w:tc>
          <w:tcPr>
            <w:tcW w:w="310" w:type="dxa"/>
          </w:tcPr>
          <w:p w:rsidR="0087375E" w:rsidRPr="0087375E" w:rsidRDefault="0087375E" w:rsidP="0087375E">
            <w:pPr>
              <w:rPr>
                <w:sz w:val="28"/>
                <w:szCs w:val="28"/>
                <w:lang w:val="uk-UA"/>
              </w:rPr>
            </w:pPr>
            <w:r w:rsidRPr="0087375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57" w:type="dxa"/>
          </w:tcPr>
          <w:p w:rsidR="0087375E" w:rsidRDefault="0087375E" w:rsidP="0087375E">
            <w:pPr>
              <w:tabs>
                <w:tab w:val="left" w:pos="3780"/>
                <w:tab w:val="left" w:pos="3960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заступник начальника відділу, адміністратор безпеки відділу ведення Державного реєстру виборців, секретар комісії</w:t>
            </w:r>
          </w:p>
          <w:p w:rsidR="0087375E" w:rsidRDefault="0087375E" w:rsidP="0087375E">
            <w:pPr>
              <w:tabs>
                <w:tab w:val="left" w:pos="3780"/>
                <w:tab w:val="left" w:pos="3960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87375E" w:rsidTr="0087375E">
        <w:tc>
          <w:tcPr>
            <w:tcW w:w="4503" w:type="dxa"/>
          </w:tcPr>
          <w:p w:rsidR="0087375E" w:rsidRDefault="0087375E" w:rsidP="0087375E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Липницька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Тетяна Володимирівна</w:t>
            </w:r>
          </w:p>
        </w:tc>
        <w:tc>
          <w:tcPr>
            <w:tcW w:w="310" w:type="dxa"/>
          </w:tcPr>
          <w:p w:rsidR="0087375E" w:rsidRPr="0087375E" w:rsidRDefault="0087375E" w:rsidP="0087375E">
            <w:pPr>
              <w:rPr>
                <w:sz w:val="28"/>
                <w:szCs w:val="28"/>
                <w:lang w:val="uk-UA"/>
              </w:rPr>
            </w:pPr>
            <w:r w:rsidRPr="0087375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57" w:type="dxa"/>
          </w:tcPr>
          <w:p w:rsidR="0087375E" w:rsidRDefault="0087375E" w:rsidP="0087375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головний спеціаліст відділу ведення Державного реєстру виборців</w:t>
            </w:r>
          </w:p>
          <w:p w:rsidR="0087375E" w:rsidRDefault="0087375E" w:rsidP="0087375E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87375E" w:rsidTr="0087375E">
        <w:tc>
          <w:tcPr>
            <w:tcW w:w="4503" w:type="dxa"/>
          </w:tcPr>
          <w:p w:rsidR="0087375E" w:rsidRDefault="0087375E" w:rsidP="0087375E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Ходаковська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Петрівна</w:t>
            </w:r>
          </w:p>
        </w:tc>
        <w:tc>
          <w:tcPr>
            <w:tcW w:w="310" w:type="dxa"/>
          </w:tcPr>
          <w:p w:rsidR="0087375E" w:rsidRPr="0087375E" w:rsidRDefault="0087375E" w:rsidP="0087375E">
            <w:pPr>
              <w:rPr>
                <w:sz w:val="28"/>
                <w:szCs w:val="28"/>
                <w:lang w:val="uk-UA"/>
              </w:rPr>
            </w:pPr>
            <w:r w:rsidRPr="0087375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757" w:type="dxa"/>
          </w:tcPr>
          <w:p w:rsidR="0087375E" w:rsidRDefault="0087375E" w:rsidP="0087375E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головний спеціаліст відділу ведення Державного реєстру виборців</w:t>
            </w:r>
          </w:p>
          <w:p w:rsidR="0087375E" w:rsidRDefault="0087375E" w:rsidP="0087375E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E04AE2" w:rsidRPr="0087375E" w:rsidRDefault="00E04AE2" w:rsidP="0087375E">
      <w:pPr>
        <w:rPr>
          <w:sz w:val="28"/>
          <w:szCs w:val="28"/>
          <w:lang w:val="uk-UA"/>
        </w:rPr>
      </w:pPr>
    </w:p>
    <w:p w:rsidR="00E04AE2" w:rsidRPr="0087375E" w:rsidRDefault="00E04AE2">
      <w:pPr>
        <w:tabs>
          <w:tab w:val="left" w:leader="dot" w:pos="3600"/>
          <w:tab w:val="left" w:pos="3750"/>
          <w:tab w:val="left" w:pos="3780"/>
          <w:tab w:val="left" w:pos="3960"/>
          <w:tab w:val="left" w:pos="4125"/>
          <w:tab w:val="left" w:pos="4155"/>
          <w:tab w:val="left" w:pos="4320"/>
        </w:tabs>
        <w:rPr>
          <w:sz w:val="28"/>
          <w:szCs w:val="28"/>
          <w:lang w:val="uk-UA"/>
        </w:rPr>
      </w:pPr>
    </w:p>
    <w:p w:rsidR="00E04AE2" w:rsidRDefault="00121348">
      <w:pPr>
        <w:tabs>
          <w:tab w:val="left" w:pos="3840"/>
          <w:tab w:val="left" w:pos="397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голови, </w:t>
      </w:r>
    </w:p>
    <w:p w:rsidR="00E04AE2" w:rsidRDefault="00121348">
      <w:pPr>
        <w:tabs>
          <w:tab w:val="left" w:pos="3840"/>
          <w:tab w:val="left" w:pos="397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  Юрій ВЕРБИЧ</w:t>
      </w:r>
    </w:p>
    <w:p w:rsidR="00E04AE2" w:rsidRDefault="00E04AE2">
      <w:pPr>
        <w:tabs>
          <w:tab w:val="left" w:pos="3840"/>
          <w:tab w:val="left" w:pos="3975"/>
        </w:tabs>
        <w:rPr>
          <w:sz w:val="28"/>
          <w:szCs w:val="28"/>
          <w:lang w:val="uk-UA"/>
        </w:rPr>
      </w:pPr>
    </w:p>
    <w:p w:rsidR="0087375E" w:rsidRDefault="0087375E">
      <w:pPr>
        <w:tabs>
          <w:tab w:val="left" w:pos="3840"/>
          <w:tab w:val="left" w:pos="3975"/>
        </w:tabs>
        <w:rPr>
          <w:sz w:val="28"/>
          <w:szCs w:val="28"/>
          <w:lang w:val="uk-UA"/>
        </w:rPr>
      </w:pPr>
    </w:p>
    <w:p w:rsidR="00E04AE2" w:rsidRDefault="00121348">
      <w:pPr>
        <w:tabs>
          <w:tab w:val="left" w:pos="3840"/>
          <w:tab w:val="left" w:pos="3975"/>
        </w:tabs>
        <w:rPr>
          <w:lang w:val="uk-UA"/>
        </w:rPr>
      </w:pPr>
      <w:proofErr w:type="spellStart"/>
      <w:r>
        <w:rPr>
          <w:lang w:val="uk-UA"/>
        </w:rPr>
        <w:t>Гальченко</w:t>
      </w:r>
      <w:proofErr w:type="spellEnd"/>
      <w:r>
        <w:rPr>
          <w:lang w:val="uk-UA"/>
        </w:rPr>
        <w:t xml:space="preserve"> 777</w:t>
      </w:r>
      <w:r w:rsidR="0087375E">
        <w:rPr>
          <w:lang w:val="uk-UA"/>
        </w:rPr>
        <w:t> </w:t>
      </w:r>
      <w:r>
        <w:rPr>
          <w:lang w:val="uk-UA"/>
        </w:rPr>
        <w:t>953</w:t>
      </w:r>
    </w:p>
    <w:p w:rsidR="0087375E" w:rsidRDefault="0087375E">
      <w:pPr>
        <w:tabs>
          <w:tab w:val="left" w:pos="3840"/>
          <w:tab w:val="left" w:pos="3975"/>
        </w:tabs>
        <w:rPr>
          <w:lang w:val="uk-UA"/>
        </w:rPr>
      </w:pPr>
    </w:p>
    <w:sectPr w:rsidR="0087375E" w:rsidSect="0087375E">
      <w:headerReference w:type="default" r:id="rId7"/>
      <w:pgSz w:w="11906" w:h="16838"/>
      <w:pgMar w:top="567" w:right="567" w:bottom="1134" w:left="1985" w:header="426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E1A" w:rsidRDefault="00E42E1A" w:rsidP="0087375E">
      <w:r>
        <w:separator/>
      </w:r>
    </w:p>
  </w:endnote>
  <w:endnote w:type="continuationSeparator" w:id="0">
    <w:p w:rsidR="00E42E1A" w:rsidRDefault="00E42E1A" w:rsidP="00873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E1A" w:rsidRDefault="00E42E1A" w:rsidP="0087375E">
      <w:r>
        <w:separator/>
      </w:r>
    </w:p>
  </w:footnote>
  <w:footnote w:type="continuationSeparator" w:id="0">
    <w:p w:rsidR="00E42E1A" w:rsidRDefault="00E42E1A" w:rsidP="00873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995197"/>
      <w:docPartObj>
        <w:docPartGallery w:val="Page Numbers (Top of Page)"/>
        <w:docPartUnique/>
      </w:docPartObj>
    </w:sdtPr>
    <w:sdtEndPr/>
    <w:sdtContent>
      <w:p w:rsidR="0087375E" w:rsidRDefault="0087375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BFA">
          <w:rPr>
            <w:noProof/>
          </w:rPr>
          <w:t>2</w:t>
        </w:r>
        <w:r>
          <w:fldChar w:fldCharType="end"/>
        </w:r>
      </w:p>
    </w:sdtContent>
  </w:sdt>
  <w:p w:rsidR="0087375E" w:rsidRDefault="0087375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AE2"/>
    <w:rsid w:val="00121348"/>
    <w:rsid w:val="00757BFA"/>
    <w:rsid w:val="0087375E"/>
    <w:rsid w:val="00E04AE2"/>
    <w:rsid w:val="00E4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"/>
    <w:qFormat/>
    <w:pPr>
      <w:suppressLineNumbers/>
    </w:pPr>
    <w:rPr>
      <w:rFonts w:cs="Tahoma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87375E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7375E"/>
    <w:rPr>
      <w:rFonts w:ascii="Times New Roman" w:eastAsia="Times New Roman" w:hAnsi="Times New Roman" w:cs="Times New Roman"/>
      <w:sz w:val="24"/>
      <w:lang w:val="ru-RU" w:bidi="ar-SA"/>
    </w:rPr>
  </w:style>
  <w:style w:type="paragraph" w:styleId="ae">
    <w:name w:val="footer"/>
    <w:basedOn w:val="a"/>
    <w:link w:val="af"/>
    <w:uiPriority w:val="99"/>
    <w:unhideWhenUsed/>
    <w:rsid w:val="0087375E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7375E"/>
    <w:rPr>
      <w:rFonts w:ascii="Times New Roman" w:eastAsia="Times New Roman" w:hAnsi="Times New Roman" w:cs="Times New Roman"/>
      <w:sz w:val="24"/>
      <w:lang w:val="ru-RU" w:bidi="ar-SA"/>
    </w:rPr>
  </w:style>
  <w:style w:type="table" w:styleId="af0">
    <w:name w:val="Table Grid"/>
    <w:basedOn w:val="a1"/>
    <w:uiPriority w:val="59"/>
    <w:rsid w:val="00873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629</Words>
  <Characters>360</Characters>
  <Application>Microsoft Office Word</Application>
  <DocSecurity>0</DocSecurity>
  <Lines>3</Lines>
  <Paragraphs>1</Paragraphs>
  <ScaleCrop>false</ScaleCrop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 до розпорядження</dc:title>
  <dc:subject/>
  <dc:creator>Alla</dc:creator>
  <dc:description/>
  <cp:lastModifiedBy>Поліщук Оксана Анатоліївна</cp:lastModifiedBy>
  <cp:revision>14</cp:revision>
  <cp:lastPrinted>1995-11-21T17:41:00Z</cp:lastPrinted>
  <dcterms:created xsi:type="dcterms:W3CDTF">2009-08-04T09:06:00Z</dcterms:created>
  <dcterms:modified xsi:type="dcterms:W3CDTF">2020-12-07T13:12:00Z</dcterms:modified>
  <dc:language>uk-UA</dc:language>
</cp:coreProperties>
</file>