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69619285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623565" w:rsidRDefault="009C6042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затвердження </w:t>
      </w:r>
      <w:r w:rsidR="009A36FA">
        <w:rPr>
          <w:bCs w:val="0"/>
          <w:szCs w:val="28"/>
        </w:rPr>
        <w:t>Програм</w:t>
      </w:r>
      <w:r w:rsidR="004531DA">
        <w:rPr>
          <w:bCs w:val="0"/>
          <w:szCs w:val="28"/>
        </w:rPr>
        <w:t>и</w:t>
      </w:r>
      <w:r w:rsidR="009A36FA">
        <w:rPr>
          <w:bCs w:val="0"/>
          <w:szCs w:val="28"/>
        </w:rPr>
        <w:t xml:space="preserve"> </w:t>
      </w:r>
    </w:p>
    <w:p w:rsidR="00623565" w:rsidRDefault="009A36FA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розвитку фізичної культури</w:t>
      </w:r>
      <w:r w:rsidR="00623565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та спорту </w:t>
      </w:r>
    </w:p>
    <w:p w:rsidR="00623565" w:rsidRDefault="009A36FA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Луцької </w:t>
      </w:r>
      <w:r w:rsidR="00623565">
        <w:rPr>
          <w:bCs w:val="0"/>
          <w:szCs w:val="28"/>
        </w:rPr>
        <w:t xml:space="preserve">міської </w:t>
      </w:r>
      <w:r>
        <w:rPr>
          <w:bCs w:val="0"/>
          <w:szCs w:val="28"/>
        </w:rPr>
        <w:t>територіальної громади</w:t>
      </w:r>
    </w:p>
    <w:p w:rsidR="009A36FA" w:rsidRDefault="009A36FA" w:rsidP="009C6042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2021</w:t>
      </w:r>
      <w:r w:rsidR="00A644FB">
        <w:rPr>
          <w:bCs w:val="0"/>
          <w:szCs w:val="28"/>
          <w:lang w:val="ru-RU"/>
        </w:rPr>
        <w:t>–</w:t>
      </w:r>
      <w:r>
        <w:rPr>
          <w:bCs w:val="0"/>
          <w:szCs w:val="28"/>
          <w:lang w:val="ru-RU"/>
        </w:rPr>
        <w:t>2023</w:t>
      </w:r>
      <w:r>
        <w:rPr>
          <w:bCs w:val="0"/>
          <w:szCs w:val="28"/>
        </w:rPr>
        <w:t xml:space="preserve"> роки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E27C1B" w:rsidRPr="00E27C1B">
        <w:rPr>
          <w:szCs w:val="28"/>
        </w:rPr>
        <w:t xml:space="preserve"> </w:t>
      </w:r>
      <w:r>
        <w:rPr>
          <w:szCs w:val="28"/>
        </w:rPr>
        <w:t xml:space="preserve">з метою розвитку фізичної культури та спорту </w:t>
      </w:r>
      <w:r w:rsidR="004531DA">
        <w:rPr>
          <w:szCs w:val="28"/>
        </w:rPr>
        <w:t xml:space="preserve">в </w:t>
      </w:r>
      <w:r w:rsidR="004531DA" w:rsidRPr="004531DA">
        <w:rPr>
          <w:szCs w:val="28"/>
        </w:rPr>
        <w:t>Луцьк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міськ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територіальн</w:t>
      </w:r>
      <w:r w:rsidR="004531DA">
        <w:rPr>
          <w:szCs w:val="28"/>
        </w:rPr>
        <w:t xml:space="preserve">ій </w:t>
      </w:r>
      <w:r w:rsidR="004531DA" w:rsidRPr="004531DA">
        <w:rPr>
          <w:szCs w:val="28"/>
        </w:rPr>
        <w:t>громад</w:t>
      </w:r>
      <w:r w:rsidR="004531DA">
        <w:rPr>
          <w:szCs w:val="28"/>
        </w:rPr>
        <w:t>і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>
        <w:rPr>
          <w:bCs w:val="0"/>
          <w:szCs w:val="28"/>
        </w:rPr>
        <w:t>Програм</w:t>
      </w:r>
      <w:r w:rsidR="009C6042">
        <w:rPr>
          <w:bCs w:val="0"/>
          <w:szCs w:val="28"/>
        </w:rPr>
        <w:t>у</w:t>
      </w:r>
      <w:r>
        <w:rPr>
          <w:bCs w:val="0"/>
          <w:szCs w:val="28"/>
        </w:rPr>
        <w:t xml:space="preserve"> розвитку фізичної культури та спорту Луцької міської територіальної громади на 20</w:t>
      </w:r>
      <w:r>
        <w:rPr>
          <w:bCs w:val="0"/>
          <w:szCs w:val="28"/>
          <w:lang w:val="ru-RU"/>
        </w:rPr>
        <w:t>21</w:t>
      </w:r>
      <w:r w:rsidR="00A644FB">
        <w:rPr>
          <w:bCs w:val="0"/>
          <w:szCs w:val="28"/>
        </w:rPr>
        <w:t>–</w:t>
      </w:r>
      <w:r>
        <w:rPr>
          <w:bCs w:val="0"/>
          <w:szCs w:val="28"/>
        </w:rPr>
        <w:t>202</w:t>
      </w:r>
      <w:r>
        <w:rPr>
          <w:bCs w:val="0"/>
          <w:szCs w:val="28"/>
          <w:lang w:val="ru-RU"/>
        </w:rPr>
        <w:t>3</w:t>
      </w:r>
      <w:r>
        <w:rPr>
          <w:bCs w:val="0"/>
          <w:szCs w:val="28"/>
        </w:rPr>
        <w:t xml:space="preserve"> роки</w:t>
      </w:r>
      <w:r>
        <w:rPr>
          <w:szCs w:val="28"/>
        </w:rPr>
        <w:t xml:space="preserve"> (</w:t>
      </w:r>
      <w:r w:rsidR="00D823E5">
        <w:rPr>
          <w:szCs w:val="28"/>
        </w:rPr>
        <w:t>далі – Програма</w:t>
      </w:r>
      <w:r>
        <w:rPr>
          <w:szCs w:val="28"/>
        </w:rPr>
        <w:t>)</w:t>
      </w:r>
      <w:r w:rsidR="00D823E5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9A36FA" w:rsidRDefault="009A36FA" w:rsidP="00706857">
      <w:pPr>
        <w:ind w:firstLine="708"/>
        <w:jc w:val="both"/>
        <w:rPr>
          <w:szCs w:val="28"/>
        </w:rPr>
      </w:pPr>
      <w:r>
        <w:rPr>
          <w:szCs w:val="28"/>
        </w:rPr>
        <w:t xml:space="preserve">2. Контроль за виконання рішення покласти на </w:t>
      </w:r>
      <w:r w:rsidR="00D823E5">
        <w:rPr>
          <w:szCs w:val="28"/>
        </w:rPr>
        <w:t>заступника міського голови відповідно до розподілу обов’язків</w:t>
      </w:r>
      <w:r w:rsidR="00D823E5">
        <w:rPr>
          <w:szCs w:val="28"/>
        </w:rPr>
        <w:t xml:space="preserve"> та </w:t>
      </w:r>
      <w:r>
        <w:rPr>
          <w:szCs w:val="28"/>
        </w:rPr>
        <w:t xml:space="preserve">постійну </w:t>
      </w:r>
      <w:r>
        <w:rPr>
          <w:rStyle w:val="field-content"/>
        </w:rPr>
        <w:t xml:space="preserve">комісію міської ради з питань </w:t>
      </w:r>
      <w:r w:rsidR="00881BC6" w:rsidRPr="00881BC6">
        <w:rPr>
          <w:rStyle w:val="field-content"/>
        </w:rPr>
        <w:t>міжнародного співробітництва, торгівлі, послуг та розвитку підприємництва, інформаційної політики, молоді, спорту та туризму</w:t>
      </w:r>
      <w:bookmarkStart w:id="0" w:name="_GoBack"/>
      <w:bookmarkEnd w:id="0"/>
      <w:r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40" w:rsidRDefault="00973B40">
      <w:r>
        <w:separator/>
      </w:r>
    </w:p>
  </w:endnote>
  <w:endnote w:type="continuationSeparator" w:id="0">
    <w:p w:rsidR="00973B40" w:rsidRDefault="009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973B40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40" w:rsidRDefault="00973B40">
      <w:r>
        <w:separator/>
      </w:r>
    </w:p>
  </w:footnote>
  <w:footnote w:type="continuationSeparator" w:id="0">
    <w:p w:rsidR="00973B40" w:rsidRDefault="0097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02299"/>
    <w:rsid w:val="00220442"/>
    <w:rsid w:val="00300E45"/>
    <w:rsid w:val="004531DA"/>
    <w:rsid w:val="00584A29"/>
    <w:rsid w:val="005A72B1"/>
    <w:rsid w:val="00623565"/>
    <w:rsid w:val="00706857"/>
    <w:rsid w:val="007D3DDD"/>
    <w:rsid w:val="00881BC6"/>
    <w:rsid w:val="008F1A2B"/>
    <w:rsid w:val="00973B40"/>
    <w:rsid w:val="009901E6"/>
    <w:rsid w:val="009A36FA"/>
    <w:rsid w:val="009C6042"/>
    <w:rsid w:val="00A11988"/>
    <w:rsid w:val="00A3423A"/>
    <w:rsid w:val="00A644FB"/>
    <w:rsid w:val="00C35724"/>
    <w:rsid w:val="00CF0212"/>
    <w:rsid w:val="00D823E5"/>
    <w:rsid w:val="00E27C1B"/>
    <w:rsid w:val="00E4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5247-EC14-4A98-82CD-B833AA2F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6</cp:revision>
  <cp:lastPrinted>2016-01-04T13:49:00Z</cp:lastPrinted>
  <dcterms:created xsi:type="dcterms:W3CDTF">2020-12-04T10:04:00Z</dcterms:created>
  <dcterms:modified xsi:type="dcterms:W3CDTF">2020-12-16T08:22:00Z</dcterms:modified>
</cp:coreProperties>
</file>