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1288"/>
        </w:trPr>
        <w:tc>
          <w:tcPr>
            <w:tcW w:w="653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>
        <w:trPr>
          <w:trHeight w:val="967"/>
        </w:trPr>
        <w:tc>
          <w:tcPr>
            <w:tcW w:w="653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83306D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01163F" w:rsidRDefault="0001163F" w:rsidP="0001163F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0C61E4" w:rsidRDefault="0001163F" w:rsidP="0001163F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01163F" w:rsidP="0001163F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>вул. Львівська, 148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2</w:t>
            </w:r>
            <w:r w:rsidR="0001163F">
              <w:rPr>
                <w:sz w:val="27"/>
              </w:rPr>
              <w:t>5</w:t>
            </w:r>
            <w:r w:rsidR="00AD42D6">
              <w:rPr>
                <w:sz w:val="27"/>
              </w:rPr>
              <w:t>3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</w:t>
            </w:r>
            <w:r w:rsidR="00AD42D6">
              <w:rPr>
                <w:sz w:val="27"/>
              </w:rPr>
              <w:t>0</w:t>
            </w:r>
            <w:r w:rsidR="0001163F">
              <w:rPr>
                <w:sz w:val="27"/>
              </w:rPr>
              <w:t>9</w:t>
            </w:r>
            <w:r>
              <w:rPr>
                <w:sz w:val="27"/>
              </w:rPr>
              <w:t>.2005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AD42D6">
              <w:rPr>
                <w:sz w:val="28"/>
              </w:rPr>
              <w:t>12</w:t>
            </w:r>
            <w:r>
              <w:rPr>
                <w:sz w:val="28"/>
              </w:rPr>
              <w:t>.2020–</w:t>
            </w:r>
          </w:p>
          <w:p w:rsidR="000C61E4" w:rsidRDefault="0083306D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AD42D6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AD42D6">
              <w:rPr>
                <w:sz w:val="28"/>
              </w:rPr>
              <w:t>12</w:t>
            </w:r>
            <w:r>
              <w:rPr>
                <w:sz w:val="28"/>
              </w:rPr>
              <w:t>.2020</w:t>
            </w:r>
          </w:p>
        </w:tc>
      </w:tr>
      <w:tr w:rsidR="000C61E4">
        <w:trPr>
          <w:trHeight w:val="96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17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83306D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0C61E4" w:rsidRDefault="0001163F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Три</w:t>
            </w:r>
            <w:r w:rsidR="0083306D">
              <w:rPr>
                <w:sz w:val="28"/>
              </w:rPr>
              <w:t>сторонній щит розміром 3,0 м х 6,0 м,</w:t>
            </w:r>
          </w:p>
          <w:p w:rsidR="000C61E4" w:rsidRDefault="0083306D">
            <w:pPr>
              <w:pStyle w:val="TableParagraph"/>
              <w:spacing w:line="303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01163F" w:rsidP="008B336B">
            <w:pPr>
              <w:pStyle w:val="TableParagraph"/>
              <w:ind w:left="23" w:right="36" w:hanging="59"/>
              <w:rPr>
                <w:sz w:val="28"/>
              </w:rPr>
            </w:pPr>
            <w:r>
              <w:rPr>
                <w:sz w:val="28"/>
              </w:rPr>
              <w:t xml:space="preserve">кільце </w:t>
            </w:r>
            <w:r w:rsidR="008B336B">
              <w:rPr>
                <w:sz w:val="28"/>
              </w:rPr>
              <w:t>вул. </w:t>
            </w:r>
            <w:bookmarkStart w:id="0" w:name="_GoBack"/>
            <w:bookmarkEnd w:id="0"/>
            <w:r w:rsidR="008B336B">
              <w:rPr>
                <w:sz w:val="28"/>
              </w:rPr>
              <w:t>Львівської та вул. </w:t>
            </w:r>
            <w:r>
              <w:rPr>
                <w:sz w:val="28"/>
              </w:rPr>
              <w:t>Володимирської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7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2</w:t>
            </w:r>
            <w:r w:rsidR="00AD42D6">
              <w:rPr>
                <w:sz w:val="28"/>
              </w:rPr>
              <w:t>5</w:t>
            </w:r>
            <w:r w:rsidR="0001163F"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C61E4" w:rsidRDefault="0083306D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01163F">
              <w:rPr>
                <w:sz w:val="28"/>
              </w:rPr>
              <w:t>11</w:t>
            </w:r>
            <w:r>
              <w:rPr>
                <w:sz w:val="28"/>
              </w:rPr>
              <w:t>.2005</w:t>
            </w:r>
          </w:p>
        </w:tc>
        <w:tc>
          <w:tcPr>
            <w:tcW w:w="1656" w:type="dxa"/>
          </w:tcPr>
          <w:p w:rsidR="00AD42D6" w:rsidRDefault="00AD42D6" w:rsidP="00AD42D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C61E4" w:rsidRDefault="00AD42D6" w:rsidP="00AD42D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0C61E4">
        <w:trPr>
          <w:trHeight w:val="964"/>
        </w:trPr>
        <w:tc>
          <w:tcPr>
            <w:tcW w:w="653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0C61E4" w:rsidRDefault="0001163F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D42D6" w:rsidRDefault="00145258" w:rsidP="00F660F5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</w:t>
            </w:r>
            <w:r w:rsidR="00AD42D6">
              <w:rPr>
                <w:sz w:val="28"/>
              </w:rPr>
              <w:t xml:space="preserve"> щит розміром 3,0 м х 6,0 м</w:t>
            </w:r>
          </w:p>
          <w:p w:rsidR="000C61E4" w:rsidRDefault="000C61E4" w:rsidP="00AD42D6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</w:p>
        </w:tc>
        <w:tc>
          <w:tcPr>
            <w:tcW w:w="1856" w:type="dxa"/>
          </w:tcPr>
          <w:p w:rsidR="000C61E4" w:rsidRDefault="00AF72A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AF72AD" w:rsidRDefault="0083306D" w:rsidP="00AF72AD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AD42D6">
              <w:rPr>
                <w:sz w:val="28"/>
              </w:rPr>
              <w:t>К</w:t>
            </w:r>
            <w:r w:rsidR="00AF72AD">
              <w:rPr>
                <w:sz w:val="28"/>
              </w:rPr>
              <w:t>іверцівська</w:t>
            </w:r>
          </w:p>
          <w:p w:rsidR="000C61E4" w:rsidRDefault="00AF72AD" w:rsidP="00AF72AD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 xml:space="preserve">(поворот на </w:t>
            </w:r>
            <w:r>
              <w:rPr>
                <w:sz w:val="28"/>
              </w:rPr>
              <w:br/>
              <w:t>вул. Героїв УПА)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AD42D6">
              <w:rPr>
                <w:sz w:val="27"/>
              </w:rPr>
              <w:t>1</w:t>
            </w:r>
            <w:r w:rsidR="000D17C1">
              <w:rPr>
                <w:sz w:val="27"/>
              </w:rPr>
              <w:t>7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</w:t>
            </w:r>
            <w:r w:rsidR="000D17C1">
              <w:rPr>
                <w:sz w:val="27"/>
              </w:rPr>
              <w:t>7</w:t>
            </w:r>
            <w:r>
              <w:rPr>
                <w:sz w:val="27"/>
              </w:rPr>
              <w:t>.</w:t>
            </w:r>
            <w:r w:rsidR="00AD42D6">
              <w:rPr>
                <w:sz w:val="27"/>
              </w:rPr>
              <w:t>0</w:t>
            </w:r>
            <w:r w:rsidR="000D17C1">
              <w:rPr>
                <w:sz w:val="27"/>
              </w:rPr>
              <w:t>8</w:t>
            </w:r>
            <w:r>
              <w:rPr>
                <w:sz w:val="27"/>
              </w:rPr>
              <w:t>.20</w:t>
            </w:r>
            <w:r w:rsidR="000D17C1">
              <w:rPr>
                <w:sz w:val="27"/>
              </w:rPr>
              <w:t>19</w:t>
            </w:r>
          </w:p>
        </w:tc>
        <w:tc>
          <w:tcPr>
            <w:tcW w:w="1656" w:type="dxa"/>
          </w:tcPr>
          <w:p w:rsidR="00AD42D6" w:rsidRDefault="00AD42D6" w:rsidP="00AD42D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C61E4" w:rsidRDefault="00AD42D6" w:rsidP="00AD42D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</w:tbl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6"/>
        <w:rPr>
          <w:sz w:val="25"/>
        </w:rPr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>
        <w:t>Юрій ВЕРБИЧ</w:t>
      </w:r>
    </w:p>
    <w:p w:rsidR="000C61E4" w:rsidRDefault="000C61E4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>
      <w:headerReference w:type="default" r:id="rId7"/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72" w:rsidRDefault="00635D72">
      <w:r>
        <w:separator/>
      </w:r>
    </w:p>
  </w:endnote>
  <w:endnote w:type="continuationSeparator" w:id="0">
    <w:p w:rsidR="00635D72" w:rsidRDefault="0063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72" w:rsidRDefault="00635D72">
      <w:r>
        <w:separator/>
      </w:r>
    </w:p>
  </w:footnote>
  <w:footnote w:type="continuationSeparator" w:id="0">
    <w:p w:rsidR="00635D72" w:rsidRDefault="0063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33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33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163F"/>
    <w:rsid w:val="000C61E4"/>
    <w:rsid w:val="000D17C1"/>
    <w:rsid w:val="00145258"/>
    <w:rsid w:val="003D482A"/>
    <w:rsid w:val="0046796D"/>
    <w:rsid w:val="004868BD"/>
    <w:rsid w:val="005F2C2C"/>
    <w:rsid w:val="00635D72"/>
    <w:rsid w:val="0083306D"/>
    <w:rsid w:val="008B336B"/>
    <w:rsid w:val="009D4D3A"/>
    <w:rsid w:val="00A406D7"/>
    <w:rsid w:val="00AD42D6"/>
    <w:rsid w:val="00AF72AD"/>
    <w:rsid w:val="00B82637"/>
    <w:rsid w:val="00C460C0"/>
    <w:rsid w:val="00C73EEC"/>
    <w:rsid w:val="00C9426B"/>
    <w:rsid w:val="00C97A17"/>
    <w:rsid w:val="00CA126C"/>
    <w:rsid w:val="00F660F5"/>
    <w:rsid w:val="00F6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8</cp:revision>
  <dcterms:created xsi:type="dcterms:W3CDTF">2020-11-25T09:31:00Z</dcterms:created>
  <dcterms:modified xsi:type="dcterms:W3CDTF">2020-12-18T09:43:00Z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