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C9F" w:rsidRDefault="00B96C9F">
      <w:pPr>
        <w:tabs>
          <w:tab w:val="left" w:pos="5580"/>
        </w:tabs>
        <w:rPr>
          <w:sz w:val="16"/>
          <w:szCs w:val="16"/>
        </w:rPr>
      </w:pPr>
    </w:p>
    <w:p w:rsidR="00B96C9F" w:rsidRDefault="00677ADB" w:rsidP="00677ADB">
      <w:pPr>
        <w:tabs>
          <w:tab w:val="left" w:pos="5580"/>
        </w:tabs>
        <w:ind w:firstLine="5670"/>
        <w:rPr>
          <w:sz w:val="28"/>
          <w:szCs w:val="28"/>
        </w:rPr>
      </w:pPr>
      <w:r>
        <w:rPr>
          <w:sz w:val="28"/>
          <w:szCs w:val="28"/>
        </w:rPr>
        <w:t xml:space="preserve">Додаток </w:t>
      </w:r>
    </w:p>
    <w:p w:rsidR="00B96C9F" w:rsidRDefault="00677ADB" w:rsidP="00677ADB">
      <w:pPr>
        <w:tabs>
          <w:tab w:val="left" w:pos="5325"/>
        </w:tabs>
        <w:ind w:firstLine="5670"/>
        <w:rPr>
          <w:sz w:val="28"/>
          <w:szCs w:val="28"/>
        </w:rPr>
      </w:pPr>
      <w:r>
        <w:rPr>
          <w:sz w:val="28"/>
          <w:szCs w:val="28"/>
        </w:rPr>
        <w:t>до рішення виконкому</w:t>
      </w:r>
    </w:p>
    <w:p w:rsidR="00B96C9F" w:rsidRDefault="00677ADB" w:rsidP="00677ADB">
      <w:pPr>
        <w:ind w:firstLine="5670"/>
        <w:rPr>
          <w:sz w:val="28"/>
          <w:szCs w:val="28"/>
        </w:rPr>
      </w:pPr>
      <w:r>
        <w:rPr>
          <w:sz w:val="28"/>
          <w:szCs w:val="28"/>
        </w:rPr>
        <w:t>Луцької міської ради</w:t>
      </w:r>
    </w:p>
    <w:p w:rsidR="00B96C9F" w:rsidRDefault="00677ADB" w:rsidP="00677ADB">
      <w:pPr>
        <w:tabs>
          <w:tab w:val="left" w:pos="5400"/>
        </w:tabs>
        <w:ind w:firstLine="5670"/>
        <w:rPr>
          <w:b/>
          <w:color w:val="000000"/>
          <w:sz w:val="28"/>
          <w:szCs w:val="28"/>
        </w:rPr>
      </w:pPr>
      <w:r>
        <w:rPr>
          <w:sz w:val="28"/>
          <w:szCs w:val="28"/>
          <w:lang w:val="ru-RU"/>
        </w:rPr>
        <w:t>_______________</w:t>
      </w:r>
      <w:r>
        <w:rPr>
          <w:sz w:val="28"/>
          <w:szCs w:val="28"/>
        </w:rPr>
        <w:t>№ ________</w:t>
      </w:r>
    </w:p>
    <w:p w:rsidR="00B96C9F" w:rsidRDefault="00B96C9F">
      <w:pPr>
        <w:ind w:firstLine="720"/>
        <w:jc w:val="both"/>
        <w:rPr>
          <w:b/>
          <w:color w:val="000000"/>
          <w:sz w:val="28"/>
          <w:szCs w:val="28"/>
          <w:lang w:val="ru-RU"/>
        </w:rPr>
      </w:pPr>
    </w:p>
    <w:p w:rsidR="00B96C9F" w:rsidRDefault="00B96C9F">
      <w:pPr>
        <w:ind w:firstLine="720"/>
        <w:jc w:val="both"/>
        <w:rPr>
          <w:b/>
          <w:color w:val="000000"/>
          <w:sz w:val="28"/>
          <w:szCs w:val="28"/>
        </w:rPr>
      </w:pPr>
    </w:p>
    <w:p w:rsidR="00B96C9F" w:rsidRDefault="00677ADB">
      <w:pPr>
        <w:ind w:firstLine="72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І. Основні питання, що розглядатимуться на засіданнях виконкому</w:t>
      </w:r>
    </w:p>
    <w:p w:rsidR="00B96C9F" w:rsidRDefault="00677ADB">
      <w:pPr>
        <w:tabs>
          <w:tab w:val="left" w:pos="735"/>
          <w:tab w:val="left" w:pos="712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B96C9F" w:rsidRDefault="00677ADB">
      <w:pPr>
        <w:ind w:firstLine="709"/>
        <w:jc w:val="both"/>
        <w:rPr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>- Про роботу департаменту «Центр надання адміністративних послуг у місті Луцьку» у 2020 році</w:t>
      </w:r>
    </w:p>
    <w:p w:rsidR="00B96C9F" w:rsidRDefault="00677ADB">
      <w:pPr>
        <w:shd w:val="clear" w:color="auto" w:fill="FFFFFF"/>
        <w:tabs>
          <w:tab w:val="left" w:pos="1067"/>
        </w:tabs>
        <w:ind w:right="-116" w:firstLine="709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січень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Відповідальна: </w:t>
      </w:r>
      <w:proofErr w:type="spellStart"/>
      <w:r>
        <w:rPr>
          <w:color w:val="000000"/>
          <w:sz w:val="28"/>
          <w:szCs w:val="28"/>
        </w:rPr>
        <w:t>Карп’як</w:t>
      </w:r>
      <w:proofErr w:type="spellEnd"/>
      <w:r>
        <w:rPr>
          <w:color w:val="000000"/>
          <w:sz w:val="28"/>
          <w:szCs w:val="28"/>
        </w:rPr>
        <w:t xml:space="preserve"> Л.В.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highlight w:val="yellow"/>
        </w:rPr>
      </w:pPr>
      <w:r>
        <w:rPr>
          <w:sz w:val="28"/>
          <w:szCs w:val="28"/>
        </w:rPr>
        <w:t>- Про внесення змін до Регламенту «Центр надання адміністративних послуг у місті Луцьку» Луцької міської ради</w:t>
      </w:r>
    </w:p>
    <w:p w:rsidR="00B96C9F" w:rsidRDefault="00677ADB">
      <w:pPr>
        <w:shd w:val="clear" w:color="auto" w:fill="FFFFFF"/>
        <w:tabs>
          <w:tab w:val="left" w:pos="1067"/>
        </w:tabs>
        <w:ind w:right="-116" w:firstLine="709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січень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Відповідальна: </w:t>
      </w:r>
      <w:proofErr w:type="spellStart"/>
      <w:r>
        <w:rPr>
          <w:color w:val="000000"/>
          <w:sz w:val="28"/>
          <w:szCs w:val="28"/>
        </w:rPr>
        <w:t>Карп’як</w:t>
      </w:r>
      <w:proofErr w:type="spellEnd"/>
      <w:r>
        <w:rPr>
          <w:color w:val="000000"/>
          <w:sz w:val="28"/>
          <w:szCs w:val="28"/>
        </w:rPr>
        <w:t xml:space="preserve"> Л.В.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Реєстр Луцької міської територіальної громади</w:t>
      </w:r>
    </w:p>
    <w:p w:rsidR="00B96C9F" w:rsidRDefault="00677ADB">
      <w:pPr>
        <w:shd w:val="clear" w:color="auto" w:fill="FFFFFF"/>
        <w:tabs>
          <w:tab w:val="left" w:pos="1067"/>
        </w:tabs>
        <w:ind w:right="-116" w:firstLine="709"/>
        <w:rPr>
          <w:highlight w:val="yellow"/>
        </w:rPr>
      </w:pPr>
      <w:r>
        <w:rPr>
          <w:color w:val="000000"/>
          <w:sz w:val="28"/>
          <w:szCs w:val="28"/>
        </w:rPr>
        <w:t xml:space="preserve">січень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Відповідальна: </w:t>
      </w:r>
      <w:r>
        <w:rPr>
          <w:color w:val="000000"/>
          <w:sz w:val="28"/>
          <w:szCs w:val="28"/>
          <w:lang w:val="ru-RU"/>
        </w:rPr>
        <w:t>Соломко Ю.</w:t>
      </w:r>
      <w:r>
        <w:rPr>
          <w:color w:val="000000"/>
          <w:sz w:val="28"/>
          <w:szCs w:val="28"/>
        </w:rPr>
        <w:t>І.</w:t>
      </w:r>
    </w:p>
    <w:p w:rsidR="00B96C9F" w:rsidRDefault="00B96C9F">
      <w:pPr>
        <w:shd w:val="clear" w:color="auto" w:fill="FFFFFF"/>
        <w:tabs>
          <w:tab w:val="left" w:pos="1067"/>
        </w:tabs>
        <w:ind w:right="-116" w:firstLine="709"/>
        <w:rPr>
          <w:color w:val="000000"/>
          <w:sz w:val="28"/>
          <w:szCs w:val="28"/>
        </w:rPr>
      </w:pPr>
    </w:p>
    <w:p w:rsidR="00B96C9F" w:rsidRDefault="00677ADB">
      <w:pPr>
        <w:shd w:val="clear" w:color="auto" w:fill="FFFFFF"/>
        <w:tabs>
          <w:tab w:val="left" w:pos="1067"/>
        </w:tabs>
        <w:ind w:right="-116" w:firstLine="709"/>
        <w:jc w:val="both"/>
        <w:rPr>
          <w:highlight w:val="yellow"/>
        </w:rPr>
      </w:pPr>
      <w:r>
        <w:rPr>
          <w:color w:val="000000"/>
          <w:sz w:val="28"/>
          <w:szCs w:val="28"/>
        </w:rPr>
        <w:t>- Про Порядок видачі довідок про склад зареєстрованих у житловому приміщенні/ будинку осіб</w:t>
      </w:r>
    </w:p>
    <w:p w:rsidR="00B96C9F" w:rsidRDefault="00677ADB">
      <w:pPr>
        <w:shd w:val="clear" w:color="auto" w:fill="FFFFFF"/>
        <w:tabs>
          <w:tab w:val="left" w:pos="1067"/>
        </w:tabs>
        <w:ind w:right="-116" w:firstLine="709"/>
        <w:rPr>
          <w:highlight w:val="yellow"/>
        </w:rPr>
      </w:pPr>
      <w:r>
        <w:rPr>
          <w:color w:val="000000"/>
          <w:sz w:val="28"/>
          <w:szCs w:val="28"/>
        </w:rPr>
        <w:t xml:space="preserve">січень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Відповідальна: </w:t>
      </w:r>
      <w:r>
        <w:rPr>
          <w:color w:val="000000"/>
          <w:sz w:val="28"/>
          <w:szCs w:val="28"/>
          <w:lang w:val="ru-RU"/>
        </w:rPr>
        <w:t>Соломко Ю.</w:t>
      </w:r>
      <w:r>
        <w:rPr>
          <w:color w:val="000000"/>
          <w:sz w:val="28"/>
          <w:szCs w:val="28"/>
        </w:rPr>
        <w:t>І.</w:t>
      </w:r>
    </w:p>
    <w:p w:rsidR="00B96C9F" w:rsidRDefault="00B96C9F">
      <w:pPr>
        <w:shd w:val="clear" w:color="auto" w:fill="FFFFFF"/>
        <w:tabs>
          <w:tab w:val="left" w:pos="1067"/>
        </w:tabs>
        <w:ind w:right="-116" w:firstLine="709"/>
        <w:jc w:val="both"/>
        <w:rPr>
          <w:color w:val="000000"/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 Про роботу департаменту соціальної політики Луцької міської ради за 2020 рік </w:t>
      </w: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січень-лютий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Відповідальна: Майборода В.М.</w:t>
      </w:r>
    </w:p>
    <w:p w:rsidR="00B96C9F" w:rsidRDefault="00B96C9F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B96C9F" w:rsidRDefault="00677ADB">
      <w:pPr>
        <w:ind w:firstLine="709"/>
        <w:jc w:val="both"/>
        <w:rPr>
          <w:color w:val="000000"/>
          <w:lang w:val="ru-RU"/>
        </w:rPr>
      </w:pPr>
      <w:r>
        <w:rPr>
          <w:color w:val="000000"/>
          <w:sz w:val="28"/>
          <w:szCs w:val="28"/>
        </w:rPr>
        <w:t>- Про внесення змін до складу к</w:t>
      </w:r>
      <w:r>
        <w:rPr>
          <w:sz w:val="28"/>
          <w:szCs w:val="28"/>
        </w:rPr>
        <w:t xml:space="preserve">омісії з питань надання грошової та матеріальної допомоги </w:t>
      </w:r>
      <w:proofErr w:type="spellStart"/>
      <w:r>
        <w:rPr>
          <w:sz w:val="28"/>
          <w:szCs w:val="28"/>
        </w:rPr>
        <w:t>малозахищеним</w:t>
      </w:r>
      <w:proofErr w:type="spellEnd"/>
      <w:r>
        <w:rPr>
          <w:sz w:val="28"/>
          <w:szCs w:val="28"/>
        </w:rPr>
        <w:t xml:space="preserve"> верствам населення міста та населених пунктів Прилуцького </w:t>
      </w:r>
      <w:proofErr w:type="spellStart"/>
      <w:r>
        <w:rPr>
          <w:sz w:val="28"/>
          <w:szCs w:val="28"/>
        </w:rPr>
        <w:t>старостинського</w:t>
      </w:r>
      <w:proofErr w:type="spellEnd"/>
      <w:r>
        <w:rPr>
          <w:sz w:val="28"/>
          <w:szCs w:val="28"/>
        </w:rPr>
        <w:t xml:space="preserve"> округу</w:t>
      </w: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>
        <w:rPr>
          <w:color w:val="000000"/>
          <w:sz w:val="28"/>
          <w:szCs w:val="28"/>
          <w:lang w:val="ru-RU"/>
        </w:rPr>
        <w:t>Відповідальна</w:t>
      </w:r>
      <w:proofErr w:type="spellEnd"/>
      <w:r>
        <w:rPr>
          <w:color w:val="000000"/>
          <w:sz w:val="28"/>
          <w:szCs w:val="28"/>
          <w:lang w:val="ru-RU"/>
        </w:rPr>
        <w:t>: </w:t>
      </w:r>
      <w:r>
        <w:rPr>
          <w:color w:val="000000"/>
          <w:sz w:val="28"/>
          <w:szCs w:val="28"/>
        </w:rPr>
        <w:t>Майборода В.М.</w:t>
      </w:r>
    </w:p>
    <w:p w:rsidR="00B96C9F" w:rsidRDefault="00B96C9F">
      <w:pPr>
        <w:ind w:firstLine="709"/>
        <w:jc w:val="both"/>
        <w:rPr>
          <w:color w:val="000000"/>
          <w:sz w:val="28"/>
          <w:szCs w:val="28"/>
          <w:lang w:val="ru-RU"/>
        </w:rPr>
      </w:pPr>
    </w:p>
    <w:p w:rsidR="00B96C9F" w:rsidRDefault="00677ADB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- Про внесення змін до складу к</w:t>
      </w:r>
      <w:r>
        <w:rPr>
          <w:sz w:val="28"/>
          <w:szCs w:val="28"/>
        </w:rPr>
        <w:t>омісії з питань призначення державних соціальних допомог</w:t>
      </w: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>
        <w:rPr>
          <w:color w:val="000000"/>
          <w:sz w:val="28"/>
          <w:szCs w:val="28"/>
          <w:lang w:val="ru-RU"/>
        </w:rPr>
        <w:t>Відповідальна</w:t>
      </w:r>
      <w:proofErr w:type="spellEnd"/>
      <w:r>
        <w:rPr>
          <w:color w:val="000000"/>
          <w:sz w:val="28"/>
          <w:szCs w:val="28"/>
          <w:lang w:val="ru-RU"/>
        </w:rPr>
        <w:t>: </w:t>
      </w:r>
      <w:r>
        <w:rPr>
          <w:color w:val="000000"/>
          <w:sz w:val="28"/>
          <w:szCs w:val="28"/>
        </w:rPr>
        <w:t>Майборода В.М.</w:t>
      </w:r>
    </w:p>
    <w:p w:rsidR="00B96C9F" w:rsidRDefault="00B96C9F">
      <w:pPr>
        <w:ind w:firstLine="709"/>
        <w:jc w:val="both"/>
        <w:rPr>
          <w:sz w:val="28"/>
          <w:szCs w:val="28"/>
          <w:lang w:val="ru-RU"/>
        </w:rPr>
      </w:pPr>
    </w:p>
    <w:p w:rsidR="00B96C9F" w:rsidRDefault="00677ADB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 xml:space="preserve">- Про внесення змін до складу комітету забезпечення доступності осіб з інвалідністю та інших </w:t>
      </w:r>
      <w:proofErr w:type="spellStart"/>
      <w:r>
        <w:rPr>
          <w:color w:val="000000"/>
          <w:sz w:val="28"/>
          <w:szCs w:val="28"/>
        </w:rPr>
        <w:t>маломобільних</w:t>
      </w:r>
      <w:proofErr w:type="spellEnd"/>
      <w:r>
        <w:rPr>
          <w:color w:val="000000"/>
          <w:sz w:val="28"/>
          <w:szCs w:val="28"/>
        </w:rPr>
        <w:t xml:space="preserve"> груп населення до об’єктів соціальної та інженерно-транспортної </w:t>
      </w:r>
      <w:proofErr w:type="spellStart"/>
      <w:r>
        <w:rPr>
          <w:color w:val="000000"/>
          <w:sz w:val="28"/>
          <w:szCs w:val="28"/>
        </w:rPr>
        <w:t>інфраструктур</w:t>
      </w:r>
      <w:proofErr w:type="spellEnd"/>
      <w:r>
        <w:rPr>
          <w:color w:val="000000"/>
          <w:sz w:val="28"/>
          <w:szCs w:val="28"/>
        </w:rPr>
        <w:t xml:space="preserve"> міста</w:t>
      </w: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>
        <w:rPr>
          <w:color w:val="000000"/>
          <w:sz w:val="28"/>
          <w:szCs w:val="28"/>
          <w:lang w:val="ru-RU"/>
        </w:rPr>
        <w:t>Відповідальна</w:t>
      </w:r>
      <w:proofErr w:type="spellEnd"/>
      <w:r>
        <w:rPr>
          <w:color w:val="000000"/>
          <w:sz w:val="28"/>
          <w:szCs w:val="28"/>
          <w:lang w:val="ru-RU"/>
        </w:rPr>
        <w:t>: </w:t>
      </w:r>
      <w:r>
        <w:rPr>
          <w:color w:val="000000"/>
          <w:sz w:val="28"/>
          <w:szCs w:val="28"/>
        </w:rPr>
        <w:t>Майборода В.М.</w:t>
      </w:r>
    </w:p>
    <w:p w:rsidR="00B96C9F" w:rsidRDefault="00B96C9F">
      <w:pPr>
        <w:ind w:firstLine="709"/>
        <w:jc w:val="both"/>
        <w:rPr>
          <w:sz w:val="28"/>
          <w:szCs w:val="28"/>
          <w:lang w:val="en-US"/>
        </w:rPr>
      </w:pPr>
    </w:p>
    <w:p w:rsidR="00B96C9F" w:rsidRDefault="00677ADB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- Про внесення змін до складу к</w:t>
      </w:r>
      <w:r>
        <w:rPr>
          <w:sz w:val="28"/>
          <w:szCs w:val="28"/>
        </w:rPr>
        <w:t>омісії з питань призначення (відновлення) соціальних виплат внутрішньо переміщеним особам</w:t>
      </w: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>
        <w:rPr>
          <w:color w:val="000000"/>
          <w:sz w:val="28"/>
          <w:szCs w:val="28"/>
          <w:lang w:val="ru-RU"/>
        </w:rPr>
        <w:t>Відповідальна</w:t>
      </w:r>
      <w:proofErr w:type="spellEnd"/>
      <w:r>
        <w:rPr>
          <w:color w:val="000000"/>
          <w:sz w:val="28"/>
          <w:szCs w:val="28"/>
          <w:lang w:val="ru-RU"/>
        </w:rPr>
        <w:t>: </w:t>
      </w:r>
      <w:r>
        <w:rPr>
          <w:color w:val="000000"/>
          <w:sz w:val="28"/>
          <w:szCs w:val="28"/>
        </w:rPr>
        <w:t>Майборода В.М.</w:t>
      </w:r>
    </w:p>
    <w:p w:rsidR="00677ADB" w:rsidRDefault="00677ADB">
      <w:pPr>
        <w:ind w:firstLine="709"/>
        <w:jc w:val="both"/>
        <w:rPr>
          <w:color w:val="000000"/>
          <w:sz w:val="28"/>
          <w:szCs w:val="28"/>
        </w:rPr>
      </w:pPr>
    </w:p>
    <w:p w:rsidR="00677ADB" w:rsidRDefault="00677ADB">
      <w:pPr>
        <w:ind w:firstLine="709"/>
        <w:jc w:val="both"/>
        <w:rPr>
          <w:color w:val="000000"/>
          <w:sz w:val="28"/>
          <w:szCs w:val="28"/>
        </w:rPr>
      </w:pPr>
    </w:p>
    <w:p w:rsidR="00B96C9F" w:rsidRDefault="00677ADB">
      <w:pPr>
        <w:ind w:firstLine="709"/>
        <w:jc w:val="both"/>
        <w:rPr>
          <w:color w:val="000000"/>
          <w:highlight w:val="white"/>
          <w:lang w:val="en-US"/>
        </w:rPr>
      </w:pPr>
      <w:r>
        <w:rPr>
          <w:color w:val="000000"/>
          <w:sz w:val="28"/>
          <w:szCs w:val="28"/>
        </w:rPr>
        <w:t>- Про внесення змін до складу к</w:t>
      </w:r>
      <w:r>
        <w:rPr>
          <w:sz w:val="28"/>
          <w:szCs w:val="28"/>
        </w:rPr>
        <w:t xml:space="preserve">омісії щодо розгляду питань про </w:t>
      </w:r>
      <w:proofErr w:type="spellStart"/>
      <w:r>
        <w:rPr>
          <w:sz w:val="28"/>
          <w:szCs w:val="28"/>
        </w:rPr>
        <w:t>співфінансування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для придбання житла</w:t>
      </w: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>
        <w:rPr>
          <w:color w:val="000000"/>
          <w:sz w:val="28"/>
          <w:szCs w:val="28"/>
          <w:lang w:val="ru-RU"/>
        </w:rPr>
        <w:t>Відповідальна</w:t>
      </w:r>
      <w:proofErr w:type="spellEnd"/>
      <w:r>
        <w:rPr>
          <w:color w:val="000000"/>
          <w:sz w:val="28"/>
          <w:szCs w:val="28"/>
          <w:lang w:val="ru-RU"/>
        </w:rPr>
        <w:t>: </w:t>
      </w:r>
      <w:r>
        <w:rPr>
          <w:color w:val="000000"/>
          <w:sz w:val="28"/>
          <w:szCs w:val="28"/>
        </w:rPr>
        <w:t>Майборода В.М.</w:t>
      </w:r>
    </w:p>
    <w:p w:rsidR="00B96C9F" w:rsidRDefault="00B96C9F">
      <w:pPr>
        <w:ind w:firstLine="709"/>
        <w:jc w:val="both"/>
        <w:rPr>
          <w:color w:val="000000"/>
          <w:sz w:val="28"/>
          <w:szCs w:val="28"/>
          <w:lang w:val="en-US"/>
        </w:rPr>
      </w:pPr>
    </w:p>
    <w:p w:rsidR="00B96C9F" w:rsidRDefault="00677ADB">
      <w:pPr>
        <w:ind w:firstLine="709"/>
        <w:jc w:val="both"/>
        <w:rPr>
          <w:color w:val="000000"/>
          <w:highlight w:val="white"/>
          <w:lang w:val="en-US"/>
        </w:rPr>
      </w:pPr>
      <w:r>
        <w:rPr>
          <w:color w:val="000000"/>
          <w:sz w:val="28"/>
          <w:szCs w:val="28"/>
        </w:rPr>
        <w:t>- Про внесення змін до складу к</w:t>
      </w:r>
      <w:r>
        <w:rPr>
          <w:sz w:val="28"/>
          <w:szCs w:val="28"/>
        </w:rPr>
        <w:t>омісії щодо розгляду заяв членів сімей загиблих та осіб з інвалідністю про виплату грошової компенсації</w:t>
      </w: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>
        <w:rPr>
          <w:color w:val="000000"/>
          <w:sz w:val="28"/>
          <w:szCs w:val="28"/>
          <w:lang w:val="ru-RU"/>
        </w:rPr>
        <w:t>Відповідальна</w:t>
      </w:r>
      <w:proofErr w:type="spellEnd"/>
      <w:r>
        <w:rPr>
          <w:color w:val="000000"/>
          <w:sz w:val="28"/>
          <w:szCs w:val="28"/>
          <w:lang w:val="ru-RU"/>
        </w:rPr>
        <w:t>: </w:t>
      </w:r>
      <w:r>
        <w:rPr>
          <w:color w:val="000000"/>
          <w:sz w:val="28"/>
          <w:szCs w:val="28"/>
        </w:rPr>
        <w:t>Майборода В.М.</w:t>
      </w:r>
    </w:p>
    <w:p w:rsidR="00B96C9F" w:rsidRDefault="00B96C9F">
      <w:pPr>
        <w:ind w:firstLine="709"/>
        <w:jc w:val="both"/>
        <w:rPr>
          <w:color w:val="000000"/>
          <w:sz w:val="28"/>
          <w:szCs w:val="28"/>
          <w:lang w:val="en-US"/>
        </w:rPr>
      </w:pPr>
    </w:p>
    <w:p w:rsidR="00B96C9F" w:rsidRDefault="00677ADB">
      <w:pPr>
        <w:ind w:firstLine="709"/>
        <w:jc w:val="both"/>
        <w:rPr>
          <w:lang w:val="en-US"/>
        </w:rPr>
      </w:pPr>
      <w:r>
        <w:rPr>
          <w:color w:val="000000"/>
          <w:sz w:val="28"/>
          <w:szCs w:val="28"/>
        </w:rPr>
        <w:t>- Про внесення змін до складу к</w:t>
      </w:r>
      <w:r>
        <w:rPr>
          <w:sz w:val="28"/>
          <w:szCs w:val="28"/>
        </w:rPr>
        <w:t>омісії з питань надання статусу бійця-добровольця антитерористичної операції</w:t>
      </w:r>
    </w:p>
    <w:p w:rsidR="00B96C9F" w:rsidRDefault="00677ADB">
      <w:pPr>
        <w:ind w:firstLine="709"/>
        <w:jc w:val="both"/>
        <w:rPr>
          <w:color w:val="000000"/>
          <w:lang w:val="ru-RU"/>
        </w:rPr>
      </w:pPr>
      <w:r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>
        <w:rPr>
          <w:color w:val="000000"/>
          <w:sz w:val="28"/>
          <w:szCs w:val="28"/>
          <w:lang w:val="ru-RU"/>
        </w:rPr>
        <w:t>Відповідальна</w:t>
      </w:r>
      <w:proofErr w:type="spellEnd"/>
      <w:r>
        <w:rPr>
          <w:color w:val="000000"/>
          <w:sz w:val="28"/>
          <w:szCs w:val="28"/>
          <w:lang w:val="ru-RU"/>
        </w:rPr>
        <w:t>: </w:t>
      </w:r>
      <w:r>
        <w:rPr>
          <w:color w:val="000000"/>
          <w:sz w:val="28"/>
          <w:szCs w:val="28"/>
        </w:rPr>
        <w:t>Майборода В.М.</w:t>
      </w:r>
    </w:p>
    <w:p w:rsidR="00B96C9F" w:rsidRDefault="00B96C9F">
      <w:pPr>
        <w:ind w:firstLine="709"/>
        <w:jc w:val="both"/>
        <w:rPr>
          <w:sz w:val="28"/>
          <w:szCs w:val="28"/>
          <w:lang w:val="en-US"/>
        </w:rPr>
      </w:pPr>
    </w:p>
    <w:p w:rsidR="00B96C9F" w:rsidRDefault="00677ADB">
      <w:pPr>
        <w:ind w:firstLine="709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- Про внесення змін до складу к</w:t>
      </w:r>
      <w:r>
        <w:rPr>
          <w:sz w:val="28"/>
          <w:szCs w:val="28"/>
        </w:rPr>
        <w:t>омісії щодо розгляду заяв внутрішньо переміщених осіб, які захищали незалежність, суверенітет та територіальну цілісність України про призначення грошової компенсації</w:t>
      </w: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>
        <w:rPr>
          <w:color w:val="000000"/>
          <w:sz w:val="28"/>
          <w:szCs w:val="28"/>
          <w:lang w:val="ru-RU"/>
        </w:rPr>
        <w:t>Відповідальна</w:t>
      </w:r>
      <w:proofErr w:type="spellEnd"/>
      <w:r>
        <w:rPr>
          <w:color w:val="000000"/>
          <w:sz w:val="28"/>
          <w:szCs w:val="28"/>
          <w:lang w:val="ru-RU"/>
        </w:rPr>
        <w:t>: </w:t>
      </w:r>
      <w:r>
        <w:rPr>
          <w:color w:val="000000"/>
          <w:sz w:val="28"/>
          <w:szCs w:val="28"/>
        </w:rPr>
        <w:t>Майборода В.М.</w:t>
      </w:r>
    </w:p>
    <w:p w:rsidR="00B96C9F" w:rsidRDefault="00B96C9F">
      <w:pPr>
        <w:ind w:firstLine="709"/>
        <w:jc w:val="both"/>
        <w:rPr>
          <w:sz w:val="28"/>
          <w:szCs w:val="28"/>
          <w:lang w:val="en-US"/>
        </w:rPr>
      </w:pPr>
    </w:p>
    <w:p w:rsidR="00B96C9F" w:rsidRDefault="00677ADB">
      <w:pPr>
        <w:ind w:firstLine="709"/>
        <w:jc w:val="both"/>
        <w:rPr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>- Про внесення змін до складу к</w:t>
      </w:r>
      <w:r>
        <w:rPr>
          <w:sz w:val="28"/>
          <w:szCs w:val="28"/>
        </w:rPr>
        <w:t>омісії з питань надання адресної грошової допомоги сім'ям загиблих (померлих) ветеранів війни та зниклих безвісти</w:t>
      </w: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>
        <w:rPr>
          <w:color w:val="000000"/>
          <w:sz w:val="28"/>
          <w:szCs w:val="28"/>
          <w:lang w:val="ru-RU"/>
        </w:rPr>
        <w:t>Відповідальна</w:t>
      </w:r>
      <w:proofErr w:type="spellEnd"/>
      <w:r>
        <w:rPr>
          <w:color w:val="000000"/>
          <w:sz w:val="28"/>
          <w:szCs w:val="28"/>
          <w:lang w:val="ru-RU"/>
        </w:rPr>
        <w:t>: </w:t>
      </w:r>
      <w:r>
        <w:rPr>
          <w:color w:val="000000"/>
          <w:sz w:val="28"/>
          <w:szCs w:val="28"/>
        </w:rPr>
        <w:t>Майборода В.М.</w:t>
      </w:r>
    </w:p>
    <w:p w:rsidR="00B96C9F" w:rsidRDefault="00B96C9F">
      <w:pPr>
        <w:ind w:firstLine="709"/>
        <w:jc w:val="both"/>
        <w:rPr>
          <w:sz w:val="28"/>
          <w:szCs w:val="28"/>
          <w:lang w:val="en-US"/>
        </w:rPr>
      </w:pPr>
    </w:p>
    <w:p w:rsidR="00B96C9F" w:rsidRDefault="00677ADB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- Про внесення змін до складу р</w:t>
      </w:r>
      <w:r>
        <w:rPr>
          <w:sz w:val="28"/>
          <w:szCs w:val="28"/>
        </w:rPr>
        <w:t>обочої групи для розгляду звернень членів сімей осіб, які загинули (померли) або зникли безвісти під час участі у  антитерористичній операції або операції об`єднаних сил на Сході України</w:t>
      </w: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>
        <w:rPr>
          <w:color w:val="000000"/>
          <w:sz w:val="28"/>
          <w:szCs w:val="28"/>
          <w:lang w:val="ru-RU"/>
        </w:rPr>
        <w:t>Відповідальна</w:t>
      </w:r>
      <w:proofErr w:type="spellEnd"/>
      <w:r>
        <w:rPr>
          <w:color w:val="000000"/>
          <w:sz w:val="28"/>
          <w:szCs w:val="28"/>
          <w:lang w:val="ru-RU"/>
        </w:rPr>
        <w:t>: </w:t>
      </w:r>
      <w:r>
        <w:rPr>
          <w:color w:val="000000"/>
          <w:sz w:val="28"/>
          <w:szCs w:val="28"/>
        </w:rPr>
        <w:t>Майборода В.М.</w:t>
      </w:r>
    </w:p>
    <w:p w:rsidR="00B96C9F" w:rsidRDefault="00B96C9F">
      <w:pPr>
        <w:ind w:firstLine="709"/>
        <w:jc w:val="both"/>
        <w:rPr>
          <w:sz w:val="28"/>
          <w:szCs w:val="28"/>
          <w:lang w:val="en-US"/>
        </w:rPr>
      </w:pPr>
    </w:p>
    <w:p w:rsidR="00B96C9F" w:rsidRDefault="00677ADB">
      <w:pPr>
        <w:ind w:firstLine="709"/>
        <w:jc w:val="both"/>
        <w:rPr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>- Про внесення змін до складу к</w:t>
      </w:r>
      <w:r>
        <w:rPr>
          <w:sz w:val="28"/>
          <w:szCs w:val="28"/>
        </w:rPr>
        <w:t>омісії з питань надання фінансової підтримки громадським організаціям</w:t>
      </w: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>
        <w:rPr>
          <w:color w:val="000000"/>
          <w:sz w:val="28"/>
          <w:szCs w:val="28"/>
          <w:lang w:val="ru-RU"/>
        </w:rPr>
        <w:t>Відповідальна</w:t>
      </w:r>
      <w:proofErr w:type="spellEnd"/>
      <w:r>
        <w:rPr>
          <w:color w:val="000000"/>
          <w:sz w:val="28"/>
          <w:szCs w:val="28"/>
          <w:lang w:val="ru-RU"/>
        </w:rPr>
        <w:t>: </w:t>
      </w:r>
      <w:r>
        <w:rPr>
          <w:color w:val="000000"/>
          <w:sz w:val="28"/>
          <w:szCs w:val="28"/>
        </w:rPr>
        <w:t>Майборода В.М.</w:t>
      </w:r>
    </w:p>
    <w:p w:rsidR="00B96C9F" w:rsidRDefault="00B96C9F">
      <w:pPr>
        <w:ind w:firstLine="709"/>
        <w:jc w:val="both"/>
        <w:rPr>
          <w:sz w:val="28"/>
          <w:szCs w:val="28"/>
          <w:lang w:val="ru-RU"/>
        </w:rPr>
      </w:pPr>
    </w:p>
    <w:p w:rsidR="00B96C9F" w:rsidRDefault="00677ADB">
      <w:pPr>
        <w:ind w:firstLine="709"/>
        <w:jc w:val="both"/>
        <w:rPr>
          <w:lang w:val="en-US"/>
        </w:rPr>
      </w:pPr>
      <w:r>
        <w:rPr>
          <w:color w:val="000000"/>
          <w:sz w:val="28"/>
          <w:szCs w:val="28"/>
        </w:rPr>
        <w:t>- Про внесення змін до складу о</w:t>
      </w:r>
      <w:r>
        <w:rPr>
          <w:sz w:val="28"/>
          <w:szCs w:val="28"/>
        </w:rPr>
        <w:t>пікунської ради з питань забезпечення прав повнолітніх осіб, які потребують опіки (піклування)</w:t>
      </w: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>
        <w:rPr>
          <w:color w:val="000000"/>
          <w:sz w:val="28"/>
          <w:szCs w:val="28"/>
          <w:lang w:val="ru-RU"/>
        </w:rPr>
        <w:t>Відповідальна</w:t>
      </w:r>
      <w:proofErr w:type="spellEnd"/>
      <w:r>
        <w:rPr>
          <w:color w:val="000000"/>
          <w:sz w:val="28"/>
          <w:szCs w:val="28"/>
          <w:lang w:val="ru-RU"/>
        </w:rPr>
        <w:t>: </w:t>
      </w:r>
      <w:r>
        <w:rPr>
          <w:color w:val="000000"/>
          <w:sz w:val="28"/>
          <w:szCs w:val="28"/>
        </w:rPr>
        <w:t>Майборода В.М.</w:t>
      </w:r>
    </w:p>
    <w:p w:rsidR="00B96C9F" w:rsidRDefault="00B96C9F">
      <w:pPr>
        <w:ind w:firstLine="709"/>
        <w:jc w:val="both"/>
        <w:rPr>
          <w:sz w:val="28"/>
          <w:szCs w:val="28"/>
          <w:lang w:val="en-US"/>
        </w:rPr>
      </w:pPr>
    </w:p>
    <w:p w:rsidR="00B96C9F" w:rsidRDefault="00677ADB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- Про внесення змін до складу к</w:t>
      </w:r>
      <w:r>
        <w:rPr>
          <w:sz w:val="28"/>
          <w:szCs w:val="28"/>
        </w:rPr>
        <w:t>омісії для розгляду питань, пов’язаних із встановлення статусу учасника війни</w:t>
      </w: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>
        <w:rPr>
          <w:color w:val="000000"/>
          <w:sz w:val="28"/>
          <w:szCs w:val="28"/>
          <w:lang w:val="ru-RU"/>
        </w:rPr>
        <w:t>Відповідальна</w:t>
      </w:r>
      <w:proofErr w:type="spellEnd"/>
      <w:r>
        <w:rPr>
          <w:color w:val="000000"/>
          <w:sz w:val="28"/>
          <w:szCs w:val="28"/>
          <w:lang w:val="ru-RU"/>
        </w:rPr>
        <w:t>: </w:t>
      </w:r>
      <w:r>
        <w:rPr>
          <w:color w:val="000000"/>
          <w:sz w:val="28"/>
          <w:szCs w:val="28"/>
        </w:rPr>
        <w:t>Майборода В.М.</w:t>
      </w:r>
    </w:p>
    <w:p w:rsidR="00B96C9F" w:rsidRDefault="00B96C9F">
      <w:pPr>
        <w:ind w:firstLine="709"/>
        <w:jc w:val="both"/>
        <w:rPr>
          <w:sz w:val="28"/>
          <w:szCs w:val="28"/>
          <w:lang w:val="ru-RU"/>
        </w:rPr>
      </w:pPr>
    </w:p>
    <w:p w:rsidR="00B96C9F" w:rsidRDefault="00677ADB">
      <w:pPr>
        <w:ind w:firstLine="709"/>
        <w:jc w:val="both"/>
        <w:rPr>
          <w:lang w:val="ru-RU"/>
        </w:rPr>
      </w:pPr>
      <w:r>
        <w:rPr>
          <w:color w:val="000000"/>
          <w:sz w:val="28"/>
          <w:szCs w:val="28"/>
        </w:rPr>
        <w:t>- Про внесення змін до складу к</w:t>
      </w:r>
      <w:r>
        <w:rPr>
          <w:sz w:val="28"/>
          <w:szCs w:val="28"/>
        </w:rPr>
        <w:t>омісії з питань відшкодування витрат за придбані лікарські засоби за пільговими рецептами громадян, які постраждали внаслідок Чорнобильської катастрофи</w:t>
      </w: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січень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proofErr w:type="spellStart"/>
      <w:r>
        <w:rPr>
          <w:color w:val="000000"/>
          <w:sz w:val="28"/>
          <w:szCs w:val="28"/>
          <w:lang w:val="ru-RU"/>
        </w:rPr>
        <w:t>Відповідальна</w:t>
      </w:r>
      <w:proofErr w:type="spellEnd"/>
      <w:r>
        <w:rPr>
          <w:color w:val="000000"/>
          <w:sz w:val="28"/>
          <w:szCs w:val="28"/>
          <w:lang w:val="ru-RU"/>
        </w:rPr>
        <w:t>: </w:t>
      </w:r>
      <w:r>
        <w:rPr>
          <w:color w:val="000000"/>
          <w:sz w:val="28"/>
          <w:szCs w:val="28"/>
        </w:rPr>
        <w:t>Майборода В.М.</w:t>
      </w:r>
    </w:p>
    <w:p w:rsidR="00B96C9F" w:rsidRDefault="00B96C9F">
      <w:pPr>
        <w:ind w:firstLine="709"/>
        <w:jc w:val="both"/>
        <w:rPr>
          <w:sz w:val="28"/>
          <w:szCs w:val="28"/>
          <w:lang w:val="ru-RU"/>
        </w:rPr>
      </w:pPr>
    </w:p>
    <w:p w:rsidR="00FD7769" w:rsidRDefault="00FD7769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перелік природоохоронних заходів, що фінансуються за рахунок коштів фонду охорони навколишнього природного середовища Луцької міської територіальної громади у 2021 році</w:t>
      </w:r>
    </w:p>
    <w:p w:rsidR="00B96C9F" w:rsidRDefault="00FD77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січень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77ADB">
        <w:rPr>
          <w:color w:val="000000"/>
          <w:sz w:val="28"/>
          <w:szCs w:val="28"/>
          <w:lang w:val="ru-RU"/>
        </w:rPr>
        <w:t>Відповідальна</w:t>
      </w:r>
      <w:proofErr w:type="spellEnd"/>
      <w:r w:rsidR="00677ADB">
        <w:rPr>
          <w:color w:val="000000"/>
          <w:sz w:val="28"/>
          <w:szCs w:val="28"/>
          <w:lang w:val="ru-RU"/>
        </w:rPr>
        <w:t>: </w:t>
      </w:r>
      <w:r w:rsidR="00677ADB">
        <w:rPr>
          <w:sz w:val="28"/>
          <w:szCs w:val="28"/>
        </w:rPr>
        <w:t>Лисак О.В.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 w:rsidP="00FD7769">
      <w:pPr>
        <w:shd w:val="clear" w:color="auto" w:fill="FFFFFF"/>
        <w:tabs>
          <w:tab w:val="left" w:pos="1067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 функціонування комунальної галузі охорони здоров'я Луцької </w:t>
      </w:r>
      <w:r w:rsidR="00FD7769">
        <w:rPr>
          <w:sz w:val="28"/>
          <w:szCs w:val="28"/>
        </w:rPr>
        <w:t xml:space="preserve">міської територіальної громади </w:t>
      </w:r>
      <w:r>
        <w:rPr>
          <w:sz w:val="28"/>
          <w:szCs w:val="28"/>
        </w:rPr>
        <w:t>в умовах проведеного реформування</w:t>
      </w:r>
      <w:r w:rsidR="00FD7769">
        <w:rPr>
          <w:sz w:val="28"/>
          <w:szCs w:val="28"/>
        </w:rPr>
        <w:t xml:space="preserve"> та змін у моделі фінансування</w:t>
      </w:r>
    </w:p>
    <w:p w:rsidR="00B96C9F" w:rsidRDefault="00FD7769">
      <w:pPr>
        <w:shd w:val="clear" w:color="auto" w:fill="FFFFFF"/>
        <w:tabs>
          <w:tab w:val="left" w:pos="1067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лютий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77ADB">
        <w:rPr>
          <w:color w:val="000000"/>
          <w:sz w:val="28"/>
          <w:szCs w:val="28"/>
          <w:lang w:val="ru-RU"/>
        </w:rPr>
        <w:t>Відповідальн</w:t>
      </w:r>
      <w:r w:rsidR="00677ADB">
        <w:rPr>
          <w:color w:val="000000"/>
          <w:sz w:val="28"/>
          <w:szCs w:val="28"/>
        </w:rPr>
        <w:t>ий</w:t>
      </w:r>
      <w:proofErr w:type="spellEnd"/>
      <w:r w:rsidR="00677ADB">
        <w:rPr>
          <w:color w:val="000000"/>
          <w:sz w:val="28"/>
          <w:szCs w:val="28"/>
          <w:lang w:val="ru-RU"/>
        </w:rPr>
        <w:t>: </w:t>
      </w:r>
      <w:proofErr w:type="spellStart"/>
      <w:r w:rsidR="00677ADB">
        <w:rPr>
          <w:color w:val="000000"/>
          <w:sz w:val="28"/>
          <w:szCs w:val="28"/>
        </w:rPr>
        <w:t>Лотвін</w:t>
      </w:r>
      <w:proofErr w:type="spellEnd"/>
      <w:r w:rsidR="00677ADB">
        <w:rPr>
          <w:color w:val="000000"/>
          <w:sz w:val="28"/>
          <w:szCs w:val="28"/>
        </w:rPr>
        <w:t xml:space="preserve"> В.О.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Регламент роботи виконавчого комітету та виконавчих органів Луцької міської ради</w:t>
      </w:r>
    </w:p>
    <w:p w:rsidR="00B96C9F" w:rsidRDefault="00FD77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лютий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77ADB">
        <w:rPr>
          <w:color w:val="000000"/>
          <w:sz w:val="28"/>
          <w:szCs w:val="28"/>
          <w:lang w:val="ru-RU"/>
        </w:rPr>
        <w:t>Відповідальна</w:t>
      </w:r>
      <w:proofErr w:type="spellEnd"/>
      <w:r w:rsidR="00677ADB">
        <w:rPr>
          <w:color w:val="000000"/>
          <w:sz w:val="28"/>
          <w:szCs w:val="28"/>
          <w:lang w:val="ru-RU"/>
        </w:rPr>
        <w:t>: </w:t>
      </w:r>
      <w:proofErr w:type="spellStart"/>
      <w:r w:rsidR="00677ADB">
        <w:rPr>
          <w:sz w:val="28"/>
          <w:szCs w:val="28"/>
        </w:rPr>
        <w:t>Бортнік</w:t>
      </w:r>
      <w:proofErr w:type="spellEnd"/>
      <w:r w:rsidR="00677ADB">
        <w:rPr>
          <w:sz w:val="28"/>
          <w:szCs w:val="28"/>
        </w:rPr>
        <w:t xml:space="preserve"> Н.С.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shd w:val="clear" w:color="auto" w:fill="FFFFFF"/>
        <w:tabs>
          <w:tab w:val="left" w:pos="1067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Про виконання бюджету Луцької міської територіальної громади за 2020 рік</w:t>
      </w:r>
    </w:p>
    <w:p w:rsidR="00B96C9F" w:rsidRDefault="00FD77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лютий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77ADB">
        <w:rPr>
          <w:color w:val="000000"/>
          <w:sz w:val="28"/>
          <w:szCs w:val="28"/>
          <w:lang w:val="ru-RU"/>
        </w:rPr>
        <w:t>Відповідальна</w:t>
      </w:r>
      <w:proofErr w:type="spellEnd"/>
      <w:r w:rsidR="00677ADB">
        <w:rPr>
          <w:color w:val="000000"/>
          <w:sz w:val="28"/>
          <w:szCs w:val="28"/>
          <w:lang w:val="ru-RU"/>
        </w:rPr>
        <w:t>: </w:t>
      </w:r>
      <w:proofErr w:type="spellStart"/>
      <w:r w:rsidR="00677ADB">
        <w:rPr>
          <w:sz w:val="28"/>
          <w:szCs w:val="28"/>
        </w:rPr>
        <w:t>Єлова</w:t>
      </w:r>
      <w:proofErr w:type="spellEnd"/>
      <w:r w:rsidR="00677ADB">
        <w:rPr>
          <w:sz w:val="28"/>
          <w:szCs w:val="28"/>
        </w:rPr>
        <w:t xml:space="preserve"> Л.А.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Pr="00FD7769" w:rsidRDefault="00677ADB">
      <w:pPr>
        <w:ind w:firstLine="709"/>
        <w:jc w:val="both"/>
        <w:rPr>
          <w:sz w:val="28"/>
          <w:szCs w:val="28"/>
        </w:rPr>
      </w:pPr>
      <w:r w:rsidRPr="00FD7769">
        <w:rPr>
          <w:sz w:val="28"/>
          <w:szCs w:val="28"/>
        </w:rPr>
        <w:t xml:space="preserve">- Про результати роботи відділу державного архітектурно-будівельного контролю за підсумками 2020 року </w:t>
      </w:r>
    </w:p>
    <w:p w:rsidR="00B96C9F" w:rsidRPr="00FD7769" w:rsidRDefault="00677ADB">
      <w:pPr>
        <w:ind w:firstLine="709"/>
        <w:jc w:val="both"/>
        <w:rPr>
          <w:sz w:val="28"/>
          <w:szCs w:val="28"/>
        </w:rPr>
      </w:pPr>
      <w:r w:rsidRPr="00FD7769">
        <w:rPr>
          <w:sz w:val="28"/>
          <w:szCs w:val="28"/>
        </w:rPr>
        <w:t>лютий</w:t>
      </w:r>
      <w:r w:rsidR="00FD7769">
        <w:rPr>
          <w:sz w:val="28"/>
          <w:szCs w:val="28"/>
        </w:rPr>
        <w:t xml:space="preserve">   </w:t>
      </w:r>
      <w:r w:rsidR="00FD7769">
        <w:rPr>
          <w:sz w:val="28"/>
          <w:szCs w:val="28"/>
        </w:rPr>
        <w:tab/>
      </w:r>
      <w:r w:rsidR="00FD7769">
        <w:rPr>
          <w:sz w:val="28"/>
          <w:szCs w:val="28"/>
        </w:rPr>
        <w:tab/>
      </w:r>
      <w:r w:rsidR="00FD7769">
        <w:rPr>
          <w:sz w:val="28"/>
          <w:szCs w:val="28"/>
        </w:rPr>
        <w:tab/>
      </w:r>
      <w:r w:rsidR="00FD7769">
        <w:rPr>
          <w:sz w:val="28"/>
          <w:szCs w:val="28"/>
        </w:rPr>
        <w:tab/>
      </w:r>
      <w:r w:rsidR="00FD7769">
        <w:rPr>
          <w:sz w:val="28"/>
          <w:szCs w:val="28"/>
        </w:rPr>
        <w:tab/>
      </w:r>
      <w:r w:rsidRPr="00FD7769">
        <w:rPr>
          <w:sz w:val="28"/>
          <w:szCs w:val="28"/>
        </w:rPr>
        <w:t xml:space="preserve">Відповідальний: </w:t>
      </w:r>
      <w:proofErr w:type="spellStart"/>
      <w:r w:rsidRPr="00FD7769">
        <w:rPr>
          <w:sz w:val="28"/>
          <w:szCs w:val="28"/>
        </w:rPr>
        <w:t>Троць</w:t>
      </w:r>
      <w:proofErr w:type="spellEnd"/>
      <w:r w:rsidRPr="00FD7769">
        <w:rPr>
          <w:sz w:val="28"/>
          <w:szCs w:val="28"/>
        </w:rPr>
        <w:t xml:space="preserve"> В.Я.  </w:t>
      </w:r>
    </w:p>
    <w:p w:rsidR="00B96C9F" w:rsidRPr="00FD7769" w:rsidRDefault="00B96C9F">
      <w:pPr>
        <w:ind w:firstLine="709"/>
        <w:jc w:val="both"/>
        <w:rPr>
          <w:sz w:val="28"/>
          <w:szCs w:val="28"/>
        </w:rPr>
      </w:pPr>
    </w:p>
    <w:p w:rsidR="00B96C9F" w:rsidRPr="00FD7769" w:rsidRDefault="00677ADB">
      <w:pPr>
        <w:rPr>
          <w:sz w:val="28"/>
          <w:szCs w:val="28"/>
        </w:rPr>
      </w:pPr>
      <w:r w:rsidRPr="00FD7769">
        <w:rPr>
          <w:sz w:val="28"/>
          <w:szCs w:val="28"/>
        </w:rPr>
        <w:tab/>
        <w:t>- Про роботу КП «Луцьке підприємство електротранспорту»</w:t>
      </w:r>
    </w:p>
    <w:p w:rsidR="00B96C9F" w:rsidRDefault="00FD7769">
      <w:pPr>
        <w:rPr>
          <w:sz w:val="28"/>
          <w:szCs w:val="28"/>
        </w:rPr>
      </w:pPr>
      <w:r>
        <w:rPr>
          <w:sz w:val="28"/>
          <w:szCs w:val="28"/>
        </w:rPr>
        <w:t xml:space="preserve">          лютий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 w:rsidRPr="00FD7769">
        <w:rPr>
          <w:color w:val="000000"/>
          <w:sz w:val="28"/>
          <w:szCs w:val="28"/>
        </w:rPr>
        <w:t>Відповідальний</w:t>
      </w:r>
      <w:r w:rsidR="00677ADB">
        <w:rPr>
          <w:color w:val="000000"/>
          <w:sz w:val="28"/>
          <w:szCs w:val="28"/>
          <w:lang w:val="ru-RU"/>
        </w:rPr>
        <w:t>: </w:t>
      </w:r>
      <w:proofErr w:type="spellStart"/>
      <w:r w:rsidR="00677ADB">
        <w:rPr>
          <w:sz w:val="28"/>
          <w:szCs w:val="28"/>
        </w:rPr>
        <w:t>Пуц</w:t>
      </w:r>
      <w:proofErr w:type="spellEnd"/>
      <w:r w:rsidR="00677ADB">
        <w:rPr>
          <w:sz w:val="28"/>
          <w:szCs w:val="28"/>
        </w:rPr>
        <w:t xml:space="preserve"> В.В.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 w:rsidP="00FD77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Про виконання Програми економічного і соціального розвитку Луцької міської територіальної громади за підсумками 2020 року</w:t>
      </w:r>
    </w:p>
    <w:p w:rsidR="00B96C9F" w:rsidRDefault="00FD7769">
      <w:pPr>
        <w:rPr>
          <w:sz w:val="28"/>
          <w:szCs w:val="28"/>
        </w:rPr>
      </w:pPr>
      <w:r>
        <w:rPr>
          <w:sz w:val="28"/>
          <w:szCs w:val="28"/>
        </w:rPr>
        <w:tab/>
        <w:t>лютий-березень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77ADB">
        <w:rPr>
          <w:color w:val="000000"/>
          <w:sz w:val="28"/>
          <w:szCs w:val="28"/>
          <w:lang w:val="ru-RU"/>
        </w:rPr>
        <w:t>Відповідальн</w:t>
      </w:r>
      <w:r w:rsidR="00677ADB">
        <w:rPr>
          <w:color w:val="000000"/>
          <w:sz w:val="28"/>
          <w:szCs w:val="28"/>
        </w:rPr>
        <w:t>ий</w:t>
      </w:r>
      <w:proofErr w:type="spellEnd"/>
      <w:r w:rsidR="00677ADB">
        <w:rPr>
          <w:color w:val="000000"/>
          <w:sz w:val="28"/>
          <w:szCs w:val="28"/>
          <w:lang w:val="ru-RU"/>
        </w:rPr>
        <w:t>: </w:t>
      </w:r>
      <w:proofErr w:type="spellStart"/>
      <w:r w:rsidR="00677ADB">
        <w:rPr>
          <w:sz w:val="28"/>
          <w:szCs w:val="28"/>
        </w:rPr>
        <w:t>Смаль</w:t>
      </w:r>
      <w:proofErr w:type="spellEnd"/>
      <w:r w:rsidR="00677ADB">
        <w:rPr>
          <w:sz w:val="28"/>
          <w:szCs w:val="28"/>
        </w:rPr>
        <w:t xml:space="preserve"> Б.А.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Концепцію комплексного озеленення, збереження та раціонального використання зелених насаджень Луцької міської територіальної громади</w:t>
      </w: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березень</w:t>
      </w:r>
      <w:r w:rsidR="00FD7769">
        <w:rPr>
          <w:sz w:val="28"/>
          <w:szCs w:val="28"/>
        </w:rPr>
        <w:t xml:space="preserve"> </w:t>
      </w:r>
      <w:r w:rsidR="00FD7769">
        <w:rPr>
          <w:sz w:val="28"/>
          <w:szCs w:val="28"/>
        </w:rPr>
        <w:tab/>
      </w:r>
      <w:r w:rsidR="00FD7769">
        <w:rPr>
          <w:sz w:val="28"/>
          <w:szCs w:val="28"/>
        </w:rPr>
        <w:tab/>
      </w:r>
      <w:r w:rsidR="00FD7769">
        <w:rPr>
          <w:sz w:val="28"/>
          <w:szCs w:val="28"/>
        </w:rPr>
        <w:tab/>
      </w:r>
      <w:r w:rsidR="00FD7769">
        <w:rPr>
          <w:sz w:val="28"/>
          <w:szCs w:val="28"/>
        </w:rPr>
        <w:tab/>
      </w:r>
      <w:r w:rsidR="00FD7769">
        <w:rPr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  <w:lang w:val="ru-RU"/>
        </w:rPr>
        <w:t>Відповідальна</w:t>
      </w:r>
      <w:proofErr w:type="spellEnd"/>
      <w:r>
        <w:rPr>
          <w:color w:val="000000"/>
          <w:sz w:val="28"/>
          <w:szCs w:val="28"/>
          <w:lang w:val="ru-RU"/>
        </w:rPr>
        <w:t>: </w:t>
      </w:r>
      <w:r>
        <w:rPr>
          <w:sz w:val="28"/>
          <w:szCs w:val="28"/>
        </w:rPr>
        <w:t>Лисак О.В.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 роботу служби у справах дітей щодо забезпечення реалізації прав та законних інтересів дітей-сиріт та дітей, позбавлених батьківського піклування, у 2020 році </w:t>
      </w:r>
    </w:p>
    <w:p w:rsidR="00B96C9F" w:rsidRDefault="00FD77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березень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77ADB">
        <w:rPr>
          <w:color w:val="000000"/>
          <w:sz w:val="28"/>
          <w:szCs w:val="28"/>
          <w:lang w:val="ru-RU"/>
        </w:rPr>
        <w:t>Відповідальн</w:t>
      </w:r>
      <w:r w:rsidR="00677ADB">
        <w:rPr>
          <w:color w:val="000000"/>
          <w:sz w:val="28"/>
          <w:szCs w:val="28"/>
        </w:rPr>
        <w:t>ий</w:t>
      </w:r>
      <w:proofErr w:type="spellEnd"/>
      <w:r w:rsidR="00677ADB">
        <w:rPr>
          <w:color w:val="000000"/>
          <w:sz w:val="28"/>
          <w:szCs w:val="28"/>
          <w:lang w:val="ru-RU"/>
        </w:rPr>
        <w:t>: </w:t>
      </w:r>
      <w:proofErr w:type="spellStart"/>
      <w:r w:rsidR="00677ADB">
        <w:rPr>
          <w:sz w:val="28"/>
          <w:szCs w:val="28"/>
        </w:rPr>
        <w:t>Шульган</w:t>
      </w:r>
      <w:proofErr w:type="spellEnd"/>
      <w:r w:rsidR="00677ADB">
        <w:rPr>
          <w:sz w:val="28"/>
          <w:szCs w:val="28"/>
        </w:rPr>
        <w:t xml:space="preserve"> Ф.П. 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 w:rsidP="00FD77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 Про фінансово-господарську діяльність комунальних підприємств міста за підсумками 2020 року</w:t>
      </w:r>
    </w:p>
    <w:p w:rsidR="00B96C9F" w:rsidRDefault="00FD7769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березень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77ADB">
        <w:rPr>
          <w:color w:val="000000"/>
          <w:sz w:val="28"/>
          <w:szCs w:val="28"/>
          <w:lang w:val="ru-RU"/>
        </w:rPr>
        <w:t>Відповідальн</w:t>
      </w:r>
      <w:r w:rsidR="00677ADB">
        <w:rPr>
          <w:color w:val="000000"/>
          <w:sz w:val="28"/>
          <w:szCs w:val="28"/>
        </w:rPr>
        <w:t>ий</w:t>
      </w:r>
      <w:proofErr w:type="spellEnd"/>
      <w:r w:rsidR="00677ADB">
        <w:rPr>
          <w:color w:val="000000"/>
          <w:sz w:val="28"/>
          <w:szCs w:val="28"/>
          <w:lang w:val="ru-RU"/>
        </w:rPr>
        <w:t>: </w:t>
      </w:r>
      <w:proofErr w:type="spellStart"/>
      <w:r w:rsidR="00677ADB">
        <w:rPr>
          <w:sz w:val="28"/>
          <w:szCs w:val="28"/>
        </w:rPr>
        <w:t>Смаль</w:t>
      </w:r>
      <w:proofErr w:type="spellEnd"/>
      <w:r w:rsidR="00677ADB">
        <w:rPr>
          <w:sz w:val="28"/>
          <w:szCs w:val="28"/>
        </w:rPr>
        <w:t xml:space="preserve"> Б.А.</w:t>
      </w:r>
    </w:p>
    <w:p w:rsidR="00B96C9F" w:rsidRDefault="00B96C9F">
      <w:pPr>
        <w:shd w:val="clear" w:color="auto" w:fill="FFFFFF"/>
        <w:rPr>
          <w:sz w:val="28"/>
          <w:szCs w:val="28"/>
        </w:rPr>
      </w:pPr>
    </w:p>
    <w:p w:rsidR="00FD7769" w:rsidRDefault="00677ADB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</w:r>
    </w:p>
    <w:p w:rsidR="00FD7769" w:rsidRDefault="00FD7769">
      <w:pPr>
        <w:shd w:val="clear" w:color="auto" w:fill="FFFFFF"/>
        <w:rPr>
          <w:sz w:val="28"/>
          <w:szCs w:val="28"/>
        </w:rPr>
      </w:pPr>
    </w:p>
    <w:p w:rsidR="00B96C9F" w:rsidRDefault="00677ADB" w:rsidP="00FD7769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план роботи виконавчого комітету та виконавчих органів Луцької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міської ради на ІІ квартал 202</w:t>
      </w:r>
      <w:r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 року</w:t>
      </w:r>
    </w:p>
    <w:p w:rsidR="00B96C9F" w:rsidRDefault="007554B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ab/>
        <w:t xml:space="preserve">березень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="00677ADB">
        <w:rPr>
          <w:color w:val="000000"/>
          <w:sz w:val="28"/>
          <w:szCs w:val="28"/>
          <w:lang w:val="ru-RU"/>
        </w:rPr>
        <w:t>Відповідальна</w:t>
      </w:r>
      <w:proofErr w:type="spellEnd"/>
      <w:r w:rsidR="00677ADB">
        <w:rPr>
          <w:color w:val="000000"/>
          <w:sz w:val="28"/>
          <w:szCs w:val="28"/>
          <w:lang w:val="ru-RU"/>
        </w:rPr>
        <w:t>: </w:t>
      </w:r>
      <w:r w:rsidR="00677ADB">
        <w:rPr>
          <w:color w:val="000000"/>
          <w:sz w:val="28"/>
          <w:szCs w:val="28"/>
        </w:rPr>
        <w:t>Барська О.В.</w:t>
      </w:r>
    </w:p>
    <w:p w:rsidR="00B96C9F" w:rsidRPr="00FD7769" w:rsidRDefault="00B96C9F">
      <w:pPr>
        <w:rPr>
          <w:sz w:val="28"/>
          <w:szCs w:val="28"/>
        </w:rPr>
      </w:pPr>
    </w:p>
    <w:p w:rsidR="00B96C9F" w:rsidRPr="00FD7769" w:rsidRDefault="00677ADB" w:rsidP="00FD7769">
      <w:pPr>
        <w:shd w:val="clear" w:color="auto" w:fill="FFFFFF"/>
        <w:tabs>
          <w:tab w:val="left" w:pos="1067"/>
        </w:tabs>
        <w:ind w:firstLine="709"/>
        <w:rPr>
          <w:sz w:val="28"/>
          <w:szCs w:val="28"/>
        </w:rPr>
      </w:pPr>
      <w:r w:rsidRPr="00FD7769">
        <w:rPr>
          <w:sz w:val="28"/>
          <w:szCs w:val="28"/>
        </w:rPr>
        <w:t>- Про концепцію розвитку системи надання адміністративних послуг у Луцькій міській територіальній громаді</w:t>
      </w:r>
    </w:p>
    <w:p w:rsidR="00B96C9F" w:rsidRPr="00FD7769" w:rsidRDefault="007554B4" w:rsidP="007554B4">
      <w:pPr>
        <w:shd w:val="clear" w:color="auto" w:fill="FFFFFF"/>
        <w:tabs>
          <w:tab w:val="left" w:pos="1067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березень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 w:rsidRPr="00FD7769">
        <w:rPr>
          <w:color w:val="000000"/>
          <w:sz w:val="28"/>
          <w:szCs w:val="28"/>
        </w:rPr>
        <w:t>Відповідальна: </w:t>
      </w:r>
      <w:proofErr w:type="spellStart"/>
      <w:r w:rsidR="00677ADB" w:rsidRPr="00FD7769">
        <w:rPr>
          <w:color w:val="000000"/>
          <w:sz w:val="28"/>
          <w:szCs w:val="28"/>
        </w:rPr>
        <w:t>Карп’як</w:t>
      </w:r>
      <w:proofErr w:type="spellEnd"/>
      <w:r w:rsidR="00677ADB" w:rsidRPr="00FD7769">
        <w:rPr>
          <w:color w:val="000000"/>
          <w:sz w:val="28"/>
          <w:szCs w:val="28"/>
        </w:rPr>
        <w:t xml:space="preserve"> Л.В.</w:t>
      </w:r>
    </w:p>
    <w:p w:rsidR="00B96C9F" w:rsidRPr="00FD7769" w:rsidRDefault="00B96C9F">
      <w:pPr>
        <w:ind w:firstLine="709"/>
        <w:jc w:val="both"/>
        <w:rPr>
          <w:sz w:val="28"/>
          <w:szCs w:val="28"/>
        </w:rPr>
      </w:pPr>
    </w:p>
    <w:p w:rsidR="00B96C9F" w:rsidRPr="00FD7769" w:rsidRDefault="00677ADB">
      <w:pPr>
        <w:pStyle w:val="ad"/>
        <w:snapToGrid w:val="0"/>
        <w:ind w:right="-108" w:firstLine="709"/>
        <w:jc w:val="both"/>
        <w:rPr>
          <w:sz w:val="28"/>
          <w:szCs w:val="28"/>
        </w:rPr>
      </w:pPr>
      <w:r w:rsidRPr="00FD7769">
        <w:rPr>
          <w:sz w:val="28"/>
          <w:szCs w:val="28"/>
        </w:rPr>
        <w:t xml:space="preserve">- Про внесення подання до Центральної виборчої комісії </w:t>
      </w:r>
    </w:p>
    <w:p w:rsidR="00B96C9F" w:rsidRPr="00FD7769" w:rsidRDefault="00677ADB">
      <w:pPr>
        <w:ind w:right="-108" w:firstLine="709"/>
        <w:rPr>
          <w:sz w:val="28"/>
          <w:szCs w:val="28"/>
        </w:rPr>
      </w:pPr>
      <w:r w:rsidRPr="00FD7769">
        <w:rPr>
          <w:sz w:val="28"/>
          <w:szCs w:val="28"/>
        </w:rPr>
        <w:t>за</w:t>
      </w:r>
      <w:r w:rsidR="007554B4">
        <w:rPr>
          <w:sz w:val="28"/>
          <w:szCs w:val="28"/>
        </w:rPr>
        <w:t xml:space="preserve"> необхідності</w:t>
      </w:r>
      <w:r w:rsidR="007554B4">
        <w:rPr>
          <w:sz w:val="28"/>
          <w:szCs w:val="28"/>
        </w:rPr>
        <w:tab/>
      </w:r>
      <w:r w:rsidR="007554B4">
        <w:rPr>
          <w:sz w:val="28"/>
          <w:szCs w:val="28"/>
        </w:rPr>
        <w:tab/>
      </w:r>
      <w:r w:rsidR="007554B4">
        <w:rPr>
          <w:sz w:val="28"/>
          <w:szCs w:val="28"/>
        </w:rPr>
        <w:tab/>
      </w:r>
      <w:r w:rsidR="007554B4">
        <w:rPr>
          <w:sz w:val="28"/>
          <w:szCs w:val="28"/>
        </w:rPr>
        <w:tab/>
      </w:r>
      <w:r w:rsidRPr="00FD7769">
        <w:rPr>
          <w:color w:val="000000"/>
          <w:sz w:val="28"/>
          <w:szCs w:val="28"/>
        </w:rPr>
        <w:t>Відповідальна: </w:t>
      </w:r>
      <w:proofErr w:type="spellStart"/>
      <w:r w:rsidRPr="00FD7769">
        <w:rPr>
          <w:sz w:val="28"/>
          <w:szCs w:val="28"/>
        </w:rPr>
        <w:t>Гальченко</w:t>
      </w:r>
      <w:proofErr w:type="spellEnd"/>
      <w:r w:rsidRPr="00FD7769">
        <w:rPr>
          <w:sz w:val="28"/>
          <w:szCs w:val="28"/>
        </w:rPr>
        <w:t xml:space="preserve"> Н.В.</w:t>
      </w:r>
    </w:p>
    <w:p w:rsidR="00B96C9F" w:rsidRPr="00FD7769" w:rsidRDefault="00B96C9F">
      <w:pPr>
        <w:ind w:right="-108" w:firstLine="709"/>
        <w:rPr>
          <w:sz w:val="28"/>
          <w:szCs w:val="28"/>
        </w:rPr>
      </w:pPr>
    </w:p>
    <w:p w:rsidR="00B96C9F" w:rsidRPr="00FD7769" w:rsidRDefault="00677ADB">
      <w:pPr>
        <w:ind w:right="-108" w:firstLine="709"/>
        <w:jc w:val="both"/>
        <w:rPr>
          <w:sz w:val="28"/>
          <w:szCs w:val="28"/>
        </w:rPr>
      </w:pPr>
      <w:r w:rsidRPr="00FD7769">
        <w:rPr>
          <w:sz w:val="28"/>
          <w:szCs w:val="28"/>
        </w:rPr>
        <w:t xml:space="preserve">- Про внесення змін у План діяльності з підготовки </w:t>
      </w:r>
      <w:proofErr w:type="spellStart"/>
      <w:r w:rsidRPr="00FD7769">
        <w:rPr>
          <w:sz w:val="28"/>
          <w:szCs w:val="28"/>
        </w:rPr>
        <w:t>проєктів</w:t>
      </w:r>
      <w:proofErr w:type="spellEnd"/>
      <w:r w:rsidRPr="00FD7769">
        <w:rPr>
          <w:sz w:val="28"/>
          <w:szCs w:val="28"/>
        </w:rPr>
        <w:t xml:space="preserve"> регуляторних актів на 2021 рік</w:t>
      </w:r>
    </w:p>
    <w:p w:rsidR="00B96C9F" w:rsidRPr="00FD7769" w:rsidRDefault="007554B4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надходженні звернень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 w:rsidRPr="00FD7769">
        <w:rPr>
          <w:color w:val="000000"/>
          <w:sz w:val="28"/>
          <w:szCs w:val="28"/>
        </w:rPr>
        <w:t>Відповідальний: </w:t>
      </w:r>
      <w:proofErr w:type="spellStart"/>
      <w:r w:rsidR="00677ADB" w:rsidRPr="00FD7769">
        <w:rPr>
          <w:sz w:val="28"/>
          <w:szCs w:val="28"/>
        </w:rPr>
        <w:t>Смаль</w:t>
      </w:r>
      <w:proofErr w:type="spellEnd"/>
      <w:r w:rsidR="00677ADB" w:rsidRPr="00FD7769">
        <w:rPr>
          <w:sz w:val="28"/>
          <w:szCs w:val="28"/>
        </w:rPr>
        <w:t xml:space="preserve"> Б.А.</w:t>
      </w:r>
    </w:p>
    <w:p w:rsidR="00B96C9F" w:rsidRPr="00FD7769" w:rsidRDefault="00B96C9F">
      <w:pPr>
        <w:ind w:right="-108" w:firstLine="709"/>
        <w:jc w:val="both"/>
        <w:rPr>
          <w:sz w:val="28"/>
          <w:szCs w:val="28"/>
        </w:rPr>
      </w:pPr>
    </w:p>
    <w:p w:rsidR="00B96C9F" w:rsidRPr="00FD7769" w:rsidRDefault="00677ADB">
      <w:pPr>
        <w:ind w:right="-108" w:firstLine="709"/>
        <w:jc w:val="both"/>
        <w:rPr>
          <w:sz w:val="28"/>
          <w:szCs w:val="28"/>
        </w:rPr>
      </w:pPr>
      <w:r w:rsidRPr="00FD7769">
        <w:rPr>
          <w:sz w:val="28"/>
          <w:szCs w:val="28"/>
        </w:rPr>
        <w:t>- Про виділення коштів з резервного фонду бюджету міської територіальної громади</w:t>
      </w:r>
    </w:p>
    <w:p w:rsidR="00B96C9F" w:rsidRPr="00FD7769" w:rsidRDefault="007554B4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надходженні звернень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 w:rsidRPr="00FD7769">
        <w:rPr>
          <w:color w:val="000000"/>
          <w:sz w:val="28"/>
          <w:szCs w:val="28"/>
        </w:rPr>
        <w:t>Відповідальний: </w:t>
      </w:r>
      <w:proofErr w:type="spellStart"/>
      <w:r w:rsidR="00677ADB" w:rsidRPr="00FD7769">
        <w:rPr>
          <w:sz w:val="28"/>
          <w:szCs w:val="28"/>
        </w:rPr>
        <w:t>Смаль</w:t>
      </w:r>
      <w:proofErr w:type="spellEnd"/>
      <w:r w:rsidR="00677ADB" w:rsidRPr="00FD7769">
        <w:rPr>
          <w:sz w:val="28"/>
          <w:szCs w:val="28"/>
        </w:rPr>
        <w:t xml:space="preserve"> Б.А.</w:t>
      </w:r>
    </w:p>
    <w:p w:rsidR="00B96C9F" w:rsidRPr="00FD7769" w:rsidRDefault="00B96C9F">
      <w:pPr>
        <w:ind w:right="-108" w:firstLine="709"/>
        <w:rPr>
          <w:sz w:val="28"/>
          <w:szCs w:val="28"/>
        </w:rPr>
      </w:pPr>
    </w:p>
    <w:p w:rsidR="00B96C9F" w:rsidRPr="00FD7769" w:rsidRDefault="00677ADB">
      <w:pPr>
        <w:ind w:firstLine="709"/>
        <w:jc w:val="both"/>
        <w:rPr>
          <w:sz w:val="28"/>
          <w:szCs w:val="28"/>
        </w:rPr>
      </w:pPr>
      <w:r w:rsidRPr="00FD7769">
        <w:rPr>
          <w:sz w:val="28"/>
          <w:szCs w:val="28"/>
        </w:rPr>
        <w:t>- Про встановлення тарифів на житлово-комунальні та інші послуги</w:t>
      </w:r>
    </w:p>
    <w:p w:rsidR="00B96C9F" w:rsidRPr="00FD7769" w:rsidRDefault="007554B4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>при надходженні звернень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 w:rsidRPr="00FD7769">
        <w:rPr>
          <w:sz w:val="28"/>
          <w:szCs w:val="28"/>
        </w:rPr>
        <w:t>Відповідальний: </w:t>
      </w:r>
      <w:proofErr w:type="spellStart"/>
      <w:r w:rsidR="00677ADB" w:rsidRPr="00FD7769">
        <w:rPr>
          <w:sz w:val="28"/>
          <w:szCs w:val="28"/>
        </w:rPr>
        <w:t>Смаль</w:t>
      </w:r>
      <w:proofErr w:type="spellEnd"/>
      <w:r w:rsidR="00677ADB" w:rsidRPr="00FD7769">
        <w:rPr>
          <w:sz w:val="28"/>
          <w:szCs w:val="28"/>
        </w:rPr>
        <w:t xml:space="preserve"> Б.А.</w:t>
      </w:r>
    </w:p>
    <w:p w:rsidR="00B96C9F" w:rsidRPr="00FD7769" w:rsidRDefault="00B96C9F">
      <w:pPr>
        <w:ind w:right="-108" w:firstLine="709"/>
        <w:rPr>
          <w:sz w:val="28"/>
          <w:szCs w:val="28"/>
        </w:rPr>
      </w:pPr>
    </w:p>
    <w:p w:rsidR="00B96C9F" w:rsidRPr="00FD7769" w:rsidRDefault="00677ADB">
      <w:pPr>
        <w:ind w:right="-108" w:firstLine="709"/>
        <w:jc w:val="both"/>
        <w:rPr>
          <w:sz w:val="28"/>
          <w:szCs w:val="28"/>
        </w:rPr>
      </w:pPr>
      <w:r w:rsidRPr="00FD7769">
        <w:rPr>
          <w:sz w:val="28"/>
          <w:szCs w:val="28"/>
        </w:rPr>
        <w:t xml:space="preserve">- Про передачу інфраструктури, об’єктів благоустрою, визначення управителів багатоквартирних будинків у </w:t>
      </w:r>
      <w:proofErr w:type="spellStart"/>
      <w:r w:rsidRPr="00FD7769">
        <w:rPr>
          <w:sz w:val="28"/>
          <w:szCs w:val="28"/>
        </w:rPr>
        <w:t>Жидичинській</w:t>
      </w:r>
      <w:proofErr w:type="spellEnd"/>
      <w:r w:rsidRPr="00FD7769">
        <w:rPr>
          <w:sz w:val="28"/>
          <w:szCs w:val="28"/>
        </w:rPr>
        <w:t xml:space="preserve">, </w:t>
      </w:r>
      <w:proofErr w:type="spellStart"/>
      <w:r w:rsidRPr="00FD7769">
        <w:rPr>
          <w:sz w:val="28"/>
          <w:szCs w:val="28"/>
        </w:rPr>
        <w:t>Заборольській</w:t>
      </w:r>
      <w:proofErr w:type="spellEnd"/>
      <w:r w:rsidRPr="00FD7769">
        <w:rPr>
          <w:sz w:val="28"/>
          <w:szCs w:val="28"/>
        </w:rPr>
        <w:t xml:space="preserve">, </w:t>
      </w:r>
      <w:proofErr w:type="spellStart"/>
      <w:r w:rsidRPr="00FD7769">
        <w:rPr>
          <w:sz w:val="28"/>
          <w:szCs w:val="28"/>
        </w:rPr>
        <w:t>Княгининівській</w:t>
      </w:r>
      <w:proofErr w:type="spellEnd"/>
      <w:r w:rsidRPr="00FD7769">
        <w:rPr>
          <w:sz w:val="28"/>
          <w:szCs w:val="28"/>
        </w:rPr>
        <w:t xml:space="preserve"> об’єднаних територіальних громадах та </w:t>
      </w:r>
      <w:proofErr w:type="spellStart"/>
      <w:r w:rsidRPr="00FD7769">
        <w:rPr>
          <w:sz w:val="28"/>
          <w:szCs w:val="28"/>
        </w:rPr>
        <w:t>Іванчицівській</w:t>
      </w:r>
      <w:proofErr w:type="spellEnd"/>
      <w:r w:rsidRPr="00FD7769">
        <w:rPr>
          <w:sz w:val="28"/>
          <w:szCs w:val="28"/>
        </w:rPr>
        <w:t xml:space="preserve"> </w:t>
      </w:r>
      <w:proofErr w:type="spellStart"/>
      <w:r w:rsidRPr="00FD7769">
        <w:rPr>
          <w:sz w:val="28"/>
          <w:szCs w:val="28"/>
        </w:rPr>
        <w:t>територальній</w:t>
      </w:r>
      <w:proofErr w:type="spellEnd"/>
      <w:r w:rsidRPr="00FD7769">
        <w:rPr>
          <w:sz w:val="28"/>
          <w:szCs w:val="28"/>
        </w:rPr>
        <w:t xml:space="preserve"> громаді</w:t>
      </w:r>
    </w:p>
    <w:p w:rsidR="00B96C9F" w:rsidRPr="00FD7769" w:rsidRDefault="007554B4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протягом кварталу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 w:rsidRPr="00FD7769">
        <w:rPr>
          <w:sz w:val="28"/>
          <w:szCs w:val="28"/>
        </w:rPr>
        <w:t xml:space="preserve">Відповідальний: </w:t>
      </w:r>
      <w:proofErr w:type="spellStart"/>
      <w:r w:rsidR="00677ADB" w:rsidRPr="00FD7769">
        <w:rPr>
          <w:sz w:val="28"/>
          <w:szCs w:val="28"/>
        </w:rPr>
        <w:t>Осіюк</w:t>
      </w:r>
      <w:proofErr w:type="spellEnd"/>
      <w:r w:rsidR="00677ADB" w:rsidRPr="00FD7769">
        <w:rPr>
          <w:sz w:val="28"/>
          <w:szCs w:val="28"/>
        </w:rPr>
        <w:t xml:space="preserve"> М.П.</w:t>
      </w:r>
    </w:p>
    <w:p w:rsidR="00B96C9F" w:rsidRPr="00FD7769" w:rsidRDefault="00B96C9F">
      <w:pPr>
        <w:ind w:right="-108"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 w:rsidRPr="00FD7769">
        <w:rPr>
          <w:sz w:val="28"/>
          <w:szCs w:val="28"/>
        </w:rPr>
        <w:t>- Про включення</w:t>
      </w:r>
      <w:r>
        <w:rPr>
          <w:sz w:val="28"/>
          <w:szCs w:val="28"/>
        </w:rPr>
        <w:t xml:space="preserve"> в Програму забезпечення житлом на умовах </w:t>
      </w:r>
      <w:proofErr w:type="spellStart"/>
      <w:r>
        <w:rPr>
          <w:sz w:val="28"/>
          <w:szCs w:val="28"/>
        </w:rPr>
        <w:t>співфінансування</w:t>
      </w:r>
      <w:proofErr w:type="spellEnd"/>
      <w:r>
        <w:rPr>
          <w:sz w:val="28"/>
          <w:szCs w:val="28"/>
        </w:rPr>
        <w:t xml:space="preserve"> учасників бойових дій, осіб з інвалідністю внаслідок війни, які були призвані на військову службу по мобілізації для участі в проведенні антитерористичної операції, а також членів сімей загиблих (померлих), зниклих безвісти військовослужбовців зазначених категорій на 2017-2019 роки, </w:t>
      </w:r>
      <w:proofErr w:type="spellStart"/>
      <w:r>
        <w:rPr>
          <w:sz w:val="28"/>
          <w:szCs w:val="28"/>
        </w:rPr>
        <w:t>термн</w:t>
      </w:r>
      <w:proofErr w:type="spellEnd"/>
      <w:r>
        <w:rPr>
          <w:sz w:val="28"/>
          <w:szCs w:val="28"/>
        </w:rPr>
        <w:t xml:space="preserve"> дії якої продовжено на 2020-2022 роки</w:t>
      </w:r>
    </w:p>
    <w:p w:rsidR="00B96C9F" w:rsidRDefault="007554B4">
      <w:pPr>
        <w:ind w:right="-6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щомісяця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>Відповідальний: </w:t>
      </w:r>
      <w:proofErr w:type="spellStart"/>
      <w:r w:rsidR="00677ADB">
        <w:rPr>
          <w:sz w:val="28"/>
          <w:szCs w:val="28"/>
        </w:rPr>
        <w:t>Козюта</w:t>
      </w:r>
      <w:proofErr w:type="spellEnd"/>
      <w:r w:rsidR="00677ADB">
        <w:rPr>
          <w:sz w:val="28"/>
          <w:szCs w:val="28"/>
        </w:rPr>
        <w:t xml:space="preserve"> Г.О.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визнання громадян наймачами житлових приміщень та переоформлення особових рахунків</w:t>
      </w:r>
    </w:p>
    <w:p w:rsidR="00B96C9F" w:rsidRDefault="007554B4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 xml:space="preserve">щомісяця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 xml:space="preserve">Відповідальний: </w:t>
      </w:r>
      <w:proofErr w:type="spellStart"/>
      <w:r w:rsidR="00677ADB">
        <w:rPr>
          <w:sz w:val="28"/>
          <w:szCs w:val="28"/>
        </w:rPr>
        <w:t>Козюта</w:t>
      </w:r>
      <w:proofErr w:type="spellEnd"/>
      <w:r w:rsidR="00677ADB">
        <w:rPr>
          <w:sz w:val="28"/>
          <w:szCs w:val="28"/>
        </w:rPr>
        <w:t xml:space="preserve"> Г.О.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квартирний облік громадян</w:t>
      </w:r>
    </w:p>
    <w:p w:rsidR="00B96C9F" w:rsidRDefault="007554B4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 xml:space="preserve">щомісяця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>Відповідальний: </w:t>
      </w:r>
      <w:proofErr w:type="spellStart"/>
      <w:r w:rsidR="00677ADB">
        <w:rPr>
          <w:sz w:val="28"/>
          <w:szCs w:val="28"/>
        </w:rPr>
        <w:t>Козюта</w:t>
      </w:r>
      <w:proofErr w:type="spellEnd"/>
      <w:r w:rsidR="00677ADB">
        <w:rPr>
          <w:sz w:val="28"/>
          <w:szCs w:val="28"/>
        </w:rPr>
        <w:t xml:space="preserve"> Г.О.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7554B4" w:rsidRDefault="007554B4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Про надання житла</w:t>
      </w:r>
    </w:p>
    <w:p w:rsidR="00B96C9F" w:rsidRDefault="007554B4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 xml:space="preserve">щомісяця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>Відповідальний: </w:t>
      </w:r>
      <w:proofErr w:type="spellStart"/>
      <w:r w:rsidR="00677ADB">
        <w:rPr>
          <w:sz w:val="28"/>
          <w:szCs w:val="28"/>
        </w:rPr>
        <w:t>Козюта</w:t>
      </w:r>
      <w:proofErr w:type="spellEnd"/>
      <w:r w:rsidR="00677ADB">
        <w:rPr>
          <w:sz w:val="28"/>
          <w:szCs w:val="28"/>
        </w:rPr>
        <w:t xml:space="preserve"> Г.О.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надання соціального житла</w:t>
      </w:r>
    </w:p>
    <w:p w:rsidR="00B96C9F" w:rsidRDefault="007554B4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 xml:space="preserve">щомісяця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 xml:space="preserve">Відповідальний: </w:t>
      </w:r>
      <w:proofErr w:type="spellStart"/>
      <w:r w:rsidR="00677ADB">
        <w:rPr>
          <w:sz w:val="28"/>
          <w:szCs w:val="28"/>
        </w:rPr>
        <w:t>Козюта</w:t>
      </w:r>
      <w:proofErr w:type="spellEnd"/>
      <w:r w:rsidR="00677ADB">
        <w:rPr>
          <w:sz w:val="28"/>
          <w:szCs w:val="28"/>
        </w:rPr>
        <w:t xml:space="preserve"> Г.О.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заселення вільних квартир та виключення квартир з числа службових та гуртожитків</w:t>
      </w:r>
    </w:p>
    <w:p w:rsidR="00B96C9F" w:rsidRDefault="007554B4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 xml:space="preserve">щомісяця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 xml:space="preserve">Відповідальний: </w:t>
      </w:r>
      <w:proofErr w:type="spellStart"/>
      <w:r w:rsidR="00677ADB">
        <w:rPr>
          <w:sz w:val="28"/>
          <w:szCs w:val="28"/>
        </w:rPr>
        <w:t>Козюта</w:t>
      </w:r>
      <w:proofErr w:type="spellEnd"/>
      <w:r w:rsidR="00677ADB">
        <w:rPr>
          <w:sz w:val="28"/>
          <w:szCs w:val="28"/>
        </w:rPr>
        <w:t xml:space="preserve"> Г.О.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затвердження списків мешканців гуртожитків</w:t>
      </w:r>
    </w:p>
    <w:p w:rsidR="00B96C9F" w:rsidRDefault="007554B4">
      <w:pPr>
        <w:ind w:right="-108" w:firstLine="709"/>
        <w:rPr>
          <w:sz w:val="28"/>
          <w:szCs w:val="28"/>
        </w:rPr>
      </w:pPr>
      <w:r>
        <w:rPr>
          <w:sz w:val="28"/>
          <w:szCs w:val="28"/>
        </w:rPr>
        <w:t xml:space="preserve">щомісяця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>Відповідальний: </w:t>
      </w:r>
      <w:proofErr w:type="spellStart"/>
      <w:r w:rsidR="00677ADB">
        <w:rPr>
          <w:sz w:val="28"/>
          <w:szCs w:val="28"/>
        </w:rPr>
        <w:t>Козюта</w:t>
      </w:r>
      <w:proofErr w:type="spellEnd"/>
      <w:r w:rsidR="00677ADB">
        <w:rPr>
          <w:sz w:val="28"/>
          <w:szCs w:val="28"/>
        </w:rPr>
        <w:t xml:space="preserve"> Г.О.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представлення до відзначення почесним званням «Мати-героїня»</w:t>
      </w:r>
    </w:p>
    <w:p w:rsidR="00B96C9F" w:rsidRDefault="007554B4">
      <w:pPr>
        <w:ind w:right="-241" w:firstLine="709"/>
        <w:rPr>
          <w:sz w:val="28"/>
          <w:szCs w:val="28"/>
        </w:rPr>
      </w:pPr>
      <w:r>
        <w:rPr>
          <w:sz w:val="28"/>
          <w:szCs w:val="28"/>
        </w:rPr>
        <w:t>за наявності звернень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>Відповідальна: Майборода В.М.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виплату допомоги на поховання</w:t>
      </w:r>
    </w:p>
    <w:p w:rsidR="00B96C9F" w:rsidRDefault="007554B4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щомісяця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>Відповідальна: Майборода В.М.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затвердження детальних планів території</w:t>
      </w:r>
    </w:p>
    <w:p w:rsidR="00B96C9F" w:rsidRDefault="007554B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>Відповідальний: </w:t>
      </w:r>
      <w:r w:rsidR="00677ADB">
        <w:rPr>
          <w:sz w:val="28"/>
          <w:szCs w:val="28"/>
          <w:lang w:val="ru-RU"/>
        </w:rPr>
        <w:t>Туз В.</w:t>
      </w:r>
      <w:r w:rsidR="00677ADB">
        <w:rPr>
          <w:sz w:val="28"/>
          <w:szCs w:val="28"/>
        </w:rPr>
        <w:t>В.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 розміщення тимчасових споруд</w:t>
      </w:r>
    </w:p>
    <w:p w:rsidR="00B96C9F" w:rsidRDefault="007554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>Відповідальний: </w:t>
      </w:r>
      <w:r w:rsidR="00677ADB">
        <w:rPr>
          <w:sz w:val="28"/>
          <w:szCs w:val="28"/>
          <w:lang w:val="ru-RU"/>
        </w:rPr>
        <w:t>Туз В.</w:t>
      </w:r>
      <w:r w:rsidR="00677ADB">
        <w:rPr>
          <w:sz w:val="28"/>
          <w:szCs w:val="28"/>
        </w:rPr>
        <w:t>В.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 демонтаж малих архітектурних форм, тимчасових споруд, металевих та дерев’яних конструкцій </w:t>
      </w:r>
    </w:p>
    <w:p w:rsidR="00B96C9F" w:rsidRDefault="007554B4">
      <w:pPr>
        <w:ind w:right="-344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протягом кварталу 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677ADB">
        <w:rPr>
          <w:sz w:val="28"/>
          <w:szCs w:val="28"/>
        </w:rPr>
        <w:t>Відповідальна: Сиротинська Ю.Я.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Про передачу вартості робіт експлуатуючим організаціям </w:t>
      </w:r>
    </w:p>
    <w:p w:rsidR="00B96C9F" w:rsidRDefault="007554B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 xml:space="preserve">Відповідальний: </w:t>
      </w:r>
      <w:proofErr w:type="spellStart"/>
      <w:r w:rsidR="00677ADB">
        <w:rPr>
          <w:sz w:val="28"/>
          <w:szCs w:val="28"/>
        </w:rPr>
        <w:t>Карабан</w:t>
      </w:r>
      <w:proofErr w:type="spellEnd"/>
      <w:r w:rsidR="00677ADB">
        <w:rPr>
          <w:sz w:val="28"/>
          <w:szCs w:val="28"/>
        </w:rPr>
        <w:t xml:space="preserve"> Л.В.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видачу посвідчень для безкоштовного проїзду в автобусах на міських маршрутах на 2021 рік</w:t>
      </w:r>
    </w:p>
    <w:p w:rsidR="00B96C9F" w:rsidRDefault="007554B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>Відповідальний: Степанов В.П.</w:t>
      </w:r>
    </w:p>
    <w:p w:rsidR="00B96C9F" w:rsidRDefault="00B96C9F">
      <w:pPr>
        <w:ind w:right="-60" w:firstLine="709"/>
        <w:jc w:val="both"/>
        <w:rPr>
          <w:sz w:val="28"/>
          <w:szCs w:val="28"/>
        </w:rPr>
      </w:pPr>
    </w:p>
    <w:p w:rsidR="00B96C9F" w:rsidRDefault="00677AD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надання (анулювання) дозволів на розміщення зовнішньої реклами</w:t>
      </w:r>
    </w:p>
    <w:p w:rsidR="00B96C9F" w:rsidRDefault="007554B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 потреби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 xml:space="preserve">Відповідальна: </w:t>
      </w:r>
      <w:proofErr w:type="spellStart"/>
      <w:r w:rsidR="00677ADB">
        <w:rPr>
          <w:sz w:val="28"/>
          <w:szCs w:val="28"/>
        </w:rPr>
        <w:t>Рибай</w:t>
      </w:r>
      <w:proofErr w:type="spellEnd"/>
      <w:r w:rsidR="00677ADB">
        <w:rPr>
          <w:sz w:val="28"/>
          <w:szCs w:val="28"/>
        </w:rPr>
        <w:t xml:space="preserve"> Н.А.</w:t>
      </w:r>
    </w:p>
    <w:p w:rsidR="00B96C9F" w:rsidRDefault="00B96C9F">
      <w:pPr>
        <w:ind w:right="-60" w:firstLine="709"/>
        <w:jc w:val="both"/>
        <w:rPr>
          <w:sz w:val="28"/>
          <w:szCs w:val="28"/>
        </w:rPr>
      </w:pPr>
    </w:p>
    <w:p w:rsidR="00B96C9F" w:rsidRDefault="00677ADB">
      <w:pPr>
        <w:ind w:right="-60"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внесення змін у дозвіл на розміщення реклами у разі зміни технологічної схеми рекламного засобу зі зміною типу засобу зовнішньої реклами, або зміни містобудівної ситуації</w:t>
      </w:r>
    </w:p>
    <w:p w:rsidR="00B96C9F" w:rsidRDefault="007554B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 потреби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 xml:space="preserve">Відповідальна: </w:t>
      </w:r>
      <w:proofErr w:type="spellStart"/>
      <w:r w:rsidR="00677ADB">
        <w:rPr>
          <w:sz w:val="28"/>
          <w:szCs w:val="28"/>
        </w:rPr>
        <w:t>Рибай</w:t>
      </w:r>
      <w:proofErr w:type="spellEnd"/>
      <w:r w:rsidR="00677ADB">
        <w:rPr>
          <w:sz w:val="28"/>
          <w:szCs w:val="28"/>
        </w:rPr>
        <w:t xml:space="preserve"> Н.А.</w:t>
      </w:r>
    </w:p>
    <w:p w:rsidR="00B96C9F" w:rsidRDefault="00B96C9F">
      <w:pPr>
        <w:ind w:right="-60" w:firstLine="709"/>
        <w:jc w:val="both"/>
        <w:rPr>
          <w:sz w:val="28"/>
          <w:szCs w:val="28"/>
        </w:rPr>
      </w:pPr>
    </w:p>
    <w:p w:rsidR="007554B4" w:rsidRDefault="007554B4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встановлення режимів роботи після 22.00 окремих об’єктів торгівлі, ресторанного господарства та сфери послуг</w:t>
      </w:r>
    </w:p>
    <w:p w:rsidR="00B96C9F" w:rsidRDefault="007554B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 потреби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 xml:space="preserve">Відповідальна: </w:t>
      </w:r>
      <w:proofErr w:type="spellStart"/>
      <w:r w:rsidR="00677ADB">
        <w:rPr>
          <w:sz w:val="28"/>
          <w:szCs w:val="28"/>
        </w:rPr>
        <w:t>Рибай</w:t>
      </w:r>
      <w:proofErr w:type="spellEnd"/>
      <w:r w:rsidR="00677ADB">
        <w:rPr>
          <w:sz w:val="28"/>
          <w:szCs w:val="28"/>
        </w:rPr>
        <w:t xml:space="preserve"> Н.А.</w:t>
      </w:r>
    </w:p>
    <w:p w:rsidR="00B96C9F" w:rsidRDefault="00B96C9F">
      <w:pPr>
        <w:ind w:right="-60" w:firstLine="709"/>
        <w:jc w:val="both"/>
        <w:rPr>
          <w:sz w:val="28"/>
          <w:szCs w:val="28"/>
        </w:rPr>
      </w:pPr>
    </w:p>
    <w:p w:rsidR="00B96C9F" w:rsidRDefault="00677ADB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погодження використання символіки міста Луцька при здійсненні підприємницької діяльності</w:t>
      </w:r>
    </w:p>
    <w:p w:rsidR="00B96C9F" w:rsidRDefault="007554B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за потреби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 xml:space="preserve">Відповідальна: </w:t>
      </w:r>
      <w:proofErr w:type="spellStart"/>
      <w:r w:rsidR="00677ADB">
        <w:rPr>
          <w:sz w:val="28"/>
          <w:szCs w:val="28"/>
        </w:rPr>
        <w:t>Рибай</w:t>
      </w:r>
      <w:proofErr w:type="spellEnd"/>
      <w:r w:rsidR="00677ADB">
        <w:rPr>
          <w:sz w:val="28"/>
          <w:szCs w:val="28"/>
        </w:rPr>
        <w:t xml:space="preserve"> Н.А.</w:t>
      </w:r>
    </w:p>
    <w:p w:rsidR="00B96C9F" w:rsidRDefault="00B96C9F">
      <w:pPr>
        <w:ind w:right="-60"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дозвіл на проведення невід’ємних поліпшень орендованого приміщення</w:t>
      </w:r>
    </w:p>
    <w:p w:rsidR="00B96C9F" w:rsidRDefault="007554B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>Відповідальна: Грабко А.В.</w:t>
      </w:r>
    </w:p>
    <w:p w:rsidR="00B96C9F" w:rsidRDefault="00B96C9F">
      <w:pPr>
        <w:ind w:firstLine="709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оренду нежитлових приміщень комунальної власності</w:t>
      </w:r>
    </w:p>
    <w:p w:rsidR="00B96C9F" w:rsidRDefault="007554B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>Відповідальна: Грабко А.В.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-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 продовження оренди нежитлових приміщень комунальної власності</w:t>
      </w:r>
    </w:p>
    <w:p w:rsidR="00B96C9F" w:rsidRDefault="007554B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>Відповідальна: Грабко А.В.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погодження списання основних засобів шляхом ліквідації</w:t>
      </w:r>
    </w:p>
    <w:p w:rsidR="00B96C9F" w:rsidRDefault="007554B4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протягом кварталу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>Відповідальна: Грабко А.В.</w:t>
      </w:r>
    </w:p>
    <w:p w:rsidR="00B96C9F" w:rsidRDefault="00B96C9F">
      <w:pPr>
        <w:ind w:firstLine="709"/>
        <w:jc w:val="both"/>
        <w:rPr>
          <w:sz w:val="28"/>
          <w:szCs w:val="28"/>
        </w:rPr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 Розгляд планових питань щодо розгляду звернень громадян по наданню адміністративних послуг відповідно до засідання виконавчого комітету </w:t>
      </w:r>
    </w:p>
    <w:p w:rsidR="00B96C9F" w:rsidRDefault="007554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щомісяця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>Відповідальний: </w:t>
      </w:r>
      <w:proofErr w:type="spellStart"/>
      <w:r w:rsidR="00677ADB">
        <w:rPr>
          <w:sz w:val="28"/>
          <w:szCs w:val="28"/>
        </w:rPr>
        <w:t>Шульган</w:t>
      </w:r>
      <w:proofErr w:type="spellEnd"/>
      <w:r w:rsidR="00677ADB">
        <w:rPr>
          <w:sz w:val="28"/>
          <w:szCs w:val="28"/>
        </w:rPr>
        <w:t xml:space="preserve"> Ф.П.</w:t>
      </w:r>
    </w:p>
    <w:p w:rsidR="00B96C9F" w:rsidRDefault="00B96C9F">
      <w:pPr>
        <w:ind w:firstLine="709"/>
        <w:jc w:val="both"/>
      </w:pPr>
    </w:p>
    <w:p w:rsidR="00B96C9F" w:rsidRDefault="00677A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 розгляд скарги на постанову адміністративної комісії при виконавчому комітеті Луцької міської ради</w:t>
      </w:r>
    </w:p>
    <w:p w:rsidR="00B96C9F" w:rsidRDefault="007554B4">
      <w:pPr>
        <w:ind w:right="-108"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при надходженні скарги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77ADB">
        <w:rPr>
          <w:sz w:val="28"/>
          <w:szCs w:val="28"/>
        </w:rPr>
        <w:t>Відповідальна: </w:t>
      </w:r>
      <w:r w:rsidR="00677ADB">
        <w:rPr>
          <w:bCs/>
          <w:sz w:val="28"/>
          <w:szCs w:val="28"/>
        </w:rPr>
        <w:t>Юрченко Н.М.</w:t>
      </w:r>
    </w:p>
    <w:p w:rsidR="00B96C9F" w:rsidRDefault="00B96C9F">
      <w:pPr>
        <w:rPr>
          <w:sz w:val="28"/>
          <w:szCs w:val="28"/>
        </w:rPr>
      </w:pPr>
    </w:p>
    <w:p w:rsidR="00B96C9F" w:rsidRDefault="00677ADB" w:rsidP="007554B4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>ІІ. Перелік заходів у сфері міжнародного співробітництва</w:t>
      </w:r>
    </w:p>
    <w:p w:rsidR="00B96C9F" w:rsidRPr="007554B4" w:rsidRDefault="00B96C9F">
      <w:pPr>
        <w:rPr>
          <w:sz w:val="16"/>
          <w:szCs w:val="16"/>
        </w:rPr>
      </w:pPr>
    </w:p>
    <w:tbl>
      <w:tblPr>
        <w:tblW w:w="9636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64"/>
        <w:gridCol w:w="4260"/>
        <w:gridCol w:w="1188"/>
        <w:gridCol w:w="1741"/>
        <w:gridCol w:w="1883"/>
      </w:tblGrid>
      <w:tr w:rsidR="00B96C9F" w:rsidTr="007554B4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both"/>
            </w:pPr>
            <w:r>
              <w:t xml:space="preserve">Засідання робочої групи з питань реалізації </w:t>
            </w:r>
            <w:proofErr w:type="spellStart"/>
            <w:r>
              <w:t>проєкту</w:t>
            </w:r>
            <w:proofErr w:type="spellEnd"/>
            <w:r>
              <w:t xml:space="preserve"> «Нове життя старого міста: </w:t>
            </w:r>
            <w:proofErr w:type="spellStart"/>
            <w:r>
              <w:t>ревіталізація</w:t>
            </w:r>
            <w:proofErr w:type="spellEnd"/>
            <w:r>
              <w:t xml:space="preserve"> пам’яток історичної та культурної спадщини Луцька та Любліна». Підведення підсумків реалізації </w:t>
            </w:r>
            <w:proofErr w:type="spellStart"/>
            <w:r>
              <w:t>проєкту</w:t>
            </w:r>
            <w:proofErr w:type="spellEnd"/>
            <w:r>
              <w:t xml:space="preserve"> у 2020 році, організація та впровадження заходів у 2021 році.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 xml:space="preserve">січень 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м. Луцьк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roofErr w:type="spellStart"/>
            <w:r>
              <w:t>Гомонець</w:t>
            </w:r>
            <w:proofErr w:type="spellEnd"/>
            <w:r>
              <w:t xml:space="preserve"> В.І., </w:t>
            </w:r>
            <w:proofErr w:type="spellStart"/>
            <w:r>
              <w:t>Парфенюк</w:t>
            </w:r>
            <w:proofErr w:type="spellEnd"/>
            <w:r>
              <w:t xml:space="preserve"> О.О. </w:t>
            </w:r>
          </w:p>
        </w:tc>
      </w:tr>
      <w:tr w:rsidR="00B96C9F" w:rsidTr="007554B4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both"/>
            </w:pPr>
            <w:proofErr w:type="spellStart"/>
            <w:r>
              <w:t>Контрактування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«Промоція та захист природної спадщини міських річок та прибережних територій </w:t>
            </w:r>
            <w:proofErr w:type="spellStart"/>
            <w:r>
              <w:t>Жешува</w:t>
            </w:r>
            <w:proofErr w:type="spellEnd"/>
            <w:r>
              <w:t xml:space="preserve"> та Луцька», Програма транскордонного с</w:t>
            </w:r>
            <w:r w:rsidR="007554B4">
              <w:t>півробітництва Польща-Білорусь</w:t>
            </w:r>
            <w:r>
              <w:t xml:space="preserve">-Україна </w:t>
            </w:r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</w:pPr>
            <w:r>
              <w:t>січень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</w:pPr>
            <w:r>
              <w:t>м. Луцьк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roofErr w:type="spellStart"/>
            <w:r>
              <w:t>Гомонець</w:t>
            </w:r>
            <w:proofErr w:type="spellEnd"/>
            <w:r>
              <w:t xml:space="preserve"> В.І., </w:t>
            </w:r>
            <w:proofErr w:type="spellStart"/>
            <w:r>
              <w:t>Парфенюк</w:t>
            </w:r>
            <w:proofErr w:type="spellEnd"/>
            <w:r>
              <w:t xml:space="preserve"> О.О. </w:t>
            </w:r>
          </w:p>
        </w:tc>
      </w:tr>
      <w:tr w:rsidR="00B96C9F" w:rsidTr="007554B4">
        <w:tc>
          <w:tcPr>
            <w:tcW w:w="5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2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both"/>
            </w:pPr>
            <w:proofErr w:type="spellStart"/>
            <w:r>
              <w:t>Контрактування</w:t>
            </w:r>
            <w:proofErr w:type="spellEnd"/>
            <w:r>
              <w:t xml:space="preserve"> </w:t>
            </w:r>
            <w:proofErr w:type="spellStart"/>
            <w:r>
              <w:t>проєкту</w:t>
            </w:r>
            <w:proofErr w:type="spellEnd"/>
            <w:r>
              <w:t xml:space="preserve"> «Таємниці двох веж: просування середньовічних укріплень Луцька та Любліна за допомогою інноваційних технологій», Програма транскордонного співробітництва Польща -Білорусь -Україна 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січень -лютий</w:t>
            </w:r>
          </w:p>
        </w:tc>
        <w:tc>
          <w:tcPr>
            <w:tcW w:w="174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 xml:space="preserve">м. Луцьк </w:t>
            </w:r>
          </w:p>
        </w:tc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roofErr w:type="spellStart"/>
            <w:r>
              <w:t>Гомонець</w:t>
            </w:r>
            <w:proofErr w:type="spellEnd"/>
            <w:r>
              <w:t xml:space="preserve"> В.І., </w:t>
            </w:r>
            <w:proofErr w:type="spellStart"/>
            <w:r>
              <w:t>Парфенюк</w:t>
            </w:r>
            <w:proofErr w:type="spellEnd"/>
            <w:r>
              <w:t xml:space="preserve"> О.О.</w:t>
            </w:r>
          </w:p>
          <w:p w:rsidR="00B96C9F" w:rsidRDefault="00677ADB">
            <w:r>
              <w:t>Гнатів Т.Ф.</w:t>
            </w:r>
          </w:p>
        </w:tc>
      </w:tr>
      <w:tr w:rsidR="00B96C9F" w:rsidTr="007554B4">
        <w:tc>
          <w:tcPr>
            <w:tcW w:w="5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both"/>
            </w:pPr>
            <w:r>
              <w:t xml:space="preserve">ХІV Декламаторський конкурс польської поезії та прози в Україні 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</w:pPr>
            <w:r>
              <w:t>лютий</w:t>
            </w:r>
          </w:p>
        </w:tc>
        <w:tc>
          <w:tcPr>
            <w:tcW w:w="174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Палац культури м. Луцька</w:t>
            </w:r>
          </w:p>
        </w:tc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</w:pPr>
            <w:r>
              <w:t>Гнатів Т.Ф.</w:t>
            </w:r>
          </w:p>
        </w:tc>
      </w:tr>
      <w:tr w:rsidR="00B96C9F" w:rsidTr="007554B4">
        <w:tc>
          <w:tcPr>
            <w:tcW w:w="5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both"/>
            </w:pPr>
            <w:r>
              <w:t xml:space="preserve">Завершення реалізації заходів </w:t>
            </w:r>
            <w:proofErr w:type="spellStart"/>
            <w:r>
              <w:t>проєкту</w:t>
            </w:r>
            <w:proofErr w:type="spellEnd"/>
            <w:r>
              <w:t xml:space="preserve"> «Покращення безпеки транскордонної дорожньої інфраструктури </w:t>
            </w:r>
            <w:proofErr w:type="spellStart"/>
            <w:r>
              <w:t>Хелма</w:t>
            </w:r>
            <w:proofErr w:type="spellEnd"/>
            <w:r>
              <w:t xml:space="preserve"> і Луцька»: завершення благоустрою вулиці Рівненської (від вулиці </w:t>
            </w:r>
            <w:proofErr w:type="spellStart"/>
            <w:r>
              <w:t>Задворецької</w:t>
            </w:r>
            <w:proofErr w:type="spellEnd"/>
            <w:r>
              <w:t xml:space="preserve"> до вулиці Купріна), проведення аудиту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</w:pPr>
            <w:r>
              <w:t>лютий</w:t>
            </w:r>
          </w:p>
        </w:tc>
        <w:tc>
          <w:tcPr>
            <w:tcW w:w="174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</w:pPr>
            <w:r>
              <w:t>м. Луцьк</w:t>
            </w:r>
          </w:p>
        </w:tc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roofErr w:type="spellStart"/>
            <w:r>
              <w:t>Гомонець</w:t>
            </w:r>
            <w:proofErr w:type="spellEnd"/>
            <w:r>
              <w:t xml:space="preserve"> В.І., </w:t>
            </w:r>
          </w:p>
          <w:p w:rsidR="00B96C9F" w:rsidRDefault="00677ADB">
            <w:proofErr w:type="spellStart"/>
            <w:r>
              <w:t>Сичук</w:t>
            </w:r>
            <w:proofErr w:type="spellEnd"/>
            <w:r>
              <w:t xml:space="preserve"> А.І. </w:t>
            </w:r>
          </w:p>
        </w:tc>
      </w:tr>
      <w:tr w:rsidR="00B96C9F" w:rsidTr="007554B4">
        <w:tc>
          <w:tcPr>
            <w:tcW w:w="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both"/>
            </w:pPr>
            <w:r>
              <w:t xml:space="preserve">Засідання керуючого комітету </w:t>
            </w:r>
            <w:proofErr w:type="spellStart"/>
            <w:r>
              <w:t>проєкту</w:t>
            </w:r>
            <w:proofErr w:type="spellEnd"/>
            <w:r>
              <w:t xml:space="preserve"> «Таємниці двох веж: просування середньовічних укріплень Луцька та Любліна за допомогою інноваційних технологій» (спільного українсько-польського моніторингового органу): організація та впровадження заходів </w:t>
            </w:r>
            <w:proofErr w:type="spellStart"/>
            <w:r>
              <w:t>проєкту</w:t>
            </w:r>
            <w:proofErr w:type="spellEnd"/>
          </w:p>
        </w:tc>
        <w:tc>
          <w:tcPr>
            <w:tcW w:w="11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</w:pPr>
            <w:r>
              <w:t>березень</w:t>
            </w:r>
          </w:p>
        </w:tc>
        <w:tc>
          <w:tcPr>
            <w:tcW w:w="17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</w:pPr>
            <w:r>
              <w:t>м. Луцьк</w:t>
            </w:r>
          </w:p>
        </w:tc>
        <w:tc>
          <w:tcPr>
            <w:tcW w:w="18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roofErr w:type="spellStart"/>
            <w:r>
              <w:t>Гомонець</w:t>
            </w:r>
            <w:proofErr w:type="spellEnd"/>
            <w:r>
              <w:t xml:space="preserve"> В.І., </w:t>
            </w:r>
            <w:proofErr w:type="spellStart"/>
            <w:r>
              <w:t>Парфенюк</w:t>
            </w:r>
            <w:proofErr w:type="spellEnd"/>
            <w:r>
              <w:t xml:space="preserve"> О.О. </w:t>
            </w:r>
          </w:p>
        </w:tc>
      </w:tr>
      <w:tr w:rsidR="00B96C9F" w:rsidTr="007554B4">
        <w:tc>
          <w:tcPr>
            <w:tcW w:w="5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both"/>
            </w:pPr>
            <w:r>
              <w:t xml:space="preserve">Засідання спільної українсько-польської робочої групи з питань розробки </w:t>
            </w:r>
            <w:r w:rsidR="007554B4">
              <w:t>концепції туристичного маршруту</w:t>
            </w:r>
            <w:r>
              <w:t>-</w:t>
            </w:r>
            <w:proofErr w:type="spellStart"/>
            <w:r>
              <w:t>квесту</w:t>
            </w:r>
            <w:proofErr w:type="spellEnd"/>
            <w:r>
              <w:t xml:space="preserve"> в рамках </w:t>
            </w:r>
            <w:proofErr w:type="spellStart"/>
            <w:r>
              <w:t>проєкту</w:t>
            </w:r>
            <w:proofErr w:type="spellEnd"/>
            <w:r>
              <w:t xml:space="preserve"> «Таємниці двох веж: просування середньовічних укріплень Луцька та Любліна за допомогою інноваційних технологій»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</w:pPr>
            <w:r>
              <w:t>березень</w:t>
            </w:r>
          </w:p>
        </w:tc>
        <w:tc>
          <w:tcPr>
            <w:tcW w:w="174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</w:pPr>
            <w:r>
              <w:t>м. Луцьк</w:t>
            </w:r>
          </w:p>
        </w:tc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roofErr w:type="spellStart"/>
            <w:r>
              <w:t>Гомонець</w:t>
            </w:r>
            <w:proofErr w:type="spellEnd"/>
            <w:r>
              <w:t xml:space="preserve"> В.І., </w:t>
            </w:r>
            <w:proofErr w:type="spellStart"/>
            <w:r>
              <w:t>Парфенюк</w:t>
            </w:r>
            <w:proofErr w:type="spellEnd"/>
            <w:r>
              <w:t xml:space="preserve"> О.О.</w:t>
            </w:r>
          </w:p>
        </w:tc>
      </w:tr>
      <w:tr w:rsidR="00B96C9F" w:rsidTr="007554B4">
        <w:tc>
          <w:tcPr>
            <w:tcW w:w="5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left="-7"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Міжнародний турнір з волейболу серед дівчат «Волинь зустрічає друзів»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right="-35"/>
              <w:jc w:val="both"/>
            </w:pPr>
            <w:r>
              <w:t>березень</w:t>
            </w:r>
          </w:p>
        </w:tc>
        <w:tc>
          <w:tcPr>
            <w:tcW w:w="174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  <w:ind w:left="-40" w:right="-1"/>
              <w:jc w:val="both"/>
            </w:pPr>
            <w:r>
              <w:t>м. Луцьк</w:t>
            </w:r>
          </w:p>
        </w:tc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left="-108" w:right="-137" w:firstLine="108"/>
              <w:jc w:val="both"/>
            </w:pPr>
            <w:r>
              <w:t>Захожий В.В.</w:t>
            </w:r>
          </w:p>
        </w:tc>
      </w:tr>
      <w:tr w:rsidR="00B96C9F" w:rsidTr="007554B4">
        <w:tc>
          <w:tcPr>
            <w:tcW w:w="5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left="-7"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shd w:val="clear" w:color="auto" w:fill="FFFFFF"/>
              <w:jc w:val="both"/>
            </w:pPr>
            <w:r>
              <w:t>Презентація туристичного потенціалу Луцької міської територіальної  громади на міжнародних та національних туристичних виставках, форумах, конференціях, семінарах тощо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pStyle w:val="ad"/>
              <w:snapToGrid w:val="0"/>
            </w:pPr>
            <w:r>
              <w:t>протягом року</w:t>
            </w:r>
          </w:p>
        </w:tc>
        <w:tc>
          <w:tcPr>
            <w:tcW w:w="174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</w:pPr>
          </w:p>
        </w:tc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proofErr w:type="spellStart"/>
            <w:r>
              <w:t>Теліпська</w:t>
            </w:r>
            <w:proofErr w:type="spellEnd"/>
            <w:r>
              <w:t xml:space="preserve"> К.В.</w:t>
            </w:r>
          </w:p>
        </w:tc>
      </w:tr>
      <w:tr w:rsidR="00B96C9F" w:rsidTr="007554B4">
        <w:tc>
          <w:tcPr>
            <w:tcW w:w="5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left="-7"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snapToGrid w:val="0"/>
              <w:jc w:val="both"/>
            </w:pPr>
            <w:r>
              <w:rPr>
                <w:lang w:val="ru-RU"/>
              </w:rPr>
              <w:t xml:space="preserve">Участь </w:t>
            </w:r>
            <w:proofErr w:type="spellStart"/>
            <w:r>
              <w:rPr>
                <w:lang w:val="ru-RU"/>
              </w:rPr>
              <w:t>творчих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колективі</w:t>
            </w:r>
            <w:proofErr w:type="gramStart"/>
            <w:r>
              <w:rPr>
                <w:lang w:val="ru-RU"/>
              </w:rPr>
              <w:t>в</w:t>
            </w:r>
            <w:proofErr w:type="spellEnd"/>
            <w:proofErr w:type="gram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та</w:t>
            </w:r>
            <w:proofErr w:type="gram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окреми</w:t>
            </w:r>
            <w:proofErr w:type="spellEnd"/>
            <w:r>
              <w:t>х виконавців у міжнародних мистецьких конкурсах, фестивалях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r>
              <w:t>протягом року</w:t>
            </w:r>
          </w:p>
        </w:tc>
        <w:tc>
          <w:tcPr>
            <w:tcW w:w="174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  <w:jc w:val="center"/>
            </w:pPr>
          </w:p>
        </w:tc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r>
              <w:t>Гнатів Т.Ф.</w:t>
            </w:r>
          </w:p>
        </w:tc>
      </w:tr>
      <w:tr w:rsidR="00B96C9F" w:rsidTr="007554B4">
        <w:tc>
          <w:tcPr>
            <w:tcW w:w="5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left="-7"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42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Участь у </w:t>
            </w:r>
            <w:proofErr w:type="spellStart"/>
            <w:r>
              <w:rPr>
                <w:lang w:val="ru-RU"/>
              </w:rPr>
              <w:t>реалізації</w:t>
            </w:r>
            <w:proofErr w:type="spellEnd"/>
            <w:r>
              <w:rPr>
                <w:lang w:val="ru-RU"/>
              </w:rPr>
              <w:t xml:space="preserve"> культурно-</w:t>
            </w:r>
            <w:proofErr w:type="spellStart"/>
            <w:r>
              <w:rPr>
                <w:lang w:val="ru-RU"/>
              </w:rPr>
              <w:t>мистецьких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заходів</w:t>
            </w:r>
            <w:proofErr w:type="spellEnd"/>
            <w:r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в</w:t>
            </w:r>
            <w:proofErr w:type="gramEnd"/>
            <w:r>
              <w:rPr>
                <w:lang w:val="ru-RU"/>
              </w:rPr>
              <w:t xml:space="preserve"> рамках </w:t>
            </w:r>
            <w:proofErr w:type="spellStart"/>
            <w:r>
              <w:rPr>
                <w:lang w:val="ru-RU"/>
              </w:rPr>
              <w:t>міжнародних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проєктів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програм</w:t>
            </w:r>
            <w:proofErr w:type="spellEnd"/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r>
              <w:t>протягом року</w:t>
            </w:r>
          </w:p>
        </w:tc>
        <w:tc>
          <w:tcPr>
            <w:tcW w:w="174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  <w:jc w:val="center"/>
            </w:pPr>
          </w:p>
        </w:tc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r>
              <w:t>Гнатів Т.Ф.</w:t>
            </w:r>
          </w:p>
        </w:tc>
      </w:tr>
      <w:tr w:rsidR="00B96C9F" w:rsidTr="007554B4">
        <w:tc>
          <w:tcPr>
            <w:tcW w:w="5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left="-7"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42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snapToGrid w:val="0"/>
              <w:jc w:val="both"/>
            </w:pPr>
            <w:r>
              <w:rPr>
                <w:color w:val="000000"/>
                <w:spacing w:val="-3"/>
              </w:rPr>
              <w:t>Реалізація програми РЄ</w:t>
            </w:r>
            <w:r>
              <w:t xml:space="preserve"> «</w:t>
            </w:r>
            <w:proofErr w:type="spellStart"/>
            <w:r>
              <w:t>Інтеркультурні</w:t>
            </w:r>
            <w:proofErr w:type="spellEnd"/>
            <w:r>
              <w:t xml:space="preserve"> міста»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r>
              <w:t>протягом року</w:t>
            </w:r>
          </w:p>
        </w:tc>
        <w:tc>
          <w:tcPr>
            <w:tcW w:w="174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  <w:jc w:val="center"/>
            </w:pPr>
          </w:p>
        </w:tc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r>
              <w:t>Гнатів Т.Ф.</w:t>
            </w:r>
          </w:p>
        </w:tc>
      </w:tr>
      <w:tr w:rsidR="00B96C9F" w:rsidTr="007554B4">
        <w:tc>
          <w:tcPr>
            <w:tcW w:w="5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left="-7"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2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7554B4" w:rsidP="007554B4">
            <w:pPr>
              <w:snapToGrid w:val="0"/>
              <w:jc w:val="both"/>
            </w:pPr>
            <w:r>
              <w:t xml:space="preserve">Підготовка </w:t>
            </w:r>
            <w:proofErr w:type="spellStart"/>
            <w:r>
              <w:t>проє</w:t>
            </w:r>
            <w:r w:rsidR="00677ADB">
              <w:t>ктів</w:t>
            </w:r>
            <w:proofErr w:type="spellEnd"/>
            <w:r w:rsidR="00677ADB">
              <w:t xml:space="preserve"> міжнародної технічної допомоги</w:t>
            </w:r>
          </w:p>
          <w:p w:rsidR="007554B4" w:rsidRDefault="007554B4" w:rsidP="007554B4">
            <w:pPr>
              <w:snapToGrid w:val="0"/>
              <w:jc w:val="both"/>
            </w:pP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r>
              <w:t>протягом року</w:t>
            </w:r>
          </w:p>
        </w:tc>
        <w:tc>
          <w:tcPr>
            <w:tcW w:w="174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  <w:jc w:val="center"/>
            </w:pPr>
          </w:p>
        </w:tc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r>
              <w:t>Гнатів Т.Ф.</w:t>
            </w:r>
          </w:p>
        </w:tc>
      </w:tr>
      <w:tr w:rsidR="00B96C9F" w:rsidTr="007554B4">
        <w:tc>
          <w:tcPr>
            <w:tcW w:w="5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left="-7"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42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Організація Днів культури </w:t>
            </w:r>
            <w:r>
              <w:rPr>
                <w:color w:val="000000"/>
                <w:spacing w:val="-3"/>
              </w:rPr>
              <w:t>в Луцькій міській територіальній громаді</w:t>
            </w:r>
            <w:r>
              <w:rPr>
                <w:color w:val="000000"/>
              </w:rPr>
              <w:t xml:space="preserve"> та за кордоном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r>
              <w:t>протягом року</w:t>
            </w:r>
          </w:p>
        </w:tc>
        <w:tc>
          <w:tcPr>
            <w:tcW w:w="174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  <w:jc w:val="center"/>
            </w:pPr>
          </w:p>
        </w:tc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r>
              <w:t>Гнатів Т.Ф.</w:t>
            </w:r>
          </w:p>
        </w:tc>
      </w:tr>
      <w:tr w:rsidR="00B96C9F" w:rsidTr="007554B4">
        <w:tc>
          <w:tcPr>
            <w:tcW w:w="5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left="-7"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42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</w:pPr>
            <w:r>
              <w:t xml:space="preserve">Робочі зустрічі з представниками ЄБРР, ЄІБ, НЕФКО, </w:t>
            </w:r>
            <w:proofErr w:type="spellStart"/>
            <w:r>
              <w:t>Rambol</w:t>
            </w:r>
            <w:proofErr w:type="spellEnd"/>
            <w:r>
              <w:t xml:space="preserve">, </w:t>
            </w:r>
            <w:proofErr w:type="spellStart"/>
            <w:r>
              <w:t>Sweco</w:t>
            </w:r>
            <w:proofErr w:type="spellEnd"/>
            <w:r>
              <w:t>, інших міжнародних компаній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r>
              <w:t>протягом року</w:t>
            </w:r>
          </w:p>
        </w:tc>
        <w:tc>
          <w:tcPr>
            <w:tcW w:w="174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</w:pPr>
          </w:p>
        </w:tc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roofErr w:type="spellStart"/>
            <w:r>
              <w:t>Смаль</w:t>
            </w:r>
            <w:proofErr w:type="spellEnd"/>
            <w:r>
              <w:t xml:space="preserve"> Б.А.</w:t>
            </w:r>
          </w:p>
        </w:tc>
      </w:tr>
      <w:tr w:rsidR="00B96C9F" w:rsidTr="007554B4">
        <w:tc>
          <w:tcPr>
            <w:tcW w:w="564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left="-7"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4260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right="-108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Міжнародні молодіжні форуми та обміни (за запитом або на запрошення)</w:t>
            </w:r>
          </w:p>
        </w:tc>
        <w:tc>
          <w:tcPr>
            <w:tcW w:w="1188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протягом року</w:t>
            </w:r>
          </w:p>
        </w:tc>
        <w:tc>
          <w:tcPr>
            <w:tcW w:w="174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</w:pPr>
          </w:p>
        </w:tc>
        <w:tc>
          <w:tcPr>
            <w:tcW w:w="188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right="-44"/>
              <w:rPr>
                <w:spacing w:val="-6"/>
              </w:rPr>
            </w:pPr>
            <w:r>
              <w:rPr>
                <w:spacing w:val="-6"/>
              </w:rPr>
              <w:t>Захожий В.В.</w:t>
            </w:r>
          </w:p>
          <w:p w:rsidR="00B96C9F" w:rsidRDefault="00677ADB">
            <w:pPr>
              <w:ind w:right="-44"/>
            </w:pPr>
            <w:proofErr w:type="spellStart"/>
            <w:r>
              <w:rPr>
                <w:spacing w:val="-6"/>
              </w:rPr>
              <w:t>Дацик</w:t>
            </w:r>
            <w:proofErr w:type="spellEnd"/>
            <w:r>
              <w:rPr>
                <w:spacing w:val="-6"/>
              </w:rPr>
              <w:t xml:space="preserve"> З.С.</w:t>
            </w:r>
          </w:p>
          <w:p w:rsidR="00B96C9F" w:rsidRDefault="00B96C9F">
            <w:pPr>
              <w:ind w:right="-44"/>
              <w:rPr>
                <w:spacing w:val="-6"/>
              </w:rPr>
            </w:pPr>
          </w:p>
        </w:tc>
      </w:tr>
    </w:tbl>
    <w:p w:rsidR="00B96C9F" w:rsidRDefault="00B96C9F" w:rsidP="007554B4">
      <w:pPr>
        <w:tabs>
          <w:tab w:val="center" w:pos="5269"/>
        </w:tabs>
        <w:rPr>
          <w:b/>
          <w:sz w:val="28"/>
          <w:szCs w:val="28"/>
        </w:rPr>
      </w:pPr>
    </w:p>
    <w:p w:rsidR="00B96C9F" w:rsidRDefault="00677ADB">
      <w:pPr>
        <w:tabs>
          <w:tab w:val="center" w:pos="5269"/>
        </w:tabs>
        <w:ind w:firstLine="720"/>
        <w:rPr>
          <w:sz w:val="28"/>
          <w:szCs w:val="28"/>
        </w:rPr>
      </w:pPr>
      <w:r>
        <w:rPr>
          <w:b/>
          <w:sz w:val="28"/>
          <w:szCs w:val="28"/>
        </w:rPr>
        <w:t>ІІІ. Основні організаційні заходи</w:t>
      </w:r>
    </w:p>
    <w:p w:rsidR="00B96C9F" w:rsidRDefault="00B96C9F">
      <w:pPr>
        <w:rPr>
          <w:sz w:val="28"/>
          <w:szCs w:val="28"/>
        </w:rPr>
      </w:pPr>
    </w:p>
    <w:tbl>
      <w:tblPr>
        <w:tblW w:w="9747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737"/>
        <w:gridCol w:w="3516"/>
        <w:gridCol w:w="1525"/>
        <w:gridCol w:w="2127"/>
        <w:gridCol w:w="1842"/>
      </w:tblGrid>
      <w:tr w:rsidR="00B96C9F" w:rsidTr="007554B4"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6C9F" w:rsidRDefault="00677A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8"/>
                <w:szCs w:val="28"/>
              </w:rPr>
              <w:t>№</w:t>
            </w:r>
          </w:p>
          <w:p w:rsidR="00B96C9F" w:rsidRDefault="00677ADB">
            <w:pPr>
              <w:tabs>
                <w:tab w:val="left" w:pos="10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з/п</w:t>
            </w:r>
          </w:p>
        </w:tc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6C9F" w:rsidRDefault="00677ADB">
            <w:pPr>
              <w:tabs>
                <w:tab w:val="left" w:pos="522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Назва заходу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6C9F" w:rsidRDefault="00677ADB" w:rsidP="007554B4">
            <w:pPr>
              <w:ind w:left="-132" w:right="-108"/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Термін виконання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6C9F" w:rsidRDefault="00677AD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Місце проведення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B96C9F" w:rsidRDefault="00677AD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Виконавці</w:t>
            </w:r>
          </w:p>
        </w:tc>
      </w:tr>
      <w:tr w:rsidR="00B96C9F" w:rsidTr="007554B4"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 xml:space="preserve">Міжнародний </w:t>
            </w:r>
            <w:proofErr w:type="spellStart"/>
            <w:r>
              <w:t>етнофестиваль</w:t>
            </w:r>
            <w:proofErr w:type="spellEnd"/>
            <w:r>
              <w:t xml:space="preserve"> «Різдво у Луцьку»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січень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Театральний майдан Палац культури м.</w:t>
            </w:r>
            <w:r w:rsidR="007554B4">
              <w:t xml:space="preserve"> </w:t>
            </w:r>
            <w:r>
              <w:t>Луцька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Гнатів Т.Ф.</w:t>
            </w:r>
          </w:p>
        </w:tc>
      </w:tr>
      <w:tr w:rsidR="00B96C9F" w:rsidTr="007554B4"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 xml:space="preserve">Мистецький проект «Вулиця Різдвяних янголів» 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січень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Театральний майдан, вул. Лесі Українки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Гнатів Т.Ф.</w:t>
            </w:r>
          </w:p>
        </w:tc>
      </w:tr>
      <w:tr w:rsidR="00B96C9F" w:rsidTr="007554B4"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 xml:space="preserve">Фестиваль вертепів «З Різдвом Христовим!» 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січень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r>
              <w:t>Палац культури м.</w:t>
            </w:r>
            <w:r w:rsidR="007554B4">
              <w:t> </w:t>
            </w:r>
            <w:r>
              <w:t>Луцька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</w:pPr>
          </w:p>
        </w:tc>
      </w:tr>
      <w:tr w:rsidR="00B96C9F" w:rsidTr="007554B4"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10"/>
                <w:tab w:val="left" w:pos="370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 xml:space="preserve">Фестиваль колядок та щедрівок «Різдвяні </w:t>
            </w:r>
            <w:proofErr w:type="spellStart"/>
            <w:r>
              <w:t>піснеспіви</w:t>
            </w:r>
            <w:proofErr w:type="spellEnd"/>
            <w:r>
              <w:t>»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січень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r>
              <w:t>Палац культури м.</w:t>
            </w:r>
            <w:r w:rsidR="007554B4">
              <w:t> </w:t>
            </w:r>
            <w:r>
              <w:t>Луцька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 xml:space="preserve"> Гнатів Т.Ф.</w:t>
            </w:r>
          </w:p>
        </w:tc>
      </w:tr>
      <w:tr w:rsidR="00B96C9F" w:rsidTr="007554B4"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 xml:space="preserve">Благодійний </w:t>
            </w:r>
            <w:proofErr w:type="spellStart"/>
            <w:r>
              <w:t>проєкт</w:t>
            </w:r>
            <w:proofErr w:type="spellEnd"/>
            <w:r>
              <w:t xml:space="preserve"> «Чужих дітей не буває»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січень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r>
              <w:t xml:space="preserve">міські заклади та установи, </w:t>
            </w:r>
          </w:p>
          <w:p w:rsidR="00B96C9F" w:rsidRDefault="00677ADB">
            <w:pPr>
              <w:snapToGrid w:val="0"/>
            </w:pPr>
            <w:r>
              <w:t>Палац культури міста Луцька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r>
              <w:t>Захожий В.В.</w:t>
            </w:r>
          </w:p>
        </w:tc>
      </w:tr>
      <w:tr w:rsidR="00B96C9F" w:rsidTr="007554B4">
        <w:tc>
          <w:tcPr>
            <w:tcW w:w="7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</w:pPr>
            <w:r>
              <w:t>Річниця від дня народження Степана Бандери</w:t>
            </w:r>
          </w:p>
        </w:tc>
        <w:tc>
          <w:tcPr>
            <w:tcW w:w="15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січень</w:t>
            </w:r>
          </w:p>
        </w:tc>
        <w:tc>
          <w:tcPr>
            <w:tcW w:w="21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right="50"/>
            </w:pPr>
            <w:r>
              <w:t>пр-т Соборності, 18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Поліщук І.І.</w:t>
            </w:r>
          </w:p>
          <w:p w:rsidR="00B96C9F" w:rsidRDefault="00677ADB">
            <w:r>
              <w:t>Макарова О.П.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tabs>
                <w:tab w:val="left" w:pos="5220"/>
              </w:tabs>
              <w:jc w:val="both"/>
            </w:pPr>
            <w:r>
              <w:t>День Соборності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січень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Поліщук І.І.</w:t>
            </w:r>
          </w:p>
          <w:p w:rsidR="00B96C9F" w:rsidRDefault="00677ADB">
            <w:r>
              <w:t>Макарова О.П.</w:t>
            </w:r>
          </w:p>
          <w:p w:rsidR="00B96C9F" w:rsidRDefault="00677ADB">
            <w:r>
              <w:t>Гнатів Т.Ф.</w:t>
            </w:r>
          </w:p>
          <w:p w:rsidR="00B96C9F" w:rsidRDefault="00677ADB">
            <w:r>
              <w:t>Захожий В.В.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</w:pPr>
            <w:r>
              <w:t>Річниця подвигу Героїв Крут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січень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Поліщук І.І.</w:t>
            </w:r>
          </w:p>
          <w:p w:rsidR="00B96C9F" w:rsidRDefault="00677ADB">
            <w:r>
              <w:t>Макарова О.П.</w:t>
            </w:r>
          </w:p>
          <w:p w:rsidR="00B96C9F" w:rsidRDefault="00677ADB">
            <w:r>
              <w:t>Гнатів Т.Ф.</w:t>
            </w:r>
          </w:p>
          <w:p w:rsidR="00B96C9F" w:rsidRDefault="00677ADB">
            <w:r>
              <w:t>Захожий В.В.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Всеукраїнський фестиваль-конкурс спортивного бального танцю «Різдвяні зірочки 2021»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січень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rPr>
                <w:color w:val="000000"/>
              </w:rPr>
            </w:pPr>
            <w:r>
              <w:rPr>
                <w:color w:val="000000"/>
              </w:rPr>
              <w:t>Палац культури міста Луцька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Гнатів Т.Ф.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Благодійна акція «З Різдвом у серці»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січень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rPr>
                <w:color w:val="000000"/>
              </w:rPr>
            </w:pPr>
            <w:r>
              <w:rPr>
                <w:color w:val="000000"/>
              </w:rPr>
              <w:t>УСССДМ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Галан Л.В.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hd w:val="clear" w:color="auto" w:fill="FFFFFF"/>
              <w:jc w:val="both"/>
            </w:pPr>
            <w:r>
              <w:t>Міська виставка «Творчі сходинки педагогів Луцька»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січень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hd w:val="clear" w:color="auto" w:fill="FFFFFF"/>
            </w:pPr>
            <w:r>
              <w:t>ЗЗСО № 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hd w:val="clear" w:color="auto" w:fill="FFFFFF"/>
            </w:pPr>
            <w:r>
              <w:t>Лещенко З.Б.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 xml:space="preserve">Літературно-мистецькі заходи в рамках </w:t>
            </w:r>
            <w:proofErr w:type="spellStart"/>
            <w:r>
              <w:t>проєкту</w:t>
            </w:r>
            <w:proofErr w:type="spellEnd"/>
            <w:r>
              <w:t xml:space="preserve"> «Леся UA» до 150-річчя від дня народження Лесі Українки</w:t>
            </w:r>
          </w:p>
          <w:p w:rsidR="007554B4" w:rsidRDefault="007554B4"/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січень-березень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Театральний м-н, заклади культури, мистецький салон «Лесина світлиця»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Гнатів Т.Ф.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  <w:jc w:val="both"/>
            </w:pPr>
            <w:r>
              <w:rPr>
                <w:color w:val="000000"/>
              </w:rPr>
              <w:t>Вшанування пам'яті жертв Другої світової війни (</w:t>
            </w:r>
            <w:r>
              <w:t>річниця визволення Луцька від нацистських загарбників)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snapToGrid w:val="0"/>
              <w:jc w:val="center"/>
            </w:pPr>
            <w:r>
              <w:t>лютий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Меморіальний комплекс «Вічна Слава»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Поліщук І.І.</w:t>
            </w:r>
          </w:p>
          <w:p w:rsidR="00B96C9F" w:rsidRDefault="00677ADB">
            <w:r>
              <w:t>Макарова О.П.</w:t>
            </w:r>
          </w:p>
          <w:p w:rsidR="00B96C9F" w:rsidRDefault="00677ADB">
            <w:r>
              <w:t>Гнатів Т.Ф.</w:t>
            </w:r>
          </w:p>
          <w:p w:rsidR="00B96C9F" w:rsidRDefault="00677ADB" w:rsidP="007554B4">
            <w:pPr>
              <w:ind w:right="-108"/>
            </w:pPr>
            <w:r>
              <w:t>Майборода В.М.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</w:pPr>
            <w:r>
              <w:t>День вшанування учасників бойових дій на території інших держав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лютий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Меморіальний комплекс «Вічна Слава»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Поліщук І.І.</w:t>
            </w:r>
          </w:p>
          <w:p w:rsidR="00B96C9F" w:rsidRDefault="00677ADB">
            <w:r>
              <w:t>Макарова О.П.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День вшанування подвигу учасників Революції Гідності та увічнення пам'яті Героїв Небесної Сотні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лютий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right="-113"/>
            </w:pPr>
            <w:r>
              <w:t>Меморіальний комплекс «Вічна Слава», заклади</w:t>
            </w:r>
            <w:r w:rsidR="007554B4">
              <w:t xml:space="preserve"> </w:t>
            </w:r>
            <w:r>
              <w:t xml:space="preserve">культури, бібліотечні заклади 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Поліщук І.І.</w:t>
            </w:r>
          </w:p>
          <w:p w:rsidR="00B96C9F" w:rsidRDefault="00677ADB">
            <w:r>
              <w:t>Макарова О.П.</w:t>
            </w:r>
          </w:p>
          <w:p w:rsidR="00B96C9F" w:rsidRDefault="00677ADB">
            <w:r>
              <w:t>Гнатів Т.Ф.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  <w:jc w:val="both"/>
            </w:pPr>
            <w:r>
              <w:t xml:space="preserve">Річниця від дня народження Лесі Українки 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snapToGrid w:val="0"/>
              <w:jc w:val="center"/>
            </w:pPr>
            <w:r>
              <w:t>лютий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Театральний майдан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Поліщук І.І.,</w:t>
            </w:r>
          </w:p>
          <w:p w:rsidR="00B96C9F" w:rsidRDefault="00677ADB">
            <w:pPr>
              <w:snapToGrid w:val="0"/>
            </w:pPr>
            <w:r>
              <w:t>Макарова О.П.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jc w:val="both"/>
            </w:pPr>
            <w:r>
              <w:t xml:space="preserve">ХІV Декламаторський конкурс польської поезії та прози в Україні 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лютий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Палац культури міста Луцька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Гнатів Т.Ф.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 xml:space="preserve">Всеукраїнський конкурс виконавців на </w:t>
            </w:r>
            <w:proofErr w:type="spellStart"/>
            <w:r>
              <w:t>струнносмичкових</w:t>
            </w:r>
            <w:proofErr w:type="spellEnd"/>
            <w:r>
              <w:t xml:space="preserve"> інструментах імені </w:t>
            </w:r>
            <w:proofErr w:type="spellStart"/>
            <w:r>
              <w:t>О.Негоди</w:t>
            </w:r>
            <w:proofErr w:type="spellEnd"/>
            <w:r>
              <w:t xml:space="preserve"> </w:t>
            </w:r>
          </w:p>
          <w:p w:rsidR="00B96C9F" w:rsidRDefault="00B96C9F">
            <w:pPr>
              <w:jc w:val="both"/>
            </w:pP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лютий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 xml:space="preserve">Палац культури міста Луцька, Волинський коледж культури і мистецтв ім. </w:t>
            </w:r>
            <w:proofErr w:type="spellStart"/>
            <w:r>
              <w:t>І.Ф.Стравінського</w:t>
            </w:r>
            <w:proofErr w:type="spellEnd"/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Гнатів Т.Ф.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hd w:val="clear" w:color="auto" w:fill="FFFFFF"/>
              <w:jc w:val="both"/>
            </w:pPr>
            <w:r>
              <w:t>Всесвітній день боротьби з раком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лютий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roofErr w:type="spellStart"/>
            <w:r>
              <w:t>Лотвін</w:t>
            </w:r>
            <w:proofErr w:type="spellEnd"/>
            <w:r>
              <w:t xml:space="preserve"> В.О.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hd w:val="clear" w:color="auto" w:fill="FFFFFF"/>
              <w:jc w:val="both"/>
            </w:pPr>
            <w:r>
              <w:t>Міжнародний день стоматолога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лютий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roofErr w:type="spellStart"/>
            <w:r>
              <w:t>Лотвін</w:t>
            </w:r>
            <w:proofErr w:type="spellEnd"/>
            <w:r>
              <w:t xml:space="preserve"> В.О.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right="27"/>
              <w:jc w:val="both"/>
            </w:pPr>
            <w:r>
              <w:t>Всеукраїнський турнір з дзюдо, присвячений пам’яті загиблих воїнів-афганців, інтернаціоналістів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лютий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Захожий В.В.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  <w:ind w:right="27"/>
              <w:jc w:val="both"/>
            </w:pPr>
            <w:r>
              <w:t xml:space="preserve">Турнір з </w:t>
            </w:r>
            <w:proofErr w:type="spellStart"/>
            <w:r>
              <w:t>футзалу</w:t>
            </w:r>
            <w:proofErr w:type="spellEnd"/>
            <w:r>
              <w:t xml:space="preserve"> серед ветеранів пам’яті </w:t>
            </w:r>
            <w:proofErr w:type="spellStart"/>
            <w:r>
              <w:t>М.Романюка</w:t>
            </w:r>
            <w:proofErr w:type="spellEnd"/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лютий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Захожий В.В.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right="27"/>
              <w:jc w:val="both"/>
            </w:pPr>
            <w:r>
              <w:t xml:space="preserve">Міжнародний день рідної мови 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лютий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r>
              <w:t>Заклади культури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Гнатів Т.Ф.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right="27"/>
              <w:jc w:val="both"/>
            </w:pPr>
            <w:r>
              <w:t>Конкурс дитячого читання «</w:t>
            </w:r>
            <w:proofErr w:type="spellStart"/>
            <w:r>
              <w:t>Книгоманія</w:t>
            </w:r>
            <w:proofErr w:type="spellEnd"/>
            <w:r>
              <w:t xml:space="preserve"> - 2021» 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лютий-березень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r>
              <w:t>Луцька міська централізована бібліотечна система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Гнатів Т.Ф.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Дні пам’яті Тараса Шевченка.</w:t>
            </w:r>
          </w:p>
          <w:p w:rsidR="00B96C9F" w:rsidRDefault="00677ADB">
            <w:r>
              <w:t>Літературно-мистецькі заходи «Шана Кобзареві»</w:t>
            </w:r>
          </w:p>
          <w:p w:rsidR="00B96C9F" w:rsidRDefault="00677ADB">
            <w:r>
              <w:t xml:space="preserve">  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березень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 xml:space="preserve">пр-т Волі, 13, </w:t>
            </w:r>
          </w:p>
          <w:p w:rsidR="00B96C9F" w:rsidRDefault="00677ADB">
            <w:r>
              <w:t>заклади культури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Поліщук І.І.</w:t>
            </w:r>
          </w:p>
          <w:p w:rsidR="00B96C9F" w:rsidRDefault="00677ADB">
            <w:r>
              <w:t>Макарова О.П.</w:t>
            </w:r>
          </w:p>
          <w:p w:rsidR="00B96C9F" w:rsidRDefault="00677ADB">
            <w:r>
              <w:t>Гнатів Т.Ф.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День спротиву окупації АРК та м. Севастополя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березень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Київський майдан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Поліщук І.І.</w:t>
            </w:r>
          </w:p>
          <w:p w:rsidR="00B96C9F" w:rsidRDefault="00677ADB">
            <w:r>
              <w:t>Макарова О.П.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День українського добровольця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березень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Театральний майдан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Поліщук І.І.</w:t>
            </w:r>
          </w:p>
          <w:p w:rsidR="00B96C9F" w:rsidRDefault="00677ADB">
            <w:r>
              <w:t>Макарова О.П.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 xml:space="preserve">Річниця смерті В’ячеслава </w:t>
            </w:r>
            <w:proofErr w:type="spellStart"/>
            <w:r>
              <w:t>Чорновола</w:t>
            </w:r>
            <w:proofErr w:type="spellEnd"/>
            <w:r>
              <w:t xml:space="preserve">  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березень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 xml:space="preserve">вул. В’ячеслава </w:t>
            </w:r>
            <w:proofErr w:type="spellStart"/>
            <w:r>
              <w:t>Чорновола</w:t>
            </w:r>
            <w:proofErr w:type="spellEnd"/>
            <w:r>
              <w:t>, 3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Поліщук І.І.</w:t>
            </w:r>
          </w:p>
          <w:p w:rsidR="00B96C9F" w:rsidRDefault="00677ADB">
            <w:r>
              <w:t>Макарова О.П.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День пам’яті загиблих на теренах історичної Холмщини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за поданням</w:t>
            </w:r>
          </w:p>
          <w:p w:rsidR="00B96C9F" w:rsidRDefault="00677ADB" w:rsidP="007554B4">
            <w:pPr>
              <w:jc w:val="center"/>
            </w:pPr>
            <w:r>
              <w:t>громадської організації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Меморіальний комплекс «Вічна Слава»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Поліщук І.І.</w:t>
            </w:r>
          </w:p>
          <w:p w:rsidR="00B96C9F" w:rsidRDefault="00677ADB">
            <w:r>
              <w:t>Макарова О.П.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hd w:val="clear" w:color="auto" w:fill="FFFFFF"/>
            </w:pPr>
            <w:r>
              <w:t>Всесвітній день імунітету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березень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roofErr w:type="spellStart"/>
            <w:r>
              <w:t>Лотвін</w:t>
            </w:r>
            <w:proofErr w:type="spellEnd"/>
            <w:r>
              <w:t xml:space="preserve"> В.О.</w:t>
            </w:r>
          </w:p>
          <w:p w:rsidR="007554B4" w:rsidRDefault="007554B4"/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hd w:val="clear" w:color="auto" w:fill="FFFFFF"/>
            </w:pPr>
            <w:r>
              <w:t>Всесвітній день боротьби із захворюванням на туберкульоз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березень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roofErr w:type="spellStart"/>
            <w:r>
              <w:t>Лотвін</w:t>
            </w:r>
            <w:proofErr w:type="spellEnd"/>
            <w:r>
              <w:t xml:space="preserve"> В.О.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ХІІ Міжнародний конкурс баяністів-акордеоністів «</w:t>
            </w:r>
            <w:proofErr w:type="spellStart"/>
            <w:r>
              <w:t>InterSvitiaz</w:t>
            </w:r>
            <w:proofErr w:type="spellEnd"/>
            <w:r>
              <w:t xml:space="preserve"> </w:t>
            </w:r>
            <w:proofErr w:type="spellStart"/>
            <w:r>
              <w:t>accomusik</w:t>
            </w:r>
            <w:proofErr w:type="spellEnd"/>
            <w:r>
              <w:t xml:space="preserve"> - 2021»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березень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Музична школа № 1 </w:t>
            </w:r>
            <w:proofErr w:type="spellStart"/>
            <w:r>
              <w:rPr>
                <w:color w:val="000000"/>
              </w:rPr>
              <w:t>ім.Ф.Шопена</w:t>
            </w:r>
            <w:proofErr w:type="spellEnd"/>
          </w:p>
          <w:p w:rsidR="00B96C9F" w:rsidRDefault="00677ADB">
            <w:pPr>
              <w:rPr>
                <w:color w:val="000000"/>
              </w:rPr>
            </w:pPr>
            <w:r>
              <w:rPr>
                <w:color w:val="000000"/>
              </w:rPr>
              <w:t>Палац культури міста Луцька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Гнатів Т.Ф.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Всесвітній день людей із синдромом Дауна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березень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r>
              <w:t>УСССДМ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Галан Л.В.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День працівників житлово-комунального господарства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березень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</w:pPr>
            <w:r>
              <w:t>зал засідань міської ради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roofErr w:type="spellStart"/>
            <w:r>
              <w:t>Осіюк</w:t>
            </w:r>
            <w:proofErr w:type="spellEnd"/>
            <w:r>
              <w:t xml:space="preserve"> М.П.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right="-86"/>
            </w:pPr>
            <w:r>
              <w:t xml:space="preserve">Благодійний </w:t>
            </w:r>
            <w:proofErr w:type="spellStart"/>
            <w:r>
              <w:t>діджей</w:t>
            </w:r>
            <w:proofErr w:type="spellEnd"/>
            <w:r>
              <w:t>-парад «</w:t>
            </w:r>
            <w:proofErr w:type="spellStart"/>
            <w:r>
              <w:t>Благофест</w:t>
            </w:r>
            <w:proofErr w:type="spellEnd"/>
            <w:r>
              <w:t>»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березень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napToGrid w:val="0"/>
              <w:ind w:left="-40" w:right="-143"/>
            </w:pPr>
            <w:r>
              <w:t>Театральний майдан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ind w:left="-108" w:right="-137" w:firstLine="108"/>
            </w:pPr>
            <w:r>
              <w:t>Захожий В.В.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hd w:val="clear" w:color="auto" w:fill="FFFFFF"/>
            </w:pPr>
            <w:r>
              <w:t>Міська виставка технічної творчості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березень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hd w:val="clear" w:color="auto" w:fill="FFFFFF"/>
            </w:pPr>
            <w:r>
              <w:t>Центр науково-технічної творчості учнівської молоді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shd w:val="clear" w:color="auto" w:fill="FFFFFF"/>
            </w:pPr>
            <w:r>
              <w:t>Лещенко З.Б.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Акція «Ековесна-2021»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березень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  <w:rPr>
                <w:color w:val="0D0D0D"/>
              </w:rPr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Лисак О.В.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Всеукраїнська благодійна акція «Серце до серця»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березень-квітень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snapToGrid w:val="0"/>
              <w:rPr>
                <w:color w:val="0D0D0D"/>
              </w:rPr>
            </w:pP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Захожий В.В.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Конкурс дитячих колективів екологічної просвіти та еко-плакату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березень-квітень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pPr>
              <w:rPr>
                <w:color w:val="0D0D0D"/>
              </w:rPr>
            </w:pPr>
            <w:r>
              <w:rPr>
                <w:color w:val="0D0D0D"/>
              </w:rPr>
              <w:t>Загальноосвітні заклади МТГ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Лисак О.В.</w:t>
            </w:r>
          </w:p>
          <w:p w:rsidR="00B96C9F" w:rsidRDefault="00677ADB">
            <w:r>
              <w:t>Лещенко З.Б.</w:t>
            </w:r>
          </w:p>
        </w:tc>
      </w:tr>
      <w:tr w:rsidR="00B96C9F" w:rsidTr="007554B4">
        <w:tc>
          <w:tcPr>
            <w:tcW w:w="73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B96C9F">
            <w:pPr>
              <w:numPr>
                <w:ilvl w:val="0"/>
                <w:numId w:val="1"/>
              </w:numPr>
              <w:tabs>
                <w:tab w:val="left" w:pos="370"/>
                <w:tab w:val="left" w:pos="435"/>
              </w:tabs>
              <w:snapToGrid w:val="0"/>
              <w:ind w:left="370" w:hanging="370"/>
            </w:pPr>
          </w:p>
        </w:tc>
        <w:tc>
          <w:tcPr>
            <w:tcW w:w="351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 xml:space="preserve">Творчий конкурс «Театральна маска» до Міжнародного дня театру </w:t>
            </w:r>
          </w:p>
        </w:tc>
        <w:tc>
          <w:tcPr>
            <w:tcW w:w="1525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 w:rsidP="007554B4">
            <w:pPr>
              <w:jc w:val="center"/>
            </w:pPr>
            <w:r>
              <w:t>березень-квітень</w:t>
            </w:r>
          </w:p>
        </w:tc>
        <w:tc>
          <w:tcPr>
            <w:tcW w:w="2127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Палац культури міста Луцька</w:t>
            </w:r>
          </w:p>
        </w:tc>
        <w:tc>
          <w:tcPr>
            <w:tcW w:w="18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B96C9F" w:rsidRDefault="00677ADB">
            <w:r>
              <w:t>Гнатів Т.Ф.</w:t>
            </w:r>
          </w:p>
        </w:tc>
      </w:tr>
    </w:tbl>
    <w:p w:rsidR="00B96C9F" w:rsidRDefault="00B96C9F">
      <w:pPr>
        <w:pStyle w:val="a8"/>
        <w:rPr>
          <w:sz w:val="28"/>
          <w:szCs w:val="28"/>
        </w:rPr>
      </w:pPr>
    </w:p>
    <w:p w:rsidR="007554B4" w:rsidRDefault="007554B4">
      <w:pPr>
        <w:pStyle w:val="a8"/>
        <w:rPr>
          <w:sz w:val="28"/>
          <w:szCs w:val="28"/>
        </w:rPr>
      </w:pPr>
    </w:p>
    <w:p w:rsidR="00B96C9F" w:rsidRDefault="00677ADB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:rsidR="00B96C9F" w:rsidRDefault="00677ADB">
      <w:pPr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                                                 Юрій ВЕРБИЧ</w:t>
      </w:r>
    </w:p>
    <w:p w:rsidR="00B96C9F" w:rsidRDefault="00B96C9F">
      <w:pPr>
        <w:rPr>
          <w:sz w:val="28"/>
          <w:szCs w:val="28"/>
        </w:rPr>
      </w:pPr>
    </w:p>
    <w:p w:rsidR="00B96C9F" w:rsidRDefault="00B96C9F">
      <w:pPr>
        <w:rPr>
          <w:sz w:val="28"/>
          <w:szCs w:val="28"/>
        </w:rPr>
      </w:pPr>
    </w:p>
    <w:p w:rsidR="00B96C9F" w:rsidRPr="007554B4" w:rsidRDefault="00677ADB">
      <w:r w:rsidRPr="007554B4">
        <w:t>Барська  777 949</w:t>
      </w:r>
    </w:p>
    <w:p w:rsidR="00B96C9F" w:rsidRDefault="00B96C9F">
      <w:pPr>
        <w:rPr>
          <w:sz w:val="28"/>
          <w:szCs w:val="28"/>
        </w:rPr>
      </w:pPr>
      <w:bookmarkStart w:id="0" w:name="_GoBack"/>
      <w:bookmarkEnd w:id="0"/>
    </w:p>
    <w:sectPr w:rsidR="00B96C9F" w:rsidSect="00677ADB">
      <w:headerReference w:type="default" r:id="rId9"/>
      <w:pgSz w:w="11906" w:h="16838"/>
      <w:pgMar w:top="567" w:right="567" w:bottom="1134" w:left="1985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344" w:rsidRDefault="003E0344">
      <w:r>
        <w:separator/>
      </w:r>
    </w:p>
  </w:endnote>
  <w:endnote w:type="continuationSeparator" w:id="0">
    <w:p w:rsidR="003E0344" w:rsidRDefault="003E0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344" w:rsidRDefault="003E0344">
      <w:r>
        <w:separator/>
      </w:r>
    </w:p>
  </w:footnote>
  <w:footnote w:type="continuationSeparator" w:id="0">
    <w:p w:rsidR="003E0344" w:rsidRDefault="003E0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ADB" w:rsidRDefault="00677ADB">
    <w:pPr>
      <w:pStyle w:val="ae"/>
      <w:tabs>
        <w:tab w:val="left" w:pos="6495"/>
      </w:tabs>
    </w:pPr>
    <w:r>
      <w:rPr>
        <w:noProof/>
        <w:lang w:eastAsia="uk-UA"/>
      </w:rPr>
      <mc:AlternateContent>
        <mc:Choice Requires="wps">
          <w:drawing>
            <wp:anchor distT="0" distB="0" distL="0" distR="0" simplePos="0" relativeHeight="11" behindDoc="1" locked="0" layoutInCell="1" allowOverlap="1" wp14:anchorId="42D3F8D2" wp14:editId="58FD633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670" cy="174625"/>
              <wp:effectExtent l="0" t="0" r="0" b="0"/>
              <wp:wrapSquare wrapText="largest"/>
              <wp:docPr id="1" name="Рам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77ADB" w:rsidRDefault="00677ADB">
                          <w:pPr>
                            <w:pStyle w:val="ae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554B4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Рамка1" o:spid="_x0000_s1026" style="position:absolute;margin-left:0;margin-top:.05pt;width:12.1pt;height:13.75pt;z-index:-50331646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" filled="f" stroked="f">
              <v:textbox style="mso-fit-shape-to-text:t" inset="0,0,0,0">
                <w:txbxContent>
                  <w:p w:rsidR="00677ADB" w:rsidRDefault="00677ADB">
                    <w:pPr>
                      <w:pStyle w:val="ae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554B4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tab/>
      <w:t xml:space="preserve">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610B5F"/>
    <w:multiLevelType w:val="multilevel"/>
    <w:tmpl w:val="C576DD1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66B91165"/>
    <w:multiLevelType w:val="multilevel"/>
    <w:tmpl w:val="8C5E5A6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6C9F"/>
    <w:rsid w:val="003E0344"/>
    <w:rsid w:val="00677ADB"/>
    <w:rsid w:val="007554B4"/>
    <w:rsid w:val="00B96C9F"/>
    <w:rsid w:val="00F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32E7"/>
    <w:pPr>
      <w:suppressAutoHyphens/>
    </w:pPr>
    <w:rPr>
      <w:color w:val="00000A"/>
      <w:sz w:val="24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032E7"/>
  </w:style>
  <w:style w:type="character" w:customStyle="1" w:styleId="WW8Num1z1">
    <w:name w:val="WW8Num1z1"/>
    <w:qFormat/>
    <w:rsid w:val="00244BD8"/>
  </w:style>
  <w:style w:type="character" w:customStyle="1" w:styleId="WW8Num1z2">
    <w:name w:val="WW8Num1z2"/>
    <w:qFormat/>
    <w:rsid w:val="002E0760"/>
  </w:style>
  <w:style w:type="character" w:customStyle="1" w:styleId="WW8Num1z0">
    <w:name w:val="WW8Num1z0"/>
    <w:qFormat/>
    <w:rsid w:val="009F4BCD"/>
  </w:style>
  <w:style w:type="character" w:styleId="a4">
    <w:name w:val="Strong"/>
    <w:basedOn w:val="a0"/>
    <w:uiPriority w:val="99"/>
    <w:qFormat/>
    <w:rsid w:val="004429DB"/>
    <w:rPr>
      <w:b/>
      <w:bCs/>
    </w:rPr>
  </w:style>
  <w:style w:type="character" w:customStyle="1" w:styleId="a5">
    <w:name w:val="Подзаголовок Знак"/>
    <w:basedOn w:val="a0"/>
    <w:qFormat/>
    <w:locked/>
    <w:rsid w:val="00E7546C"/>
    <w:rPr>
      <w:sz w:val="32"/>
      <w:lang w:val="uk-UA" w:eastAsia="zh-CN" w:bidi="ar-SA"/>
    </w:rPr>
  </w:style>
  <w:style w:type="character" w:customStyle="1" w:styleId="a6">
    <w:name w:val="Гіперпосилання"/>
    <w:basedOn w:val="a0"/>
    <w:rsid w:val="003E02C4"/>
    <w:rPr>
      <w:color w:val="0000FF"/>
      <w:u w:val="single"/>
    </w:rPr>
  </w:style>
  <w:style w:type="character" w:customStyle="1" w:styleId="ListLabel1">
    <w:name w:val="ListLabel 1"/>
    <w:qFormat/>
    <w:rPr>
      <w:b w:val="0"/>
      <w:bCs w:val="0"/>
    </w:rPr>
  </w:style>
  <w:style w:type="character" w:customStyle="1" w:styleId="ListLabel2">
    <w:name w:val="ListLabel 2"/>
    <w:qFormat/>
    <w:rPr>
      <w:b/>
      <w:bCs w:val="0"/>
      <w:sz w:val="28"/>
      <w:szCs w:val="24"/>
    </w:rPr>
  </w:style>
  <w:style w:type="character" w:customStyle="1" w:styleId="ListLabel3">
    <w:name w:val="ListLabel 3"/>
    <w:qFormat/>
    <w:rPr>
      <w:b w:val="0"/>
      <w:bCs w:val="0"/>
    </w:rPr>
  </w:style>
  <w:style w:type="character" w:customStyle="1" w:styleId="ListLabel4">
    <w:name w:val="ListLabel 4"/>
    <w:qFormat/>
    <w:rPr>
      <w:b w:val="0"/>
      <w:bCs w:val="0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/>
      <w:bCs w:val="0"/>
      <w:sz w:val="28"/>
      <w:szCs w:val="24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8">
    <w:name w:val="Body Text"/>
    <w:basedOn w:val="a"/>
    <w:rsid w:val="003032E7"/>
    <w:pPr>
      <w:spacing w:after="120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Subtitle"/>
    <w:basedOn w:val="a"/>
    <w:qFormat/>
    <w:rsid w:val="003032E7"/>
    <w:pPr>
      <w:jc w:val="center"/>
    </w:pPr>
    <w:rPr>
      <w:sz w:val="32"/>
      <w:szCs w:val="20"/>
    </w:rPr>
  </w:style>
  <w:style w:type="paragraph" w:customStyle="1" w:styleId="1">
    <w:name w:val="Без интервала1"/>
    <w:qFormat/>
    <w:rsid w:val="003032E7"/>
    <w:pPr>
      <w:suppressAutoHyphens/>
    </w:pPr>
    <w:rPr>
      <w:rFonts w:ascii="Calibri" w:hAnsi="Calibri" w:cs="Calibri"/>
      <w:color w:val="00000A"/>
      <w:sz w:val="22"/>
      <w:szCs w:val="22"/>
      <w:lang w:eastAsia="zh-CN"/>
    </w:rPr>
  </w:style>
  <w:style w:type="paragraph" w:customStyle="1" w:styleId="ad">
    <w:name w:val="Содержимое таблицы"/>
    <w:basedOn w:val="a"/>
    <w:qFormat/>
    <w:rsid w:val="003032E7"/>
    <w:pPr>
      <w:suppressLineNumbers/>
    </w:pPr>
  </w:style>
  <w:style w:type="paragraph" w:styleId="ae">
    <w:name w:val="header"/>
    <w:basedOn w:val="a"/>
    <w:rsid w:val="003032E7"/>
    <w:pPr>
      <w:tabs>
        <w:tab w:val="center" w:pos="4677"/>
        <w:tab w:val="right" w:pos="9355"/>
      </w:tabs>
    </w:pPr>
  </w:style>
  <w:style w:type="paragraph" w:styleId="af">
    <w:name w:val="footer"/>
    <w:basedOn w:val="a"/>
    <w:rsid w:val="003032E7"/>
    <w:pPr>
      <w:tabs>
        <w:tab w:val="center" w:pos="4677"/>
        <w:tab w:val="right" w:pos="9355"/>
      </w:tabs>
    </w:pPr>
  </w:style>
  <w:style w:type="paragraph" w:styleId="af0">
    <w:name w:val="Balloon Text"/>
    <w:basedOn w:val="a"/>
    <w:semiHidden/>
    <w:qFormat/>
    <w:rsid w:val="00764308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rsid w:val="00861EF7"/>
    <w:pPr>
      <w:ind w:left="720"/>
    </w:pPr>
  </w:style>
  <w:style w:type="paragraph" w:customStyle="1" w:styleId="af2">
    <w:name w:val="Вміст рамки"/>
    <w:basedOn w:val="a"/>
    <w:qFormat/>
  </w:style>
  <w:style w:type="paragraph" w:customStyle="1" w:styleId="af3">
    <w:name w:val="Вміст таблиці"/>
    <w:basedOn w:val="a"/>
    <w:qFormat/>
    <w:pPr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716F30AC-F514-4887-BB52-A0F66DBE2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10</Pages>
  <Words>10689</Words>
  <Characters>6094</Characters>
  <Application>Microsoft Office Word</Application>
  <DocSecurity>0</DocSecurity>
  <Lines>50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до рішення виконкому</vt:lpstr>
    </vt:vector>
  </TitlesOfParts>
  <Company>RL-TEAM.NET</Company>
  <LinksUpToDate>false</LinksUpToDate>
  <CharactersWithSpaces>16750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до рішення виконкому</dc:title>
  <dc:subject/>
  <dc:creator>terminal_112</dc:creator>
  <dc:description/>
  <cp:lastModifiedBy>Поліщук Оксана Анатоліївна</cp:lastModifiedBy>
  <cp:revision>86</cp:revision>
  <cp:lastPrinted>2018-12-13T10:15:00Z</cp:lastPrinted>
  <dcterms:created xsi:type="dcterms:W3CDTF">2019-12-13T14:25:00Z</dcterms:created>
  <dcterms:modified xsi:type="dcterms:W3CDTF">2020-12-18T15:22:00Z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RL-TEAM.NET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