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3F" w:rsidRDefault="00292F85">
      <w:pPr>
        <w:spacing w:after="0" w:line="20" w:lineRule="atLeast"/>
        <w:ind w:left="4820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Додаток 2</w:t>
      </w:r>
    </w:p>
    <w:p w:rsidR="00A9083F" w:rsidRDefault="00292F85">
      <w:pPr>
        <w:spacing w:after="0" w:line="20" w:lineRule="atLeast"/>
        <w:ind w:left="482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міської ради</w:t>
      </w:r>
    </w:p>
    <w:p w:rsidR="00A9083F" w:rsidRDefault="00292F85">
      <w:pPr>
        <w:spacing w:after="0" w:line="20" w:lineRule="atLeas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 №_____</w:t>
      </w:r>
    </w:p>
    <w:p w:rsidR="00A9083F" w:rsidRDefault="00A9083F">
      <w:pPr>
        <w:spacing w:after="0" w:line="20" w:lineRule="atLeast"/>
        <w:ind w:left="4820"/>
        <w:rPr>
          <w:rFonts w:ascii="Times New Roman" w:hAnsi="Times New Roman"/>
          <w:sz w:val="28"/>
          <w:szCs w:val="28"/>
        </w:rPr>
      </w:pPr>
    </w:p>
    <w:p w:rsidR="00885FF9" w:rsidRDefault="00885FF9">
      <w:pPr>
        <w:spacing w:after="0" w:line="20" w:lineRule="atLeast"/>
        <w:ind w:left="4820"/>
        <w:rPr>
          <w:rFonts w:ascii="Times New Roman" w:hAnsi="Times New Roman"/>
          <w:sz w:val="28"/>
          <w:szCs w:val="28"/>
        </w:rPr>
      </w:pPr>
    </w:p>
    <w:p w:rsidR="00A9083F" w:rsidRDefault="00292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A9083F" w:rsidRDefault="00292F85">
      <w:pPr>
        <w:spacing w:after="0"/>
        <w:ind w:right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комісії з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питань виявлення та запобігання незаконного будівництва</w:t>
      </w:r>
    </w:p>
    <w:p w:rsidR="00A9083F" w:rsidRDefault="00A908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Цей Порядок визначає організаційні та процедурні засади діяльності комісії 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питань виявлення та запобігання незаконного будівництва.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Комісія діє в межах повноважень та керується у своїй діяльності </w:t>
      </w:r>
      <w:r>
        <w:rPr>
          <w:rFonts w:ascii="Times New Roman" w:hAnsi="Times New Roman"/>
          <w:sz w:val="28"/>
          <w:szCs w:val="28"/>
        </w:rPr>
        <w:t xml:space="preserve">законами України «Про місцеве самоврядування в Україні», «Про регулювання містобудівної діяльності»,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постановами Верховної Ради України</w:t>
      </w:r>
      <w:r>
        <w:rPr>
          <w:rFonts w:ascii="Times New Roman" w:hAnsi="Times New Roman"/>
          <w:sz w:val="28"/>
          <w:szCs w:val="28"/>
        </w:rPr>
        <w:t xml:space="preserve"> та Конституцією 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Кодекс України про адміністративні правопорушення.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 складу комісії включаються посадові особи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відділу державного архітектурно-будівельного контролю, департаменту муніципальної варти, управління містобудування та архітектури, управління земельних ресурсів.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Комісію очолює голова, до складу комісії входить не менше двох членів комісії.</w:t>
      </w:r>
    </w:p>
    <w:p w:rsidR="00A9083F" w:rsidRDefault="00885FF9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3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Склад </w:t>
      </w:r>
      <w:r w:rsidR="00292F85">
        <w:rPr>
          <w:rFonts w:ascii="Times New Roman" w:hAnsi="Times New Roman"/>
          <w:sz w:val="28"/>
          <w:szCs w:val="28"/>
          <w:shd w:val="clear" w:color="auto" w:fill="FFFFFF"/>
        </w:rPr>
        <w:t xml:space="preserve">комісії затверджується рішенням виконавчого комітету міської ради. 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Голова комісії організовує її роботу і відповідає за виконання покладених на комісію завдань та функцій, головує на її засіданнях та визначає коло питань, що підлягають розгляду.</w:t>
      </w:r>
    </w:p>
    <w:p w:rsidR="00A9083F" w:rsidRDefault="00292F85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комісії інформує членів комісії про </w:t>
      </w:r>
      <w:r w:rsidR="00885FF9">
        <w:rPr>
          <w:rFonts w:ascii="Times New Roman" w:eastAsia="Times New Roman" w:hAnsi="Times New Roman"/>
          <w:sz w:val="28"/>
          <w:szCs w:val="28"/>
          <w:lang w:eastAsia="uk-UA"/>
        </w:rPr>
        <w:t xml:space="preserve">засідання, готує відповідні </w:t>
      </w:r>
      <w:proofErr w:type="spellStart"/>
      <w:r w:rsidR="00885FF9">
        <w:rPr>
          <w:rFonts w:ascii="Times New Roman" w:eastAsia="Times New Roman" w:hAnsi="Times New Roman"/>
          <w:sz w:val="28"/>
          <w:szCs w:val="28"/>
          <w:lang w:eastAsia="uk-UA"/>
        </w:rPr>
        <w:t>проє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документів та </w:t>
      </w:r>
      <w:r w:rsidR="002A50B0">
        <w:rPr>
          <w:rFonts w:ascii="Times New Roman" w:eastAsia="Times New Roman" w:hAnsi="Times New Roman"/>
          <w:sz w:val="28"/>
          <w:szCs w:val="28"/>
          <w:lang w:eastAsia="uk-UA"/>
        </w:rPr>
        <w:t xml:space="preserve">виконує обов’язки голови комісії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на час </w:t>
      </w:r>
      <w:r w:rsidR="002A50B0">
        <w:rPr>
          <w:rFonts w:ascii="Times New Roman" w:eastAsia="Times New Roman" w:hAnsi="Times New Roman"/>
          <w:sz w:val="28"/>
          <w:szCs w:val="28"/>
          <w:lang w:eastAsia="uk-UA"/>
        </w:rPr>
        <w:t xml:space="preserve">його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відсутності </w:t>
      </w:r>
      <w:r w:rsidR="002A50B0">
        <w:rPr>
          <w:rFonts w:ascii="Times New Roman" w:eastAsia="Times New Roman" w:hAnsi="Times New Roman"/>
          <w:sz w:val="28"/>
          <w:szCs w:val="28"/>
          <w:lang w:eastAsia="uk-UA"/>
        </w:rPr>
        <w:t>(відпустка, лікарняний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тощо)</w:t>
      </w:r>
      <w:r w:rsidR="002A50B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9083F" w:rsidRDefault="00292F85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Член комісії має право:</w:t>
      </w:r>
    </w:p>
    <w:p w:rsidR="00A9083F" w:rsidRDefault="00292F8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n28"/>
      <w:bookmarkEnd w:id="0"/>
      <w:r>
        <w:rPr>
          <w:rFonts w:ascii="Times New Roman" w:eastAsia="Times New Roman" w:hAnsi="Times New Roman"/>
          <w:sz w:val="28"/>
          <w:szCs w:val="28"/>
          <w:lang w:eastAsia="uk-UA"/>
        </w:rPr>
        <w:t>- ознайомлюватися з матеріалами, поданими на розгляд комісії, та брати участь у їх огляді;</w:t>
      </w:r>
    </w:p>
    <w:p w:rsidR="00A9083F" w:rsidRDefault="00292F8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n29"/>
      <w:bookmarkStart w:id="2" w:name="n30"/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uk-UA"/>
        </w:rPr>
        <w:t>- подавати пропозиції, висловлювати власну думку з питань, що розглядаються;</w:t>
      </w:r>
    </w:p>
    <w:p w:rsidR="00A9083F" w:rsidRDefault="00885FF9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n31"/>
      <w:bookmarkEnd w:id="3"/>
      <w:r>
        <w:rPr>
          <w:rFonts w:ascii="Times New Roman" w:eastAsia="Times New Roman" w:hAnsi="Times New Roman"/>
          <w:sz w:val="28"/>
          <w:szCs w:val="28"/>
          <w:lang w:eastAsia="uk-UA"/>
        </w:rPr>
        <w:t>- </w:t>
      </w:r>
      <w:r w:rsidR="00292F85">
        <w:rPr>
          <w:rFonts w:ascii="Times New Roman" w:eastAsia="Times New Roman" w:hAnsi="Times New Roman"/>
          <w:sz w:val="28"/>
          <w:szCs w:val="28"/>
          <w:lang w:eastAsia="uk-UA"/>
        </w:rPr>
        <w:t>висловлювати окрему думку, оформлену в письмовому вигляді;</w:t>
      </w:r>
    </w:p>
    <w:p w:rsidR="00A9083F" w:rsidRDefault="00885FF9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n32"/>
      <w:bookmarkEnd w:id="4"/>
      <w:r>
        <w:rPr>
          <w:rFonts w:ascii="Times New Roman" w:eastAsia="Times New Roman" w:hAnsi="Times New Roman"/>
          <w:sz w:val="28"/>
          <w:szCs w:val="28"/>
          <w:lang w:eastAsia="uk-UA"/>
        </w:rPr>
        <w:t>- </w:t>
      </w:r>
      <w:r w:rsidR="00292F85">
        <w:rPr>
          <w:rFonts w:ascii="Times New Roman" w:eastAsia="Times New Roman" w:hAnsi="Times New Roman"/>
          <w:sz w:val="28"/>
          <w:szCs w:val="28"/>
          <w:lang w:eastAsia="uk-UA"/>
        </w:rPr>
        <w:t>вносити пропозиції до порядку денного засідання комісії.</w:t>
      </w:r>
    </w:p>
    <w:p w:rsidR="00A9083F" w:rsidRDefault="00292F85">
      <w:pPr>
        <w:pStyle w:val="ab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Член комісії зобов’язаний:</w:t>
      </w:r>
    </w:p>
    <w:p w:rsidR="00A9083F" w:rsidRDefault="00292F8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 брати участь у оглядах, що організовує комісія;</w:t>
      </w:r>
    </w:p>
    <w:p w:rsidR="00A9083F" w:rsidRDefault="00292F85">
      <w:pPr>
        <w:pStyle w:val="ab"/>
        <w:shd w:val="clear" w:color="auto" w:fill="FFFFFF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 надавати пояснення та інформацію із питань, що відносяться до його  повноважень.</w:t>
      </w:r>
    </w:p>
    <w:p w:rsidR="00A9083F" w:rsidRPr="00885FF9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Засідання комісії є правомочним у разі участі в ньому не менш як половини її складу.</w:t>
      </w:r>
    </w:p>
    <w:p w:rsidR="00885FF9" w:rsidRPr="00365118" w:rsidRDefault="00885FF9" w:rsidP="00365118">
      <w:pPr>
        <w:tabs>
          <w:tab w:val="left" w:pos="1134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:rsidR="00A9083F" w:rsidRDefault="00292F85">
      <w:pPr>
        <w:pStyle w:val="rvps2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Підставами для організації огляду об’єктів будівництва комісією є:</w:t>
      </w:r>
    </w:p>
    <w:p w:rsidR="00A9083F" w:rsidRDefault="00292F8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bookmarkStart w:id="6" w:name="n41"/>
      <w:bookmarkStart w:id="7" w:name="n43"/>
      <w:bookmarkEnd w:id="6"/>
      <w:bookmarkEnd w:id="7"/>
      <w:r>
        <w:rPr>
          <w:sz w:val="28"/>
          <w:szCs w:val="28"/>
        </w:rPr>
        <w:t>необхідність проведення перевірки достовірності даних, наведених у повідомленні про початок виконання підготовчих робіт, повідомленні про початок виконання будівельних робіт, декларації про готовність об’єкта до експлуатації, протягом трьох місяців з дня подання зазначених документів;</w:t>
      </w:r>
    </w:p>
    <w:p w:rsidR="00A9083F" w:rsidRDefault="00292F8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bookmarkStart w:id="8" w:name="n44"/>
      <w:bookmarkStart w:id="9" w:name="n45"/>
      <w:bookmarkEnd w:id="8"/>
      <w:bookmarkEnd w:id="9"/>
      <w:r>
        <w:rPr>
          <w:sz w:val="28"/>
          <w:szCs w:val="28"/>
        </w:rPr>
        <w:t>виявлення факту самочинного будівництва об'єкта;</w:t>
      </w:r>
    </w:p>
    <w:p w:rsidR="00A9083F" w:rsidRDefault="00292F8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bookmarkStart w:id="10" w:name="n46"/>
      <w:bookmarkStart w:id="11" w:name="n47"/>
      <w:bookmarkStart w:id="12" w:name="n48"/>
      <w:bookmarkStart w:id="13" w:name="n50"/>
      <w:bookmarkStart w:id="14" w:name="n136"/>
      <w:bookmarkStart w:id="15" w:name="n51"/>
      <w:bookmarkEnd w:id="10"/>
      <w:bookmarkEnd w:id="11"/>
      <w:bookmarkEnd w:id="12"/>
      <w:bookmarkEnd w:id="13"/>
      <w:bookmarkEnd w:id="14"/>
      <w:bookmarkEnd w:id="15"/>
      <w:r>
        <w:rPr>
          <w:sz w:val="28"/>
          <w:szCs w:val="28"/>
        </w:rPr>
        <w:t>звернення фізичних чи юридичних осіб про порушення суб'єктом містобудування вимог законодавства у сфері містобудівної діяльності;</w:t>
      </w:r>
    </w:p>
    <w:p w:rsidR="00A9083F" w:rsidRDefault="00292F8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службова записка члена комісії;</w:t>
      </w:r>
    </w:p>
    <w:p w:rsidR="00A9083F" w:rsidRDefault="00292F85">
      <w:pPr>
        <w:pStyle w:val="rvps2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before="52" w:beforeAutospacing="0" w:after="0" w:afterAutospacing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вимога правоохоронних органів про проведення перевірки.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Комісія має право:</w:t>
      </w:r>
    </w:p>
    <w:p w:rsidR="00A9083F" w:rsidRDefault="00292F85">
      <w:pPr>
        <w:pStyle w:val="ab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 огляд об’єкта на предмет відповідності виконання підготовчих та будівельних робіт вимогам будівельних норм, станда</w:t>
      </w:r>
      <w:r w:rsidR="00885FF9">
        <w:rPr>
          <w:rFonts w:ascii="Times New Roman" w:hAnsi="Times New Roman"/>
          <w:sz w:val="28"/>
          <w:szCs w:val="28"/>
        </w:rPr>
        <w:t xml:space="preserve">ртів і правил, затвердженим </w:t>
      </w:r>
      <w:proofErr w:type="spellStart"/>
      <w:r w:rsidR="00885FF9">
        <w:rPr>
          <w:rFonts w:ascii="Times New Roman" w:hAnsi="Times New Roman"/>
          <w:sz w:val="28"/>
          <w:szCs w:val="28"/>
        </w:rPr>
        <w:t>проє</w:t>
      </w:r>
      <w:r>
        <w:rPr>
          <w:rFonts w:ascii="Times New Roman" w:hAnsi="Times New Roman"/>
          <w:sz w:val="28"/>
          <w:szCs w:val="28"/>
        </w:rPr>
        <w:t>ктним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вимогам, рішенням, технічним умовам, своєчасності та якості проведення передбачених нормативно-технічною і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885FF9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ктною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документацією зйомок, замірів, випробувань, а також ведення журналів робіт, наявності у передбачених законодавством випадках паспортів, актів та протоколів випробувань, сертифікатів та іншої документації;</w:t>
      </w:r>
    </w:p>
    <w:p w:rsidR="00A9083F" w:rsidRDefault="00292F8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залучати до проведення огляду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організацій;</w:t>
      </w:r>
    </w:p>
    <w:p w:rsidR="00A9083F" w:rsidRDefault="00292F8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одержувати в установленому законодавством порядку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огляду;</w:t>
      </w:r>
    </w:p>
    <w:p w:rsidR="00A9083F" w:rsidRDefault="00292F8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здійснювати фіксування процесу проведення огляду з використанням фото, аудіо- та відеотехніки;</w:t>
      </w:r>
    </w:p>
    <w:p w:rsidR="00A9083F" w:rsidRDefault="00292F8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складати відповіді документи за результатами огляду;</w:t>
      </w:r>
    </w:p>
    <w:p w:rsidR="00A9083F" w:rsidRDefault="00292F8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співпрацювати з іншими виконавчими органами Луцької міської ради. 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 результатами огляду об’єкта складається відповідний акт огляду у трьох примірниках (згідно з додатком до Порядку, що додано). Акт огляду підписується членами комісії.</w:t>
      </w:r>
    </w:p>
    <w:p w:rsidR="00A9083F" w:rsidRDefault="00292F85">
      <w:pPr>
        <w:pStyle w:val="ab"/>
        <w:numPr>
          <w:ilvl w:val="0"/>
          <w:numId w:val="1"/>
        </w:numPr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разі виявлення порушень акт огляду об’єкта, підписаний членами комісії, направляється на розгляд та до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правоохоронних органів.</w:t>
      </w:r>
    </w:p>
    <w:p w:rsidR="00A9083F" w:rsidRDefault="00A9083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83F" w:rsidRDefault="00292F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A9083F" w:rsidRDefault="00292F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        Юрій ВЕРБИЧ </w:t>
      </w: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83F" w:rsidRDefault="00292F85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Троць</w:t>
      </w:r>
      <w:proofErr w:type="spellEnd"/>
      <w:r>
        <w:rPr>
          <w:rFonts w:ascii="Times New Roman" w:hAnsi="Times New Roman"/>
          <w:sz w:val="24"/>
          <w:szCs w:val="24"/>
        </w:rPr>
        <w:t xml:space="preserve"> 741 111</w:t>
      </w: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83F" w:rsidRDefault="00292F85">
      <w:pPr>
        <w:spacing w:after="0" w:line="240" w:lineRule="auto"/>
        <w:ind w:left="5103"/>
        <w:jc w:val="both"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A9083F" w:rsidRDefault="00292F8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 роботи комісії</w:t>
      </w:r>
      <w:r w:rsidR="002A5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  <w:highlight w:val="white"/>
        </w:rPr>
        <w:t>питань виявлення та запобігання незаконного будівництва</w:t>
      </w:r>
    </w:p>
    <w:p w:rsidR="00A9083F" w:rsidRDefault="00A9083F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A9083F" w:rsidRDefault="00A9083F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A9083F" w:rsidRDefault="00292F85">
      <w:pPr>
        <w:spacing w:after="0"/>
        <w:jc w:val="center"/>
      </w:pPr>
      <w:r>
        <w:rPr>
          <w:noProof/>
          <w:lang w:eastAsia="uk-UA"/>
        </w:rPr>
        <w:drawing>
          <wp:inline distT="0" distB="0" distL="0" distR="0">
            <wp:extent cx="514350" cy="79756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6" t="-170" r="-236" b="-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83F" w:rsidRDefault="00292F85">
      <w:pPr>
        <w:tabs>
          <w:tab w:val="left" w:pos="7201"/>
        </w:tabs>
        <w:spacing w:after="0"/>
        <w:jc w:val="center"/>
      </w:pPr>
      <w:r>
        <w:rPr>
          <w:rFonts w:ascii="Times New Roman" w:hAnsi="Times New Roman"/>
          <w:b/>
          <w:bCs/>
          <w:spacing w:val="10"/>
          <w:sz w:val="28"/>
          <w:szCs w:val="28"/>
        </w:rPr>
        <w:t xml:space="preserve">УКРАЇНА </w:t>
      </w:r>
      <w:r>
        <w:rPr>
          <w:rFonts w:ascii="Times New Roman" w:hAnsi="Times New Roman"/>
          <w:b/>
          <w:bCs/>
          <w:spacing w:val="10"/>
          <w:sz w:val="28"/>
          <w:szCs w:val="28"/>
        </w:rPr>
        <w:br/>
        <w:t>ЛУЦЬКА МІСЬКА РАДА</w:t>
      </w:r>
    </w:p>
    <w:p w:rsidR="00A9083F" w:rsidRDefault="00292F85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вул. Богдана Хмельницького, 19, м. Луцьк, 43025 </w:t>
      </w:r>
      <w:proofErr w:type="spellStart"/>
      <w:r>
        <w:rPr>
          <w:rFonts w:ascii="Times New Roman" w:hAnsi="Times New Roman"/>
          <w:sz w:val="28"/>
          <w:szCs w:val="28"/>
        </w:rPr>
        <w:t>тел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(0332) </w:t>
      </w:r>
      <w:r>
        <w:rPr>
          <w:rFonts w:ascii="Times New Roman" w:hAnsi="Times New Roman"/>
          <w:sz w:val="28"/>
          <w:szCs w:val="28"/>
        </w:rPr>
        <w:t xml:space="preserve">777900 </w:t>
      </w:r>
    </w:p>
    <w:p w:rsidR="00A9083F" w:rsidRDefault="00292F85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 office@lutskrada.gov.ua</w:t>
      </w:r>
    </w:p>
    <w:p w:rsidR="00A9083F" w:rsidRDefault="00A9083F">
      <w:pPr>
        <w:pStyle w:val="31"/>
        <w:spacing w:before="0" w:after="0"/>
        <w:jc w:val="center"/>
        <w:rPr>
          <w:color w:val="000000"/>
          <w:sz w:val="16"/>
          <w:szCs w:val="16"/>
        </w:rPr>
      </w:pPr>
    </w:p>
    <w:p w:rsidR="00A9083F" w:rsidRDefault="00292F8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A9083F" w:rsidRDefault="00292F8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комісійного о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гляду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об’єкта будівництва</w:t>
      </w:r>
    </w:p>
    <w:p w:rsidR="00A9083F" w:rsidRDefault="00A908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3F" w:rsidRDefault="00292F8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50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м. Луцьк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(дата складання </w:t>
      </w:r>
      <w:proofErr w:type="spellStart"/>
      <w:r>
        <w:rPr>
          <w:rFonts w:ascii="Times New Roman" w:hAnsi="Times New Roman"/>
          <w:sz w:val="20"/>
          <w:szCs w:val="20"/>
        </w:rPr>
        <w:t>акта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2A50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(місце складання </w:t>
      </w:r>
      <w:proofErr w:type="spellStart"/>
      <w:r>
        <w:rPr>
          <w:rFonts w:ascii="Times New Roman" w:hAnsi="Times New Roman"/>
          <w:sz w:val="20"/>
          <w:szCs w:val="20"/>
        </w:rPr>
        <w:t>акта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9083F" w:rsidRDefault="00292F8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Комісією з питань виявлення та запобігання незаконного будівництва проведено огляд об’єкта будівництва/земельної ділянки.</w:t>
      </w:r>
    </w:p>
    <w:p w:rsidR="00A9083F" w:rsidRDefault="00292F85">
      <w:pPr>
        <w:spacing w:after="0" w:line="240" w:lineRule="auto"/>
        <w:ind w:firstLine="708"/>
      </w:pPr>
      <w:r>
        <w:rPr>
          <w:rFonts w:ascii="Times New Roman" w:hAnsi="Times New Roman"/>
          <w:b/>
          <w:sz w:val="28"/>
          <w:szCs w:val="28"/>
        </w:rPr>
        <w:t>Власник/користувач земельної ділянки/об’єкта нерухомого майна:</w:t>
      </w:r>
    </w:p>
    <w:p w:rsidR="00A9083F" w:rsidRDefault="00292F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9083F" w:rsidRDefault="00292F85">
      <w:pPr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>(повне найменування юридичної особи та місце знаходження/</w:t>
      </w:r>
    </w:p>
    <w:p w:rsidR="00A9083F" w:rsidRDefault="00292F85">
      <w:pPr>
        <w:pStyle w:val="HTML1"/>
        <w:jc w:val="center"/>
      </w:pPr>
      <w:r>
        <w:rPr>
          <w:rFonts w:ascii="Times New Roman" w:hAnsi="Times New Roman" w:cs="Times New Roman"/>
        </w:rPr>
        <w:t>прізвище та ініціали фізичної особи/фізичної особи – підприємця та місце проживання )</w:t>
      </w:r>
    </w:p>
    <w:p w:rsidR="00A9083F" w:rsidRDefault="00A9083F">
      <w:pPr>
        <w:pStyle w:val="HTML1"/>
        <w:jc w:val="center"/>
        <w:rPr>
          <w:rFonts w:ascii="Times New Roman" w:hAnsi="Times New Roman" w:cs="Times New Roman"/>
        </w:rPr>
      </w:pPr>
    </w:p>
    <w:p w:rsidR="00A9083F" w:rsidRDefault="00292F85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>Назва та місце знаходження земельної ділянки/об’єкта будівництва: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3F" w:rsidRDefault="00A9083F">
      <w:pPr>
        <w:spacing w:after="0" w:line="240" w:lineRule="auto"/>
        <w:ind w:firstLine="708"/>
      </w:pPr>
    </w:p>
    <w:p w:rsidR="00A9083F" w:rsidRDefault="00292F85">
      <w:pPr>
        <w:spacing w:after="0" w:line="240" w:lineRule="auto"/>
        <w:ind w:firstLine="708"/>
      </w:pPr>
      <w:r>
        <w:rPr>
          <w:rFonts w:ascii="Times New Roman" w:hAnsi="Times New Roman"/>
          <w:b/>
          <w:sz w:val="28"/>
          <w:szCs w:val="28"/>
        </w:rPr>
        <w:t xml:space="preserve">За результатами огляду виявлено: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3F" w:rsidRDefault="00292F85">
      <w:pPr>
        <w:spacing w:after="0" w:line="240" w:lineRule="auto"/>
        <w:ind w:firstLine="708"/>
        <w:jc w:val="center"/>
      </w:pPr>
      <w:r>
        <w:rPr>
          <w:rFonts w:ascii="Times New Roman" w:hAnsi="Times New Roman"/>
          <w:sz w:val="20"/>
          <w:szCs w:val="20"/>
        </w:rPr>
        <w:t>(короткий опис виявлених порушень)</w:t>
      </w:r>
    </w:p>
    <w:p w:rsidR="00A9083F" w:rsidRDefault="00A9083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A9083F" w:rsidRDefault="00292F85">
      <w:pPr>
        <w:spacing w:after="0" w:line="240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Чим порушено: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3F" w:rsidRDefault="00292F85">
      <w:pPr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>(у разі  виявлення порушень вказати абзаци, пункти, частини, статті, розділи, глави нормативно-правових актів, будівельних норм, державних стандартів і правил, проектних рішень тощо, вимоги яких порушено)</w:t>
      </w:r>
    </w:p>
    <w:p w:rsidR="00A9083F" w:rsidRDefault="00A90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083F" w:rsidRDefault="00292F85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ab/>
        <w:t>Рекомендації: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3F" w:rsidRDefault="00A90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3F" w:rsidRDefault="00A9083F">
      <w:pPr>
        <w:spacing w:after="0" w:line="240" w:lineRule="auto"/>
      </w:pPr>
    </w:p>
    <w:p w:rsidR="00A9083F" w:rsidRDefault="00A9083F">
      <w:pPr>
        <w:shd w:val="clear" w:color="auto" w:fill="FFFFFF"/>
        <w:suppressAutoHyphens/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9083F" w:rsidRDefault="002A50B0">
      <w:pPr>
        <w:shd w:val="clear" w:color="auto" w:fill="FFFFFF"/>
        <w:suppressAutoHyphens/>
        <w:spacing w:after="0" w:line="240" w:lineRule="auto"/>
        <w:ind w:firstLine="737"/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</w:t>
      </w:r>
      <w:r w:rsidR="00292F85">
        <w:rPr>
          <w:rFonts w:ascii="Times New Roman" w:eastAsia="Times New Roman" w:hAnsi="Times New Roman"/>
          <w:b/>
          <w:sz w:val="28"/>
          <w:szCs w:val="28"/>
          <w:lang w:eastAsia="zh-CN"/>
        </w:rPr>
        <w:t>Голова  комісії:                 ___________  ________________________</w:t>
      </w:r>
    </w:p>
    <w:p w:rsidR="00A9083F" w:rsidRDefault="002A50B0">
      <w:pPr>
        <w:shd w:val="clear" w:color="auto" w:fill="FFFFFF"/>
        <w:suppressAutoHyphens/>
        <w:spacing w:after="0" w:line="240" w:lineRule="auto"/>
        <w:ind w:firstLine="737"/>
      </w:pPr>
      <w:r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                                                                             </w:t>
      </w:r>
      <w:r w:rsidR="00292F85">
        <w:rPr>
          <w:rFonts w:ascii="Times New Roman" w:eastAsia="Times New Roman" w:hAnsi="Times New Roman"/>
          <w:b/>
          <w:sz w:val="20"/>
          <w:szCs w:val="20"/>
          <w:lang w:eastAsia="zh-CN"/>
        </w:rPr>
        <w:t>(</w:t>
      </w:r>
      <w:r w:rsidR="00292F85">
        <w:rPr>
          <w:rFonts w:ascii="Times New Roman" w:eastAsia="Times New Roman" w:hAnsi="Times New Roman"/>
          <w:sz w:val="20"/>
          <w:szCs w:val="20"/>
          <w:lang w:eastAsia="zh-CN"/>
        </w:rPr>
        <w:t>підпис)                            (ініціали та прізвище)</w:t>
      </w:r>
    </w:p>
    <w:p w:rsidR="00A9083F" w:rsidRDefault="00292F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</w:t>
      </w:r>
      <w:r w:rsidR="00885FF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що здійснили огляд:</w:t>
      </w:r>
    </w:p>
    <w:p w:rsidR="002A50B0" w:rsidRDefault="002A50B0">
      <w:pPr>
        <w:spacing w:after="0" w:line="240" w:lineRule="auto"/>
        <w:ind w:firstLine="708"/>
        <w:jc w:val="both"/>
      </w:pP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A9083F" w:rsidRDefault="00292F85" w:rsidP="002A50B0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A9083F" w:rsidRDefault="00A908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  ________________________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(підпис)                            (ініціали та прізвище)</w:t>
      </w:r>
    </w:p>
    <w:p w:rsidR="00A9083F" w:rsidRDefault="00A9083F">
      <w:pPr>
        <w:spacing w:after="0" w:line="240" w:lineRule="auto"/>
        <w:jc w:val="both"/>
      </w:pPr>
    </w:p>
    <w:p w:rsidR="00A9083F" w:rsidRDefault="00292F85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>Присутні:</w:t>
      </w:r>
    </w:p>
    <w:p w:rsidR="00A9083F" w:rsidRDefault="00A9083F">
      <w:pPr>
        <w:spacing w:after="0" w:line="240" w:lineRule="auto"/>
        <w:ind w:firstLine="708"/>
        <w:jc w:val="both"/>
      </w:pPr>
    </w:p>
    <w:p w:rsidR="00A9083F" w:rsidRDefault="00292F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         ___________    _______________________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ab/>
        <w:t xml:space="preserve"> (посада)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(підпис)                             (ініціали та прізвище)</w:t>
      </w: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083F" w:rsidRDefault="00292F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         ___________    _______________________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ab/>
        <w:t xml:space="preserve"> (посада)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(підпис)                             (ініціали та прізвище)</w:t>
      </w:r>
    </w:p>
    <w:p w:rsidR="00A9083F" w:rsidRDefault="00A908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083F" w:rsidRDefault="00292F85">
      <w:pPr>
        <w:spacing w:after="0" w:line="240" w:lineRule="auto"/>
        <w:ind w:firstLine="708"/>
      </w:pPr>
      <w:r>
        <w:rPr>
          <w:rFonts w:ascii="Times New Roman" w:hAnsi="Times New Roman"/>
          <w:b/>
          <w:sz w:val="28"/>
          <w:szCs w:val="28"/>
        </w:rPr>
        <w:t>Зауваження щодо здійснення огляду: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83F" w:rsidRDefault="00292F85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 xml:space="preserve">Примірник </w:t>
      </w:r>
      <w:proofErr w:type="spellStart"/>
      <w:r>
        <w:rPr>
          <w:rFonts w:ascii="Times New Roman" w:hAnsi="Times New Roman"/>
          <w:b/>
          <w:sz w:val="28"/>
          <w:szCs w:val="28"/>
        </w:rPr>
        <w:t>акта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отримав:</w:t>
      </w:r>
    </w:p>
    <w:p w:rsidR="00A9083F" w:rsidRDefault="00A9083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 _______________________</w:t>
      </w:r>
      <w:r>
        <w:rPr>
          <w:rFonts w:ascii="Times New Roman" w:hAnsi="Times New Roman"/>
          <w:sz w:val="28"/>
          <w:szCs w:val="28"/>
        </w:rPr>
        <w:t xml:space="preserve">   ___________  __________________________</w:t>
      </w:r>
    </w:p>
    <w:p w:rsidR="00A9083F" w:rsidRDefault="002A50B0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     </w:t>
      </w:r>
      <w:r w:rsidR="00292F85">
        <w:rPr>
          <w:rFonts w:ascii="Times New Roman" w:hAnsi="Times New Roman"/>
          <w:sz w:val="20"/>
          <w:szCs w:val="20"/>
        </w:rPr>
        <w:t xml:space="preserve">(дата)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292F85">
        <w:rPr>
          <w:rFonts w:ascii="Times New Roman" w:hAnsi="Times New Roman"/>
          <w:sz w:val="20"/>
          <w:szCs w:val="20"/>
        </w:rPr>
        <w:t xml:space="preserve"> (посада)                                   (підпис)                             (ініціали та прізвище)</w:t>
      </w:r>
    </w:p>
    <w:p w:rsidR="00A9083F" w:rsidRDefault="00292F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9083F" w:rsidRDefault="00292F8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(у разі відмови особи в</w:t>
      </w:r>
      <w:r w:rsidR="002A50B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отриманні </w:t>
      </w:r>
      <w:proofErr w:type="spellStart"/>
      <w:r>
        <w:rPr>
          <w:rFonts w:ascii="Times New Roman" w:hAnsi="Times New Roman"/>
          <w:sz w:val="20"/>
          <w:szCs w:val="20"/>
        </w:rPr>
        <w:t>акта</w:t>
      </w:r>
      <w:proofErr w:type="spellEnd"/>
      <w:r>
        <w:rPr>
          <w:rFonts w:ascii="Times New Roman" w:hAnsi="Times New Roman"/>
          <w:sz w:val="20"/>
          <w:szCs w:val="20"/>
        </w:rPr>
        <w:t xml:space="preserve"> робиться відмітка)</w:t>
      </w:r>
    </w:p>
    <w:p w:rsidR="00A9083F" w:rsidRDefault="00A9083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9083F" w:rsidRDefault="00292F85">
      <w:pPr>
        <w:pStyle w:val="HTML1"/>
        <w:ind w:firstLine="72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Примірник</w:t>
      </w:r>
      <w:r w:rsidR="002A5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надіслано поштою</w:t>
      </w:r>
    </w:p>
    <w:p w:rsidR="00A9083F" w:rsidRDefault="00A9083F">
      <w:pPr>
        <w:pStyle w:val="HTML1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9083F" w:rsidRDefault="00292F85">
      <w:pPr>
        <w:pStyle w:val="HTML1"/>
        <w:jc w:val="both"/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083F" w:rsidRDefault="00292F85">
      <w:pPr>
        <w:pStyle w:val="HTML1"/>
        <w:jc w:val="both"/>
      </w:pPr>
      <w:r>
        <w:rPr>
          <w:rFonts w:ascii="Times New Roman" w:hAnsi="Times New Roman" w:cs="Times New Roman"/>
          <w:color w:val="000000"/>
        </w:rPr>
        <w:t>(оператор поштового зв’язку, дата і номер поштового відправлення)</w:t>
      </w:r>
    </w:p>
    <w:p w:rsidR="00A9083F" w:rsidRDefault="00292F8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Матеріали фотофіксації на ___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арк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sectPr w:rsidR="00A9083F" w:rsidSect="00A9083F">
      <w:headerReference w:type="default" r:id="rId9"/>
      <w:pgSz w:w="11906" w:h="16838"/>
      <w:pgMar w:top="1134" w:right="567" w:bottom="1134" w:left="1985" w:header="567" w:footer="0" w:gutter="0"/>
      <w:pgNumType w:start="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75" w:rsidRDefault="002E6B75" w:rsidP="00A9083F">
      <w:pPr>
        <w:spacing w:after="0" w:line="240" w:lineRule="auto"/>
      </w:pPr>
      <w:r>
        <w:separator/>
      </w:r>
    </w:p>
  </w:endnote>
  <w:endnote w:type="continuationSeparator" w:id="0">
    <w:p w:rsidR="002E6B75" w:rsidRDefault="002E6B75" w:rsidP="00A9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75" w:rsidRDefault="002E6B75" w:rsidP="00A9083F">
      <w:pPr>
        <w:spacing w:after="0" w:line="240" w:lineRule="auto"/>
      </w:pPr>
      <w:r>
        <w:separator/>
      </w:r>
    </w:p>
  </w:footnote>
  <w:footnote w:type="continuationSeparator" w:id="0">
    <w:p w:rsidR="002E6B75" w:rsidRDefault="002E6B75" w:rsidP="00A9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698879"/>
      <w:docPartObj>
        <w:docPartGallery w:val="Page Numbers (Top of Page)"/>
        <w:docPartUnique/>
      </w:docPartObj>
    </w:sdtPr>
    <w:sdtEndPr/>
    <w:sdtContent>
      <w:p w:rsidR="00A9083F" w:rsidRDefault="00A9083F">
        <w:pPr>
          <w:pStyle w:val="14"/>
          <w:tabs>
            <w:tab w:val="clear" w:pos="9355"/>
          </w:tabs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 w:rsidR="00292F85"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365118">
          <w:rPr>
            <w:rFonts w:ascii="Times New Roman" w:hAnsi="Times New Roman"/>
            <w:noProof/>
            <w:sz w:val="28"/>
            <w:szCs w:val="28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63"/>
    <w:multiLevelType w:val="multilevel"/>
    <w:tmpl w:val="961424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color w:val="333333"/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9631B3"/>
    <w:multiLevelType w:val="multilevel"/>
    <w:tmpl w:val="9CDC5192"/>
    <w:lvl w:ilvl="0">
      <w:start w:val="4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>
    <w:nsid w:val="540333B7"/>
    <w:multiLevelType w:val="multilevel"/>
    <w:tmpl w:val="41F25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83F"/>
    <w:rsid w:val="00292F85"/>
    <w:rsid w:val="002A50B0"/>
    <w:rsid w:val="002E6B75"/>
    <w:rsid w:val="00365118"/>
    <w:rsid w:val="00885FF9"/>
    <w:rsid w:val="00A9083F"/>
    <w:rsid w:val="00D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99"/>
    <w:pPr>
      <w:spacing w:after="160" w:line="259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3"/>
    <w:qFormat/>
    <w:rsid w:val="000E20DC"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1">
    <w:name w:val="Гіперпосилання1"/>
    <w:basedOn w:val="a0"/>
    <w:uiPriority w:val="99"/>
    <w:unhideWhenUsed/>
    <w:qFormat/>
    <w:rsid w:val="004A5499"/>
    <w:rPr>
      <w:color w:val="0000FF"/>
      <w:u w:val="single"/>
    </w:rPr>
  </w:style>
  <w:style w:type="character" w:customStyle="1" w:styleId="HTML">
    <w:name w:val="Стандартний HTML Знак"/>
    <w:basedOn w:val="a0"/>
    <w:link w:val="HTML"/>
    <w:uiPriority w:val="99"/>
    <w:qFormat/>
    <w:rsid w:val="004A54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4">
    <w:name w:val="Текст у виносці Знак"/>
    <w:basedOn w:val="a0"/>
    <w:uiPriority w:val="99"/>
    <w:semiHidden/>
    <w:qFormat/>
    <w:rsid w:val="004559B9"/>
    <w:rPr>
      <w:rFonts w:ascii="Segoe UI" w:eastAsia="Calibri" w:hAnsi="Segoe UI" w:cs="Segoe UI"/>
      <w:sz w:val="18"/>
      <w:szCs w:val="18"/>
    </w:rPr>
  </w:style>
  <w:style w:type="character" w:customStyle="1" w:styleId="rvts23">
    <w:name w:val="rvts23"/>
    <w:basedOn w:val="a0"/>
    <w:qFormat/>
    <w:rsid w:val="00695C73"/>
  </w:style>
  <w:style w:type="character" w:customStyle="1" w:styleId="rvts64">
    <w:name w:val="rvts64"/>
    <w:basedOn w:val="a0"/>
    <w:qFormat/>
    <w:rsid w:val="00695C73"/>
  </w:style>
  <w:style w:type="character" w:customStyle="1" w:styleId="rvts9">
    <w:name w:val="rvts9"/>
    <w:basedOn w:val="a0"/>
    <w:qFormat/>
    <w:rsid w:val="00695C73"/>
  </w:style>
  <w:style w:type="character" w:customStyle="1" w:styleId="rvts11">
    <w:name w:val="rvts11"/>
    <w:basedOn w:val="a0"/>
    <w:qFormat/>
    <w:rsid w:val="00BC1E36"/>
  </w:style>
  <w:style w:type="character" w:customStyle="1" w:styleId="rvts46">
    <w:name w:val="rvts46"/>
    <w:basedOn w:val="a0"/>
    <w:qFormat/>
    <w:rsid w:val="00BC1E36"/>
  </w:style>
  <w:style w:type="character" w:customStyle="1" w:styleId="HTML0">
    <w:name w:val="Стандартный HTML Знак"/>
    <w:basedOn w:val="a0"/>
    <w:qFormat/>
    <w:rsid w:val="000E20DC"/>
    <w:rPr>
      <w:rFonts w:ascii="Courier New" w:hAnsi="Courier New" w:cs="Courier New"/>
      <w:lang w:val="ru-RU" w:eastAsia="zh-CN"/>
    </w:rPr>
  </w:style>
  <w:style w:type="character" w:customStyle="1" w:styleId="3">
    <w:name w:val="Заголовок 3 Знак"/>
    <w:qFormat/>
    <w:rsid w:val="000E20DC"/>
    <w:rPr>
      <w:b/>
      <w:bCs/>
      <w:sz w:val="27"/>
      <w:szCs w:val="27"/>
    </w:rPr>
  </w:style>
  <w:style w:type="character" w:customStyle="1" w:styleId="10">
    <w:name w:val="Номер сторінки1"/>
    <w:basedOn w:val="11"/>
    <w:qFormat/>
    <w:rsid w:val="000E20DC"/>
  </w:style>
  <w:style w:type="character" w:customStyle="1" w:styleId="11">
    <w:name w:val="Основной шрифт абзаца1"/>
    <w:qFormat/>
    <w:rsid w:val="000E20DC"/>
  </w:style>
  <w:style w:type="character" w:customStyle="1" w:styleId="WW8Num2z8">
    <w:name w:val="WW8Num2z8"/>
    <w:qFormat/>
    <w:rsid w:val="000E20DC"/>
  </w:style>
  <w:style w:type="character" w:customStyle="1" w:styleId="WW8Num2z7">
    <w:name w:val="WW8Num2z7"/>
    <w:qFormat/>
    <w:rsid w:val="000E20DC"/>
  </w:style>
  <w:style w:type="character" w:customStyle="1" w:styleId="WW8Num2z6">
    <w:name w:val="WW8Num2z6"/>
    <w:qFormat/>
    <w:rsid w:val="000E20DC"/>
  </w:style>
  <w:style w:type="character" w:customStyle="1" w:styleId="WW8Num2z5">
    <w:name w:val="WW8Num2z5"/>
    <w:qFormat/>
    <w:rsid w:val="000E20DC"/>
  </w:style>
  <w:style w:type="character" w:customStyle="1" w:styleId="WW8Num2z4">
    <w:name w:val="WW8Num2z4"/>
    <w:qFormat/>
    <w:rsid w:val="000E20DC"/>
  </w:style>
  <w:style w:type="character" w:customStyle="1" w:styleId="WW8Num2z3">
    <w:name w:val="WW8Num2z3"/>
    <w:qFormat/>
    <w:rsid w:val="000E20DC"/>
  </w:style>
  <w:style w:type="character" w:customStyle="1" w:styleId="WW8Num2z2">
    <w:name w:val="WW8Num2z2"/>
    <w:qFormat/>
    <w:rsid w:val="000E20DC"/>
  </w:style>
  <w:style w:type="character" w:customStyle="1" w:styleId="WW8Num2z1">
    <w:name w:val="WW8Num2z1"/>
    <w:qFormat/>
    <w:rsid w:val="000E20DC"/>
  </w:style>
  <w:style w:type="character" w:customStyle="1" w:styleId="WW8Num2z0">
    <w:name w:val="WW8Num2z0"/>
    <w:qFormat/>
    <w:rsid w:val="000E20DC"/>
  </w:style>
  <w:style w:type="character" w:customStyle="1" w:styleId="WW8Num1z8">
    <w:name w:val="WW8Num1z8"/>
    <w:qFormat/>
    <w:rsid w:val="000E20DC"/>
  </w:style>
  <w:style w:type="character" w:customStyle="1" w:styleId="WW8Num1z7">
    <w:name w:val="WW8Num1z7"/>
    <w:qFormat/>
    <w:rsid w:val="000E20DC"/>
  </w:style>
  <w:style w:type="character" w:customStyle="1" w:styleId="WW8Num1z6">
    <w:name w:val="WW8Num1z6"/>
    <w:qFormat/>
    <w:rsid w:val="000E20DC"/>
  </w:style>
  <w:style w:type="character" w:customStyle="1" w:styleId="WW8Num1z5">
    <w:name w:val="WW8Num1z5"/>
    <w:qFormat/>
    <w:rsid w:val="000E20DC"/>
  </w:style>
  <w:style w:type="character" w:customStyle="1" w:styleId="WW8Num1z4">
    <w:name w:val="WW8Num1z4"/>
    <w:qFormat/>
    <w:rsid w:val="000E20DC"/>
  </w:style>
  <w:style w:type="character" w:customStyle="1" w:styleId="WW8Num1z3">
    <w:name w:val="WW8Num1z3"/>
    <w:qFormat/>
    <w:rsid w:val="000E20DC"/>
  </w:style>
  <w:style w:type="character" w:customStyle="1" w:styleId="WW8Num1z2">
    <w:name w:val="WW8Num1z2"/>
    <w:qFormat/>
    <w:rsid w:val="000E20DC"/>
  </w:style>
  <w:style w:type="character" w:customStyle="1" w:styleId="WW8Num1z1">
    <w:name w:val="WW8Num1z1"/>
    <w:qFormat/>
    <w:rsid w:val="000E20DC"/>
  </w:style>
  <w:style w:type="character" w:customStyle="1" w:styleId="WW8Num1z0">
    <w:name w:val="WW8Num1z0"/>
    <w:qFormat/>
    <w:rsid w:val="000E20DC"/>
  </w:style>
  <w:style w:type="character" w:customStyle="1" w:styleId="a5">
    <w:name w:val="Верхний колонтитул Знак"/>
    <w:basedOn w:val="a0"/>
    <w:uiPriority w:val="99"/>
    <w:qFormat/>
    <w:rsid w:val="006A7A39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customStyle="1" w:styleId="a6">
    <w:name w:val="Заголовок"/>
    <w:basedOn w:val="a"/>
    <w:next w:val="a3"/>
    <w:qFormat/>
    <w:rsid w:val="000E20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0E20DC"/>
    <w:pPr>
      <w:spacing w:after="140" w:line="276" w:lineRule="auto"/>
    </w:pPr>
  </w:style>
  <w:style w:type="paragraph" w:styleId="a7">
    <w:name w:val="List"/>
    <w:basedOn w:val="a3"/>
    <w:rsid w:val="000E20DC"/>
    <w:rPr>
      <w:rFonts w:cs="Arial"/>
    </w:rPr>
  </w:style>
  <w:style w:type="paragraph" w:customStyle="1" w:styleId="12">
    <w:name w:val="Название объекта1"/>
    <w:basedOn w:val="a"/>
    <w:qFormat/>
    <w:rsid w:val="000E20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0E20DC"/>
    <w:pPr>
      <w:suppressLineNumbers/>
    </w:pPr>
    <w:rPr>
      <w:rFonts w:cs="Arial"/>
    </w:rPr>
  </w:style>
  <w:style w:type="paragraph" w:styleId="a9">
    <w:name w:val="caption"/>
    <w:basedOn w:val="a"/>
    <w:qFormat/>
    <w:rsid w:val="000E20DC"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HTML1">
    <w:name w:val="HTML Preformatted"/>
    <w:basedOn w:val="a"/>
    <w:qFormat/>
    <w:rsid w:val="000E2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qFormat/>
    <w:rsid w:val="000E20D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6ADA"/>
    <w:pPr>
      <w:ind w:left="720"/>
      <w:contextualSpacing/>
    </w:pPr>
  </w:style>
  <w:style w:type="paragraph" w:customStyle="1" w:styleId="rvps2">
    <w:name w:val="rvps2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qFormat/>
    <w:rsid w:val="00695C7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c">
    <w:name w:val="Вміст рамки"/>
    <w:basedOn w:val="a"/>
    <w:qFormat/>
    <w:rsid w:val="000E20DC"/>
  </w:style>
  <w:style w:type="paragraph" w:customStyle="1" w:styleId="ad">
    <w:name w:val="Вміст кадру"/>
    <w:basedOn w:val="a"/>
    <w:qFormat/>
    <w:rsid w:val="000E20DC"/>
  </w:style>
  <w:style w:type="paragraph" w:customStyle="1" w:styleId="ae">
    <w:name w:val="Верхній і нижній колонтитули"/>
    <w:basedOn w:val="a"/>
    <w:qFormat/>
    <w:rsid w:val="000E20DC"/>
    <w:pPr>
      <w:suppressLineNumbers/>
      <w:tabs>
        <w:tab w:val="center" w:pos="4819"/>
        <w:tab w:val="right" w:pos="9638"/>
      </w:tabs>
    </w:pPr>
  </w:style>
  <w:style w:type="paragraph" w:customStyle="1" w:styleId="13">
    <w:name w:val="Нижний колонтитул1"/>
    <w:basedOn w:val="a"/>
    <w:rsid w:val="000E20DC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uiPriority w:val="99"/>
    <w:rsid w:val="000E20DC"/>
    <w:pPr>
      <w:tabs>
        <w:tab w:val="center" w:pos="4677"/>
        <w:tab w:val="right" w:pos="9355"/>
      </w:tabs>
    </w:pPr>
  </w:style>
  <w:style w:type="paragraph" w:customStyle="1" w:styleId="af">
    <w:name w:val="Верхній колонтитул ліворуч"/>
    <w:basedOn w:val="14"/>
    <w:qFormat/>
    <w:rsid w:val="000E20DC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numbering" w:customStyle="1" w:styleId="WW8Num1">
    <w:name w:val="WW8Num1"/>
    <w:qFormat/>
    <w:rsid w:val="000E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6959</Words>
  <Characters>3968</Characters>
  <Application>Microsoft Office Word</Application>
  <DocSecurity>0</DocSecurity>
  <Lines>33</Lines>
  <Paragraphs>21</Paragraphs>
  <ScaleCrop>false</ScaleCrop>
  <Company>diakov.net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Поліщук Оксана Анатоліївна</cp:lastModifiedBy>
  <cp:revision>17</cp:revision>
  <cp:lastPrinted>2020-08-17T11:55:00Z</cp:lastPrinted>
  <dcterms:created xsi:type="dcterms:W3CDTF">2020-12-22T07:51:00Z</dcterms:created>
  <dcterms:modified xsi:type="dcterms:W3CDTF">2020-12-24T09:27:00Z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