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17" w:rsidRPr="008C1B6F" w:rsidRDefault="00620817" w:rsidP="000A07A2">
      <w:pPr>
        <w:jc w:val="both"/>
        <w:rPr>
          <w:sz w:val="28"/>
          <w:szCs w:val="28"/>
          <w:lang w:val="uk-UA"/>
        </w:rPr>
      </w:pPr>
    </w:p>
    <w:p w:rsidR="00620817" w:rsidRPr="008C1B6F" w:rsidRDefault="00620817" w:rsidP="008A177F">
      <w:pPr>
        <w:ind w:left="4395"/>
        <w:rPr>
          <w:sz w:val="28"/>
          <w:szCs w:val="28"/>
          <w:lang w:val="uk-UA"/>
        </w:rPr>
      </w:pPr>
    </w:p>
    <w:p w:rsidR="00620817" w:rsidRPr="008C1B6F" w:rsidRDefault="00620817" w:rsidP="001705D4">
      <w:pPr>
        <w:ind w:left="7655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Додаток 1</w:t>
      </w:r>
    </w:p>
    <w:p w:rsidR="00620817" w:rsidRPr="008C1B6F" w:rsidRDefault="00620817" w:rsidP="001705D4">
      <w:pPr>
        <w:ind w:left="7655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 Програми розвитку Луцького</w:t>
      </w:r>
    </w:p>
    <w:p w:rsidR="00620817" w:rsidRPr="008C1B6F" w:rsidRDefault="00620817" w:rsidP="001705D4">
      <w:pPr>
        <w:ind w:left="7655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підприємства електротранспорту </w:t>
      </w:r>
    </w:p>
    <w:p w:rsidR="00620817" w:rsidRPr="008C1B6F" w:rsidRDefault="00620817" w:rsidP="000A07A2">
      <w:pPr>
        <w:pStyle w:val="1"/>
        <w:jc w:val="left"/>
        <w:rPr>
          <w:b w:val="0"/>
          <w:sz w:val="26"/>
          <w:szCs w:val="26"/>
          <w:lang w:val="uk-UA"/>
        </w:rPr>
      </w:pPr>
    </w:p>
    <w:p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Ресурсне забезпечення міської Програми розвитку </w:t>
      </w:r>
    </w:p>
    <w:p w:rsidR="00620817" w:rsidRPr="008C1B6F" w:rsidRDefault="00620817" w:rsidP="000A07A2">
      <w:pPr>
        <w:pStyle w:val="1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Луцького підприємства електротранспорту на 2016-202</w:t>
      </w:r>
      <w:r w:rsidR="00816954" w:rsidRPr="008C1B6F">
        <w:rPr>
          <w:sz w:val="28"/>
          <w:szCs w:val="28"/>
          <w:lang w:val="uk-UA"/>
        </w:rPr>
        <w:t>1</w:t>
      </w:r>
      <w:r w:rsidRPr="008C1B6F">
        <w:rPr>
          <w:sz w:val="28"/>
          <w:szCs w:val="28"/>
          <w:lang w:val="uk-UA"/>
        </w:rPr>
        <w:t xml:space="preserve"> роки.</w:t>
      </w:r>
    </w:p>
    <w:p w:rsidR="00620817" w:rsidRPr="008C1B6F" w:rsidRDefault="00620817" w:rsidP="005614CF">
      <w:pPr>
        <w:rPr>
          <w:sz w:val="26"/>
          <w:szCs w:val="26"/>
          <w:lang w:val="uk-UA"/>
        </w:rPr>
      </w:pP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992"/>
        <w:gridCol w:w="1276"/>
        <w:gridCol w:w="1134"/>
        <w:gridCol w:w="1134"/>
        <w:gridCol w:w="1480"/>
        <w:gridCol w:w="1497"/>
      </w:tblGrid>
      <w:tr w:rsidR="00620817" w:rsidRPr="008C1B6F" w:rsidTr="001705D4">
        <w:trPr>
          <w:cantSplit/>
          <w:trHeight w:val="260"/>
        </w:trPr>
        <w:tc>
          <w:tcPr>
            <w:tcW w:w="567" w:type="dxa"/>
            <w:vMerge w:val="restart"/>
          </w:tcPr>
          <w:p w:rsidR="00620817" w:rsidRPr="008C1B6F" w:rsidRDefault="00620817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№ з/п</w:t>
            </w:r>
          </w:p>
        </w:tc>
        <w:tc>
          <w:tcPr>
            <w:tcW w:w="4111" w:type="dxa"/>
            <w:vMerge w:val="restart"/>
          </w:tcPr>
          <w:p w:rsidR="00620817" w:rsidRPr="008C1B6F" w:rsidRDefault="00620817" w:rsidP="00980AEE">
            <w:pPr>
              <w:pStyle w:val="2"/>
              <w:jc w:val="center"/>
              <w:rPr>
                <w:rFonts w:ascii="Times New Roman" w:hAnsi="Times New Roman"/>
                <w:b w:val="0"/>
                <w:i w:val="0"/>
                <w:lang w:val="uk-UA"/>
              </w:rPr>
            </w:pPr>
            <w:r w:rsidRPr="008C1B6F">
              <w:rPr>
                <w:rFonts w:ascii="Times New Roman" w:hAnsi="Times New Roman"/>
                <w:b w:val="0"/>
                <w:i w:val="0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1276" w:type="dxa"/>
            <w:vMerge w:val="restart"/>
          </w:tcPr>
          <w:p w:rsidR="00620817" w:rsidRPr="008C1B6F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620817" w:rsidRPr="008C1B6F" w:rsidRDefault="00620817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Загальний обсяг фінансування, тис. грн..</w:t>
            </w:r>
          </w:p>
        </w:tc>
        <w:tc>
          <w:tcPr>
            <w:tcW w:w="7513" w:type="dxa"/>
            <w:gridSpan w:val="6"/>
          </w:tcPr>
          <w:p w:rsidR="00620817" w:rsidRPr="008C1B6F" w:rsidRDefault="00620817" w:rsidP="00980AEE">
            <w:pPr>
              <w:pStyle w:val="1"/>
              <w:rPr>
                <w:b w:val="0"/>
                <w:sz w:val="28"/>
                <w:szCs w:val="28"/>
                <w:lang w:val="uk-UA"/>
              </w:rPr>
            </w:pPr>
            <w:r w:rsidRPr="008C1B6F">
              <w:rPr>
                <w:b w:val="0"/>
                <w:sz w:val="28"/>
                <w:szCs w:val="28"/>
                <w:lang w:val="uk-UA"/>
              </w:rPr>
              <w:t>У тому числі за роками</w:t>
            </w:r>
          </w:p>
        </w:tc>
      </w:tr>
      <w:tr w:rsidR="001705D4" w:rsidRPr="008C1B6F" w:rsidTr="001705D4">
        <w:trPr>
          <w:cantSplit/>
          <w:trHeight w:val="820"/>
        </w:trPr>
        <w:tc>
          <w:tcPr>
            <w:tcW w:w="567" w:type="dxa"/>
            <w:vMerge/>
          </w:tcPr>
          <w:p w:rsidR="001705D4" w:rsidRPr="008C1B6F" w:rsidRDefault="001705D4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4111" w:type="dxa"/>
            <w:vMerge/>
          </w:tcPr>
          <w:p w:rsidR="001705D4" w:rsidRPr="008C1B6F" w:rsidRDefault="001705D4" w:rsidP="00980AEE">
            <w:pPr>
              <w:pStyle w:val="2"/>
              <w:rPr>
                <w:rFonts w:ascii="Times New Roman" w:hAnsi="Times New Roman"/>
                <w:b w:val="0"/>
                <w:lang w:val="uk-UA"/>
              </w:rPr>
            </w:pPr>
          </w:p>
        </w:tc>
        <w:tc>
          <w:tcPr>
            <w:tcW w:w="1276" w:type="dxa"/>
            <w:vMerge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2016</w:t>
            </w:r>
          </w:p>
        </w:tc>
        <w:tc>
          <w:tcPr>
            <w:tcW w:w="1276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1134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1134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1480" w:type="dxa"/>
          </w:tcPr>
          <w:p w:rsidR="001705D4" w:rsidRPr="008C1B6F" w:rsidRDefault="001705D4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2020</w:t>
            </w:r>
          </w:p>
        </w:tc>
        <w:tc>
          <w:tcPr>
            <w:tcW w:w="1497" w:type="dxa"/>
          </w:tcPr>
          <w:p w:rsidR="001705D4" w:rsidRPr="008C1B6F" w:rsidRDefault="001705D4" w:rsidP="00815C4D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202</w:t>
            </w:r>
            <w:r w:rsidR="00815C4D" w:rsidRPr="008C1B6F">
              <w:rPr>
                <w:sz w:val="28"/>
                <w:szCs w:val="28"/>
                <w:lang w:val="uk-UA"/>
              </w:rPr>
              <w:t>1</w:t>
            </w:r>
          </w:p>
        </w:tc>
      </w:tr>
      <w:tr w:rsidR="00420685" w:rsidRPr="008C1B6F" w:rsidTr="00815C4D">
        <w:trPr>
          <w:cantSplit/>
          <w:trHeight w:val="992"/>
        </w:trPr>
        <w:tc>
          <w:tcPr>
            <w:tcW w:w="567" w:type="dxa"/>
            <w:vAlign w:val="center"/>
          </w:tcPr>
          <w:p w:rsidR="00420685" w:rsidRPr="008C1B6F" w:rsidRDefault="00420685" w:rsidP="00980AEE">
            <w:pPr>
              <w:jc w:val="both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:rsidR="00420685" w:rsidRPr="008C1B6F" w:rsidRDefault="00420685" w:rsidP="00980AEE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:rsidR="00420685" w:rsidRPr="008C1B6F" w:rsidRDefault="00420685" w:rsidP="00980AEE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у тому числі:</w:t>
            </w:r>
          </w:p>
          <w:p w:rsidR="00420685" w:rsidRPr="008C1B6F" w:rsidRDefault="00420685" w:rsidP="00980AE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420685" w:rsidRPr="008C1B6F" w:rsidRDefault="00420685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259756,0</w:t>
            </w:r>
          </w:p>
        </w:tc>
        <w:tc>
          <w:tcPr>
            <w:tcW w:w="992" w:type="dxa"/>
          </w:tcPr>
          <w:p w:rsidR="00420685" w:rsidRPr="008C1B6F" w:rsidRDefault="00420685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7584,0</w:t>
            </w:r>
          </w:p>
        </w:tc>
        <w:tc>
          <w:tcPr>
            <w:tcW w:w="1276" w:type="dxa"/>
          </w:tcPr>
          <w:p w:rsidR="00420685" w:rsidRPr="008C1B6F" w:rsidRDefault="00420685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3272,0</w:t>
            </w:r>
          </w:p>
        </w:tc>
        <w:tc>
          <w:tcPr>
            <w:tcW w:w="1134" w:type="dxa"/>
          </w:tcPr>
          <w:p w:rsidR="00420685" w:rsidRPr="008C1B6F" w:rsidRDefault="00420685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13500,0</w:t>
            </w:r>
          </w:p>
        </w:tc>
        <w:tc>
          <w:tcPr>
            <w:tcW w:w="1134" w:type="dxa"/>
          </w:tcPr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2500,0</w:t>
            </w:r>
          </w:p>
        </w:tc>
        <w:tc>
          <w:tcPr>
            <w:tcW w:w="1480" w:type="dxa"/>
          </w:tcPr>
          <w:p w:rsidR="00420685" w:rsidRPr="00420685" w:rsidRDefault="00420685" w:rsidP="00F412CC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20685">
              <w:rPr>
                <w:sz w:val="28"/>
                <w:szCs w:val="28"/>
                <w:lang w:val="uk-UA"/>
              </w:rPr>
              <w:t>88735,406</w:t>
            </w:r>
          </w:p>
        </w:tc>
        <w:tc>
          <w:tcPr>
            <w:tcW w:w="1497" w:type="dxa"/>
          </w:tcPr>
          <w:p w:rsidR="00420685" w:rsidRPr="00420685" w:rsidRDefault="00420685" w:rsidP="00F412CC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20685">
              <w:rPr>
                <w:sz w:val="28"/>
                <w:szCs w:val="28"/>
                <w:lang w:val="uk-UA"/>
              </w:rPr>
              <w:t>144164,594</w:t>
            </w:r>
          </w:p>
        </w:tc>
      </w:tr>
      <w:tr w:rsidR="0048236D" w:rsidRPr="008C1B6F" w:rsidTr="001705D4">
        <w:trPr>
          <w:cantSplit/>
          <w:trHeight w:val="676"/>
        </w:trPr>
        <w:tc>
          <w:tcPr>
            <w:tcW w:w="567" w:type="dxa"/>
            <w:vAlign w:val="center"/>
          </w:tcPr>
          <w:p w:rsidR="0048236D" w:rsidRPr="008C1B6F" w:rsidRDefault="0048236D" w:rsidP="00980AEE">
            <w:pPr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111" w:type="dxa"/>
          </w:tcPr>
          <w:p w:rsidR="0048236D" w:rsidRPr="008C1B6F" w:rsidRDefault="0048236D" w:rsidP="00980AEE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коштів бюджету міста</w:t>
            </w:r>
          </w:p>
          <w:p w:rsidR="0048236D" w:rsidRPr="008C1B6F" w:rsidRDefault="0048236D" w:rsidP="00980AEE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48236D" w:rsidRPr="008C1B6F" w:rsidRDefault="0048236D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93856,0</w:t>
            </w:r>
          </w:p>
        </w:tc>
        <w:tc>
          <w:tcPr>
            <w:tcW w:w="992" w:type="dxa"/>
          </w:tcPr>
          <w:p w:rsidR="0048236D" w:rsidRPr="008C1B6F" w:rsidRDefault="0048236D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7584,0</w:t>
            </w:r>
          </w:p>
        </w:tc>
        <w:tc>
          <w:tcPr>
            <w:tcW w:w="1276" w:type="dxa"/>
          </w:tcPr>
          <w:p w:rsidR="0048236D" w:rsidRPr="008C1B6F" w:rsidRDefault="0048236D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3272,0</w:t>
            </w:r>
          </w:p>
        </w:tc>
        <w:tc>
          <w:tcPr>
            <w:tcW w:w="1134" w:type="dxa"/>
          </w:tcPr>
          <w:p w:rsidR="0048236D" w:rsidRPr="008C1B6F" w:rsidRDefault="0048236D" w:rsidP="00430312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13500,0</w:t>
            </w:r>
          </w:p>
        </w:tc>
        <w:tc>
          <w:tcPr>
            <w:tcW w:w="1134" w:type="dxa"/>
          </w:tcPr>
          <w:p w:rsidR="0048236D" w:rsidRPr="008C1B6F" w:rsidRDefault="0048236D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2500,0</w:t>
            </w:r>
          </w:p>
        </w:tc>
        <w:tc>
          <w:tcPr>
            <w:tcW w:w="1480" w:type="dxa"/>
          </w:tcPr>
          <w:p w:rsidR="0048236D" w:rsidRPr="00420685" w:rsidRDefault="0048236D" w:rsidP="00B05AE6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20685">
              <w:rPr>
                <w:sz w:val="28"/>
                <w:szCs w:val="28"/>
                <w:lang w:val="uk-UA"/>
              </w:rPr>
              <w:t>16964,027</w:t>
            </w:r>
          </w:p>
        </w:tc>
        <w:tc>
          <w:tcPr>
            <w:tcW w:w="1497" w:type="dxa"/>
          </w:tcPr>
          <w:p w:rsidR="0048236D" w:rsidRPr="00420685" w:rsidRDefault="0048236D" w:rsidP="00B05AE6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420685">
              <w:rPr>
                <w:sz w:val="28"/>
                <w:szCs w:val="28"/>
                <w:lang w:val="uk-UA"/>
              </w:rPr>
              <w:t>50035,973</w:t>
            </w:r>
          </w:p>
        </w:tc>
      </w:tr>
      <w:tr w:rsidR="00420685" w:rsidRPr="008C1B6F" w:rsidTr="001705D4">
        <w:trPr>
          <w:cantSplit/>
          <w:trHeight w:val="1181"/>
        </w:trPr>
        <w:tc>
          <w:tcPr>
            <w:tcW w:w="567" w:type="dxa"/>
            <w:vAlign w:val="center"/>
          </w:tcPr>
          <w:p w:rsidR="00420685" w:rsidRPr="008C1B6F" w:rsidRDefault="00420685" w:rsidP="00980AEE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111" w:type="dxa"/>
          </w:tcPr>
          <w:p w:rsidR="00420685" w:rsidRPr="008C1B6F" w:rsidRDefault="00420685" w:rsidP="00980AEE">
            <w:pPr>
              <w:pStyle w:val="a3"/>
              <w:jc w:val="left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 xml:space="preserve">Європейський Інвестиційний Банк. Інші джерела фінансування, що не заборонені чинним законодавством. </w:t>
            </w:r>
          </w:p>
        </w:tc>
        <w:tc>
          <w:tcPr>
            <w:tcW w:w="1276" w:type="dxa"/>
          </w:tcPr>
          <w:p w:rsidR="00420685" w:rsidRPr="008C1B6F" w:rsidRDefault="00420685" w:rsidP="0043031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20685" w:rsidRPr="008C1B6F" w:rsidRDefault="00420685" w:rsidP="00430312">
            <w:pPr>
              <w:jc w:val="center"/>
              <w:rPr>
                <w:sz w:val="28"/>
                <w:szCs w:val="28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165900,0</w:t>
            </w:r>
          </w:p>
        </w:tc>
        <w:tc>
          <w:tcPr>
            <w:tcW w:w="992" w:type="dxa"/>
          </w:tcPr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20685" w:rsidRPr="008C1B6F" w:rsidRDefault="00420685" w:rsidP="00430312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80" w:type="dxa"/>
          </w:tcPr>
          <w:p w:rsidR="00420685" w:rsidRPr="00420685" w:rsidRDefault="00420685" w:rsidP="00F412CC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20685" w:rsidRPr="00420685" w:rsidRDefault="00420685" w:rsidP="00F412CC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20685">
              <w:rPr>
                <w:sz w:val="28"/>
                <w:szCs w:val="28"/>
                <w:lang w:val="uk-UA"/>
              </w:rPr>
              <w:t>71771,379</w:t>
            </w:r>
          </w:p>
        </w:tc>
        <w:tc>
          <w:tcPr>
            <w:tcW w:w="1497" w:type="dxa"/>
          </w:tcPr>
          <w:p w:rsidR="00420685" w:rsidRPr="00420685" w:rsidRDefault="00420685" w:rsidP="00F412CC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</w:p>
          <w:p w:rsidR="00420685" w:rsidRPr="00420685" w:rsidRDefault="00420685" w:rsidP="00F412CC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420685">
              <w:rPr>
                <w:sz w:val="28"/>
                <w:szCs w:val="28"/>
                <w:lang w:val="uk-UA"/>
              </w:rPr>
              <w:t>94128,621</w:t>
            </w:r>
          </w:p>
        </w:tc>
      </w:tr>
    </w:tbl>
    <w:p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8C1B6F" w:rsidRDefault="00620817" w:rsidP="000A07A2">
      <w:pPr>
        <w:jc w:val="center"/>
        <w:rPr>
          <w:sz w:val="26"/>
          <w:szCs w:val="26"/>
          <w:lang w:val="uk-UA"/>
        </w:rPr>
      </w:pPr>
    </w:p>
    <w:p w:rsidR="00620817" w:rsidRPr="008C1B6F" w:rsidRDefault="00620817" w:rsidP="001705D4">
      <w:pPr>
        <w:pStyle w:val="a3"/>
        <w:ind w:firstLine="709"/>
        <w:jc w:val="left"/>
        <w:rPr>
          <w:szCs w:val="28"/>
          <w:lang w:val="uk-UA"/>
        </w:rPr>
        <w:sectPr w:rsidR="00620817" w:rsidRPr="008C1B6F" w:rsidSect="001705D4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709" w:right="567" w:bottom="709" w:left="2410" w:header="709" w:footer="709" w:gutter="0"/>
          <w:pgNumType w:start="2"/>
          <w:cols w:space="720"/>
        </w:sectPr>
      </w:pPr>
    </w:p>
    <w:p w:rsidR="00620817" w:rsidRPr="008C1B6F" w:rsidRDefault="00620817" w:rsidP="000723AA">
      <w:pPr>
        <w:ind w:left="949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lastRenderedPageBreak/>
        <w:t>Додаток 2</w:t>
      </w:r>
    </w:p>
    <w:p w:rsidR="00620817" w:rsidRPr="008C1B6F" w:rsidRDefault="00620817" w:rsidP="000723AA">
      <w:pPr>
        <w:ind w:left="949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 Програми розвитку Луцького</w:t>
      </w:r>
    </w:p>
    <w:p w:rsidR="00620817" w:rsidRPr="008C1B6F" w:rsidRDefault="00620817" w:rsidP="000723AA">
      <w:pPr>
        <w:ind w:left="949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 xml:space="preserve">підприємства електротранспорту </w:t>
      </w:r>
    </w:p>
    <w:p w:rsidR="00620817" w:rsidRPr="008C1B6F" w:rsidRDefault="00620817" w:rsidP="000B1BA6">
      <w:pPr>
        <w:jc w:val="center"/>
        <w:rPr>
          <w:b/>
          <w:sz w:val="28"/>
          <w:szCs w:val="28"/>
          <w:lang w:val="uk-UA"/>
        </w:rPr>
      </w:pPr>
    </w:p>
    <w:p w:rsidR="00816954" w:rsidRPr="008C1B6F" w:rsidRDefault="00816954" w:rsidP="00816954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 і заходів Програми, напрямки використання бюджетних коштів та результативні показники</w:t>
      </w:r>
    </w:p>
    <w:p w:rsidR="00816954" w:rsidRPr="008C1B6F" w:rsidRDefault="00816954" w:rsidP="00816954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 xml:space="preserve"> Луцького підприємства електротранспорту на 2016 – 202</w:t>
      </w:r>
      <w:r w:rsidR="001705D4" w:rsidRPr="008C1B6F">
        <w:rPr>
          <w:b/>
          <w:sz w:val="28"/>
          <w:szCs w:val="28"/>
          <w:lang w:val="uk-UA"/>
        </w:rPr>
        <w:t>1</w:t>
      </w:r>
      <w:r w:rsidRPr="008C1B6F">
        <w:rPr>
          <w:b/>
          <w:sz w:val="28"/>
          <w:szCs w:val="28"/>
          <w:lang w:val="uk-UA"/>
        </w:rPr>
        <w:t xml:space="preserve"> роки.</w:t>
      </w:r>
    </w:p>
    <w:tbl>
      <w:tblPr>
        <w:tblW w:w="1533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1774"/>
        <w:gridCol w:w="6001"/>
        <w:gridCol w:w="959"/>
        <w:gridCol w:w="2190"/>
        <w:gridCol w:w="1262"/>
        <w:gridCol w:w="2694"/>
      </w:tblGrid>
      <w:tr w:rsidR="00816954" w:rsidRPr="008C1B6F" w:rsidTr="00B1523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№</w:t>
            </w: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з\п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ind w:right="-16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Напрям діяльності</w:t>
            </w:r>
          </w:p>
        </w:tc>
        <w:tc>
          <w:tcPr>
            <w:tcW w:w="6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Джерела та обсяги фінансування, </w:t>
            </w:r>
            <w:proofErr w:type="spellStart"/>
            <w:r w:rsidRPr="008C1B6F">
              <w:rPr>
                <w:sz w:val="26"/>
                <w:szCs w:val="26"/>
                <w:lang w:val="uk-UA"/>
              </w:rPr>
              <w:t>тис.грн</w:t>
            </w:r>
            <w:proofErr w:type="spellEnd"/>
          </w:p>
        </w:tc>
      </w:tr>
      <w:tr w:rsidR="00816954" w:rsidRPr="008C1B6F" w:rsidTr="00B1523C">
        <w:trPr>
          <w:trHeight w:val="168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Кошти бюджету міста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8"/>
                <w:szCs w:val="28"/>
                <w:lang w:val="uk-UA"/>
              </w:rPr>
              <w:t>Європейський</w:t>
            </w:r>
            <w:r w:rsidR="008113A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Інвестиційний Банк.</w:t>
            </w:r>
            <w:r w:rsidR="008113AF">
              <w:rPr>
                <w:sz w:val="28"/>
                <w:szCs w:val="28"/>
                <w:lang w:val="uk-UA"/>
              </w:rPr>
              <w:t xml:space="preserve"> </w:t>
            </w:r>
            <w:r w:rsidRPr="008C1B6F">
              <w:rPr>
                <w:sz w:val="28"/>
                <w:szCs w:val="28"/>
                <w:lang w:val="uk-UA"/>
              </w:rPr>
              <w:t>Інші джерела фінансування, що не заборонені чинним законодавством</w:t>
            </w:r>
          </w:p>
        </w:tc>
      </w:tr>
      <w:tr w:rsidR="00816954" w:rsidRPr="008C1B6F" w:rsidTr="00B1523C">
        <w:trPr>
          <w:trHeight w:val="25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Оновлення парку тролейбусів</w:t>
            </w:r>
          </w:p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Придбання БК тролейбусів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Виконавчий комітет Луцької міської ради</w:t>
            </w:r>
          </w:p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Луцьке підприємство електротранспорту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10000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0863" w:rsidRPr="008C1B6F" w:rsidTr="00B1523C">
        <w:trPr>
          <w:trHeight w:val="29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Заміна фізично зношених тролейбусів (6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63" w:rsidRPr="008C1B6F" w:rsidRDefault="00DC0863" w:rsidP="0081695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0863" w:rsidRPr="008C1B6F" w:rsidTr="00B1523C">
        <w:trPr>
          <w:trHeight w:val="291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63" w:rsidRPr="008C1B6F" w:rsidRDefault="00DC0863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DC0863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863" w:rsidRPr="008C1B6F" w:rsidRDefault="00DC0863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63" w:rsidRPr="008C1B6F" w:rsidRDefault="00DC0863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63" w:rsidRPr="008C1B6F" w:rsidRDefault="00DC0863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63" w:rsidRPr="008C1B6F" w:rsidRDefault="00DC0863" w:rsidP="008113AF">
            <w:pPr>
              <w:ind w:left="-58" w:right="-94"/>
              <w:jc w:val="center"/>
              <w:rPr>
                <w:lang w:val="uk-UA"/>
              </w:rPr>
            </w:pPr>
          </w:p>
        </w:tc>
      </w:tr>
      <w:tr w:rsidR="00B1523C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23C" w:rsidRPr="008C1B6F" w:rsidRDefault="00B1523C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23C" w:rsidRPr="008C1B6F" w:rsidRDefault="00B1523C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523C" w:rsidRPr="008C1B6F" w:rsidRDefault="00B1523C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3C" w:rsidRPr="008C1B6F" w:rsidRDefault="00B1523C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23C" w:rsidRPr="008C1B6F" w:rsidRDefault="00B1523C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23C" w:rsidRPr="00B1523C" w:rsidRDefault="00B1523C" w:rsidP="00B1523C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B1523C">
              <w:rPr>
                <w:sz w:val="26"/>
                <w:szCs w:val="26"/>
                <w:lang w:val="uk-UA"/>
              </w:rPr>
              <w:t>9964,027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3C" w:rsidRPr="00B1523C" w:rsidRDefault="00B1523C" w:rsidP="00B1523C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B1523C">
              <w:rPr>
                <w:sz w:val="26"/>
                <w:szCs w:val="26"/>
                <w:lang w:val="uk-UA"/>
              </w:rPr>
              <w:t>55871,379</w:t>
            </w:r>
          </w:p>
        </w:tc>
      </w:tr>
      <w:tr w:rsidR="00B1523C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3C" w:rsidRPr="008C1B6F" w:rsidRDefault="00B1523C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3C" w:rsidRPr="008C1B6F" w:rsidRDefault="00B1523C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3C" w:rsidRPr="008C1B6F" w:rsidRDefault="00B1523C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3C" w:rsidRPr="008C1B6F" w:rsidRDefault="00B1523C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2021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3C" w:rsidRPr="008C1B6F" w:rsidRDefault="00B1523C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3C" w:rsidRPr="00B1523C" w:rsidRDefault="00B1523C" w:rsidP="00B1523C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B1523C">
              <w:rPr>
                <w:sz w:val="26"/>
                <w:szCs w:val="26"/>
                <w:lang w:val="uk-UA"/>
              </w:rPr>
              <w:t>50035</w:t>
            </w:r>
            <w:bookmarkStart w:id="0" w:name="_GoBack"/>
            <w:bookmarkEnd w:id="0"/>
            <w:r w:rsidRPr="00B1523C">
              <w:rPr>
                <w:sz w:val="26"/>
                <w:szCs w:val="26"/>
                <w:lang w:val="uk-UA"/>
              </w:rPr>
              <w:t>,973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23C" w:rsidRPr="00B1523C" w:rsidRDefault="00B1523C" w:rsidP="00B1523C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  <w:r w:rsidRPr="00B1523C">
              <w:rPr>
                <w:sz w:val="26"/>
                <w:szCs w:val="26"/>
                <w:lang w:val="uk-UA"/>
              </w:rPr>
              <w:t>94128,621</w:t>
            </w:r>
          </w:p>
        </w:tc>
      </w:tr>
      <w:tr w:rsidR="00816954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Проведення капітального ремонту тролейбусів </w:t>
            </w:r>
          </w:p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 xml:space="preserve"> (8 одиниць щороку)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2016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2017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2018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2019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16954" w:rsidRPr="008C1B6F" w:rsidTr="00B1523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695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6954">
            <w:pPr>
              <w:jc w:val="center"/>
              <w:rPr>
                <w:sz w:val="26"/>
                <w:szCs w:val="26"/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2020</w:t>
            </w: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954" w:rsidRPr="008C1B6F" w:rsidRDefault="00816954" w:rsidP="008113AF">
            <w:pPr>
              <w:ind w:left="-58" w:right="-94"/>
              <w:rPr>
                <w:sz w:val="26"/>
                <w:szCs w:val="26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54" w:rsidRPr="008C1B6F" w:rsidRDefault="00816954" w:rsidP="008113AF">
            <w:pPr>
              <w:ind w:left="-58" w:right="-94"/>
              <w:jc w:val="center"/>
              <w:rPr>
                <w:lang w:val="uk-UA"/>
              </w:rPr>
            </w:pPr>
            <w:r w:rsidRPr="008C1B6F">
              <w:rPr>
                <w:sz w:val="26"/>
                <w:szCs w:val="26"/>
                <w:lang w:val="uk-UA"/>
              </w:rPr>
              <w:t>2500,0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54" w:rsidRPr="008C1B6F" w:rsidRDefault="00816954" w:rsidP="008113AF">
            <w:pPr>
              <w:ind w:left="-58" w:right="-94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DB2804" w:rsidRPr="008C1B6F" w:rsidRDefault="00DB2804" w:rsidP="00DB2804">
      <w:pPr>
        <w:ind w:firstLine="2694"/>
        <w:rPr>
          <w:bCs/>
          <w:sz w:val="28"/>
          <w:szCs w:val="28"/>
          <w:lang w:val="uk-UA" w:eastAsia="zh-CN"/>
        </w:rPr>
      </w:pPr>
    </w:p>
    <w:p w:rsidR="00620817" w:rsidRPr="008C1B6F" w:rsidRDefault="00620817" w:rsidP="00DB2804">
      <w:pPr>
        <w:ind w:firstLine="2410"/>
        <w:rPr>
          <w:lang w:val="uk-UA"/>
        </w:rPr>
      </w:pPr>
    </w:p>
    <w:sectPr w:rsidR="00620817" w:rsidRPr="008C1B6F" w:rsidSect="00664374">
      <w:pgSz w:w="16838" w:h="11906" w:orient="landscape"/>
      <w:pgMar w:top="-1079" w:right="567" w:bottom="284" w:left="567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04" w:rsidRDefault="006B5804">
      <w:r>
        <w:separator/>
      </w:r>
    </w:p>
  </w:endnote>
  <w:endnote w:type="continuationSeparator" w:id="0">
    <w:p w:rsidR="006B5804" w:rsidRDefault="006B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04" w:rsidRDefault="006B5804">
      <w:r>
        <w:separator/>
      </w:r>
    </w:p>
  </w:footnote>
  <w:footnote w:type="continuationSeparator" w:id="0">
    <w:p w:rsidR="006B5804" w:rsidRDefault="006B5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:rsidR="00620817" w:rsidRDefault="00620817" w:rsidP="000723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4"/>
  </w:num>
  <w:num w:numId="18">
    <w:abstractNumId w:val="3"/>
  </w:num>
  <w:num w:numId="19">
    <w:abstractNumId w:val="16"/>
  </w:num>
  <w:num w:numId="20">
    <w:abstractNumId w:val="11"/>
  </w:num>
  <w:num w:numId="21">
    <w:abstractNumId w:val="12"/>
  </w:num>
  <w:num w:numId="22">
    <w:abstractNumId w:val="1"/>
  </w:num>
  <w:num w:numId="23">
    <w:abstractNumId w:val="18"/>
  </w:num>
  <w:num w:numId="24">
    <w:abstractNumId w:val="9"/>
  </w:num>
  <w:num w:numId="25">
    <w:abstractNumId w:val="10"/>
  </w:num>
  <w:num w:numId="26">
    <w:abstractNumId w:val="13"/>
  </w:num>
  <w:num w:numId="27">
    <w:abstractNumId w:val="6"/>
  </w:num>
  <w:num w:numId="28">
    <w:abstractNumId w:val="4"/>
  </w:num>
  <w:num w:numId="29">
    <w:abstractNumId w:val="15"/>
  </w:num>
  <w:num w:numId="30">
    <w:abstractNumId w:val="5"/>
  </w:num>
  <w:num w:numId="31">
    <w:abstractNumId w:val="17"/>
  </w:num>
  <w:num w:numId="32">
    <w:abstractNumId w:val="2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7A2"/>
    <w:rsid w:val="00013730"/>
    <w:rsid w:val="00035B94"/>
    <w:rsid w:val="00036CD7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B0936"/>
    <w:rsid w:val="000B1BA6"/>
    <w:rsid w:val="000C1DD1"/>
    <w:rsid w:val="000D09E0"/>
    <w:rsid w:val="000D36ED"/>
    <w:rsid w:val="0010142A"/>
    <w:rsid w:val="00104730"/>
    <w:rsid w:val="001119F8"/>
    <w:rsid w:val="00112EA1"/>
    <w:rsid w:val="00114304"/>
    <w:rsid w:val="00117F33"/>
    <w:rsid w:val="00121E06"/>
    <w:rsid w:val="00144675"/>
    <w:rsid w:val="00150E45"/>
    <w:rsid w:val="0016476B"/>
    <w:rsid w:val="001705D4"/>
    <w:rsid w:val="00176992"/>
    <w:rsid w:val="00190296"/>
    <w:rsid w:val="00195A45"/>
    <w:rsid w:val="001B332F"/>
    <w:rsid w:val="001C4D20"/>
    <w:rsid w:val="001D4176"/>
    <w:rsid w:val="001E7D91"/>
    <w:rsid w:val="002038B8"/>
    <w:rsid w:val="00220327"/>
    <w:rsid w:val="00231804"/>
    <w:rsid w:val="002354CB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86931"/>
    <w:rsid w:val="0039462D"/>
    <w:rsid w:val="00395056"/>
    <w:rsid w:val="003B7740"/>
    <w:rsid w:val="003C61AA"/>
    <w:rsid w:val="003D4FDF"/>
    <w:rsid w:val="00414BA1"/>
    <w:rsid w:val="00420685"/>
    <w:rsid w:val="00430312"/>
    <w:rsid w:val="00431852"/>
    <w:rsid w:val="00437F84"/>
    <w:rsid w:val="00441F56"/>
    <w:rsid w:val="004433DD"/>
    <w:rsid w:val="00444F05"/>
    <w:rsid w:val="004735C6"/>
    <w:rsid w:val="00477C0A"/>
    <w:rsid w:val="0048236D"/>
    <w:rsid w:val="004870A2"/>
    <w:rsid w:val="00496D64"/>
    <w:rsid w:val="004B2E1A"/>
    <w:rsid w:val="004C6996"/>
    <w:rsid w:val="004C69A7"/>
    <w:rsid w:val="004E1D3A"/>
    <w:rsid w:val="004E408B"/>
    <w:rsid w:val="004F10DE"/>
    <w:rsid w:val="00504DCA"/>
    <w:rsid w:val="00506A3B"/>
    <w:rsid w:val="00515112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47C4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70564"/>
    <w:rsid w:val="0067098F"/>
    <w:rsid w:val="00691452"/>
    <w:rsid w:val="006A23E0"/>
    <w:rsid w:val="006A718F"/>
    <w:rsid w:val="006B2B92"/>
    <w:rsid w:val="006B5804"/>
    <w:rsid w:val="006D0C88"/>
    <w:rsid w:val="006D2187"/>
    <w:rsid w:val="006D6422"/>
    <w:rsid w:val="007337BD"/>
    <w:rsid w:val="00737447"/>
    <w:rsid w:val="00737680"/>
    <w:rsid w:val="00770AF7"/>
    <w:rsid w:val="007939CC"/>
    <w:rsid w:val="00795A62"/>
    <w:rsid w:val="007A6EC2"/>
    <w:rsid w:val="007B2A16"/>
    <w:rsid w:val="007E0B88"/>
    <w:rsid w:val="008113AF"/>
    <w:rsid w:val="00815C4D"/>
    <w:rsid w:val="00816954"/>
    <w:rsid w:val="00817945"/>
    <w:rsid w:val="00827A9B"/>
    <w:rsid w:val="00835F2E"/>
    <w:rsid w:val="00853531"/>
    <w:rsid w:val="00861861"/>
    <w:rsid w:val="00862C33"/>
    <w:rsid w:val="008647A5"/>
    <w:rsid w:val="008776A3"/>
    <w:rsid w:val="00881D38"/>
    <w:rsid w:val="008A177F"/>
    <w:rsid w:val="008A6576"/>
    <w:rsid w:val="008C1B6F"/>
    <w:rsid w:val="008C2972"/>
    <w:rsid w:val="008C36F8"/>
    <w:rsid w:val="008C665D"/>
    <w:rsid w:val="008D2D8C"/>
    <w:rsid w:val="008E1454"/>
    <w:rsid w:val="008F1FC8"/>
    <w:rsid w:val="009061B1"/>
    <w:rsid w:val="0092434A"/>
    <w:rsid w:val="009309C6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6FC8"/>
    <w:rsid w:val="009F00E2"/>
    <w:rsid w:val="009F2D86"/>
    <w:rsid w:val="009F730F"/>
    <w:rsid w:val="00A1364D"/>
    <w:rsid w:val="00A205E7"/>
    <w:rsid w:val="00A21B7E"/>
    <w:rsid w:val="00A264C4"/>
    <w:rsid w:val="00A44F74"/>
    <w:rsid w:val="00A57962"/>
    <w:rsid w:val="00A639B5"/>
    <w:rsid w:val="00A63C05"/>
    <w:rsid w:val="00A721F3"/>
    <w:rsid w:val="00A7672F"/>
    <w:rsid w:val="00A81367"/>
    <w:rsid w:val="00A86FB5"/>
    <w:rsid w:val="00A910D8"/>
    <w:rsid w:val="00A9639D"/>
    <w:rsid w:val="00AC31D4"/>
    <w:rsid w:val="00AC53A3"/>
    <w:rsid w:val="00AE460F"/>
    <w:rsid w:val="00AE79C2"/>
    <w:rsid w:val="00B13C77"/>
    <w:rsid w:val="00B1523C"/>
    <w:rsid w:val="00B16C4C"/>
    <w:rsid w:val="00B201B4"/>
    <w:rsid w:val="00B271EA"/>
    <w:rsid w:val="00B54CDE"/>
    <w:rsid w:val="00B55E4D"/>
    <w:rsid w:val="00B6136A"/>
    <w:rsid w:val="00B75422"/>
    <w:rsid w:val="00B80278"/>
    <w:rsid w:val="00BB25EA"/>
    <w:rsid w:val="00BC05D5"/>
    <w:rsid w:val="00BC4494"/>
    <w:rsid w:val="00C13E8C"/>
    <w:rsid w:val="00C15215"/>
    <w:rsid w:val="00C256AC"/>
    <w:rsid w:val="00C47115"/>
    <w:rsid w:val="00C50A27"/>
    <w:rsid w:val="00C5446A"/>
    <w:rsid w:val="00C725BC"/>
    <w:rsid w:val="00C763A4"/>
    <w:rsid w:val="00C81D44"/>
    <w:rsid w:val="00C865A5"/>
    <w:rsid w:val="00CA5A4B"/>
    <w:rsid w:val="00CA6040"/>
    <w:rsid w:val="00CB7EE5"/>
    <w:rsid w:val="00CC5205"/>
    <w:rsid w:val="00CD5BB5"/>
    <w:rsid w:val="00CE3535"/>
    <w:rsid w:val="00CF0041"/>
    <w:rsid w:val="00CF3D9C"/>
    <w:rsid w:val="00D112D7"/>
    <w:rsid w:val="00D16B92"/>
    <w:rsid w:val="00D2149B"/>
    <w:rsid w:val="00D278DA"/>
    <w:rsid w:val="00D45E6D"/>
    <w:rsid w:val="00D469B4"/>
    <w:rsid w:val="00D50803"/>
    <w:rsid w:val="00D50B9C"/>
    <w:rsid w:val="00D57145"/>
    <w:rsid w:val="00D707A8"/>
    <w:rsid w:val="00D72AA1"/>
    <w:rsid w:val="00D803A2"/>
    <w:rsid w:val="00D84B08"/>
    <w:rsid w:val="00DA3079"/>
    <w:rsid w:val="00DB2804"/>
    <w:rsid w:val="00DC0863"/>
    <w:rsid w:val="00E329B8"/>
    <w:rsid w:val="00E368EE"/>
    <w:rsid w:val="00E439FC"/>
    <w:rsid w:val="00E4595B"/>
    <w:rsid w:val="00E70DCF"/>
    <w:rsid w:val="00E710DD"/>
    <w:rsid w:val="00E93157"/>
    <w:rsid w:val="00EA2C7B"/>
    <w:rsid w:val="00ED1C74"/>
    <w:rsid w:val="00F11403"/>
    <w:rsid w:val="00F130A5"/>
    <w:rsid w:val="00F35B8A"/>
    <w:rsid w:val="00F41B40"/>
    <w:rsid w:val="00F52FB2"/>
    <w:rsid w:val="00F67B0E"/>
    <w:rsid w:val="00F97681"/>
    <w:rsid w:val="00FB0A2C"/>
    <w:rsid w:val="00FB327D"/>
    <w:rsid w:val="00FB6F5A"/>
    <w:rsid w:val="00FB798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о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выноски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cp:keywords/>
  <dc:description/>
  <cp:lastModifiedBy>Поліщук</cp:lastModifiedBy>
  <cp:revision>64</cp:revision>
  <cp:lastPrinted>2020-12-10T08:19:00Z</cp:lastPrinted>
  <dcterms:created xsi:type="dcterms:W3CDTF">2016-07-05T12:27:00Z</dcterms:created>
  <dcterms:modified xsi:type="dcterms:W3CDTF">2020-12-28T13:03:00Z</dcterms:modified>
</cp:coreProperties>
</file>