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B0" w:rsidRPr="004367EC" w:rsidRDefault="005E17B0" w:rsidP="004367EC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4367EC">
        <w:rPr>
          <w:rFonts w:ascii="Times New Roman" w:hAnsi="Times New Roman" w:cs="Times New Roman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6" o:title=""/>
          </v:shape>
          <o:OLEObject Type="Embed" ProgID="PBrush" ShapeID="_x0000_i1025" DrawAspect="Content" ObjectID="_1671264069" r:id="rId7"/>
        </w:object>
      </w:r>
    </w:p>
    <w:p w:rsidR="005E17B0" w:rsidRPr="004367EC" w:rsidRDefault="005E17B0" w:rsidP="004367EC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E17B0" w:rsidRPr="004367EC" w:rsidRDefault="005E17B0" w:rsidP="004367EC">
      <w:pPr>
        <w:pStyle w:val="1"/>
      </w:pPr>
      <w:r w:rsidRPr="004367EC">
        <w:rPr>
          <w:sz w:val="28"/>
          <w:szCs w:val="28"/>
        </w:rPr>
        <w:t>ЛУЦЬКА  МІСЬКА  РАДА</w:t>
      </w:r>
    </w:p>
    <w:p w:rsidR="005E17B0" w:rsidRPr="004367EC" w:rsidRDefault="005E17B0" w:rsidP="004367EC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5E17B0" w:rsidRPr="004367EC" w:rsidRDefault="005E17B0" w:rsidP="004367EC">
      <w:pPr>
        <w:pStyle w:val="2"/>
        <w:rPr>
          <w:sz w:val="28"/>
          <w:szCs w:val="28"/>
        </w:rPr>
      </w:pPr>
      <w:r w:rsidRPr="004367EC">
        <w:rPr>
          <w:sz w:val="32"/>
          <w:szCs w:val="32"/>
        </w:rPr>
        <w:t xml:space="preserve">Р І Ш Е Н </w:t>
      </w:r>
      <w:proofErr w:type="spellStart"/>
      <w:r w:rsidRPr="004367EC">
        <w:rPr>
          <w:sz w:val="32"/>
          <w:szCs w:val="32"/>
        </w:rPr>
        <w:t>Н</w:t>
      </w:r>
      <w:proofErr w:type="spellEnd"/>
      <w:r w:rsidRPr="004367EC">
        <w:rPr>
          <w:sz w:val="32"/>
          <w:szCs w:val="32"/>
        </w:rPr>
        <w:t xml:space="preserve"> Я</w:t>
      </w:r>
    </w:p>
    <w:p w:rsidR="005E17B0" w:rsidRPr="004367EC" w:rsidRDefault="005E17B0" w:rsidP="004367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17B0" w:rsidRPr="004367EC" w:rsidRDefault="005E17B0" w:rsidP="004367EC">
      <w:pPr>
        <w:shd w:val="clear" w:color="auto" w:fill="FFFFFF"/>
        <w:spacing w:before="317" w:line="307" w:lineRule="exact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uk-UA"/>
        </w:rPr>
        <w:t>_______________</w:t>
      </w:r>
      <w:r w:rsidRPr="004367EC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  <w:lang w:val="uk-UA"/>
        </w:rPr>
        <w:tab/>
        <w:t xml:space="preserve">                                    м. Луцьк                                                  №______________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1"/>
        <w:gridCol w:w="4654"/>
      </w:tblGrid>
      <w:tr w:rsidR="005E17B0" w:rsidRPr="004367EC" w:rsidTr="00517A50">
        <w:tc>
          <w:tcPr>
            <w:tcW w:w="4701" w:type="dxa"/>
          </w:tcPr>
          <w:p w:rsidR="0074427A" w:rsidRDefault="005E17B0" w:rsidP="00D768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7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</w:t>
            </w:r>
            <w:r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Стат</w:t>
            </w:r>
            <w:r w:rsidR="009B2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уту</w:t>
            </w:r>
          </w:p>
          <w:p w:rsidR="005E17B0" w:rsidRDefault="009B224E" w:rsidP="00D768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«ПАРКИ ТА СКВЕРИ М.ЛУЦЬКА</w:t>
            </w:r>
            <w:r w:rsidR="005E17B0"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EA74E0"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17B0" w:rsidRPr="00436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новій редакції</w:t>
            </w:r>
          </w:p>
          <w:p w:rsidR="00656D59" w:rsidRPr="004367EC" w:rsidRDefault="00656D59" w:rsidP="00D768F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54" w:type="dxa"/>
          </w:tcPr>
          <w:p w:rsidR="005E17B0" w:rsidRPr="004367EC" w:rsidRDefault="005E17B0" w:rsidP="00D768F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5E17B0" w:rsidRDefault="005E17B0" w:rsidP="00D768F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Україні», міська рада</w:t>
      </w:r>
    </w:p>
    <w:p w:rsidR="00D768FA" w:rsidRPr="004367EC" w:rsidRDefault="00D768FA" w:rsidP="00D768FA">
      <w:pPr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</w:pPr>
    </w:p>
    <w:p w:rsidR="000A0D28" w:rsidRDefault="005E17B0" w:rsidP="00D768F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  <w:t>ВИРІШИЛА</w:t>
      </w:r>
      <w:r w:rsidR="000A0D28" w:rsidRPr="004367EC"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  <w:t>:</w:t>
      </w:r>
    </w:p>
    <w:p w:rsidR="00D768FA" w:rsidRPr="004367EC" w:rsidRDefault="00D768FA" w:rsidP="00D768F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51"/>
          <w:sz w:val="28"/>
          <w:szCs w:val="28"/>
          <w:lang w:val="uk-UA"/>
        </w:rPr>
      </w:pPr>
    </w:p>
    <w:p w:rsidR="000A0D28" w:rsidRPr="004367EC" w:rsidRDefault="000A0D28" w:rsidP="00D768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A7C54" w:rsidRPr="00D76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>Збільшити статутний капі</w:t>
      </w:r>
      <w:r w:rsidR="009B224E">
        <w:rPr>
          <w:rFonts w:ascii="Times New Roman" w:hAnsi="Times New Roman" w:cs="Times New Roman"/>
          <w:sz w:val="28"/>
          <w:szCs w:val="28"/>
          <w:lang w:val="uk-UA"/>
        </w:rPr>
        <w:t>тал КП «ПАРКИ ТА СКВЕРИ М.ЛУЦЬКА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>» на</w:t>
      </w:r>
      <w:r w:rsidR="009B224E">
        <w:rPr>
          <w:rFonts w:ascii="Times New Roman" w:hAnsi="Times New Roman" w:cs="Times New Roman"/>
          <w:sz w:val="28"/>
          <w:szCs w:val="28"/>
          <w:lang w:val="uk-UA"/>
        </w:rPr>
        <w:t xml:space="preserve"> 241 173,9</w:t>
      </w:r>
      <w:r w:rsidR="00506AE3" w:rsidRPr="004367E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грн. та затвердити його у розмірі </w:t>
      </w:r>
      <w:r w:rsidR="009B224E">
        <w:rPr>
          <w:rFonts w:ascii="Times New Roman" w:hAnsi="Times New Roman" w:cs="Times New Roman"/>
          <w:sz w:val="28"/>
          <w:szCs w:val="28"/>
          <w:lang w:val="uk-UA"/>
        </w:rPr>
        <w:t>3 711 583,0</w:t>
      </w:r>
      <w:r w:rsidR="00506AE3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0A0D28" w:rsidRPr="004367EC" w:rsidRDefault="000A0D28" w:rsidP="00D768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>2. Затвердити Статут комунального підпри</w:t>
      </w:r>
      <w:r w:rsidR="009B224E">
        <w:rPr>
          <w:rFonts w:ascii="Times New Roman" w:hAnsi="Times New Roman" w:cs="Times New Roman"/>
          <w:sz w:val="28"/>
          <w:szCs w:val="28"/>
          <w:lang w:val="uk-UA"/>
        </w:rPr>
        <w:t>ємства «ПАРКИ ТА СКВЕРИ М.ЛУЦЬКА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>»  в новій редакції (додається).</w:t>
      </w:r>
    </w:p>
    <w:p w:rsidR="005E17B0" w:rsidRPr="004367EC" w:rsidRDefault="000A0D28" w:rsidP="00D768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768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C54" w:rsidRPr="00BA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Вважати таким, що втратило чинність рішення </w:t>
      </w:r>
      <w:r w:rsidR="009B224E">
        <w:rPr>
          <w:rFonts w:ascii="Times New Roman" w:hAnsi="Times New Roman" w:cs="Times New Roman"/>
          <w:sz w:val="28"/>
          <w:szCs w:val="28"/>
          <w:lang w:val="uk-UA"/>
        </w:rPr>
        <w:t>міської ради від 29.01.2020 №</w:t>
      </w:r>
      <w:r w:rsidR="00FE13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9B224E">
        <w:rPr>
          <w:rFonts w:ascii="Times New Roman" w:hAnsi="Times New Roman" w:cs="Times New Roman"/>
          <w:sz w:val="28"/>
          <w:szCs w:val="28"/>
          <w:lang w:val="uk-UA"/>
        </w:rPr>
        <w:t>69/94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Статуту к</w:t>
      </w:r>
      <w:r w:rsidR="009B224E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«ПАРКИ ТА СКВЕРИ М.ЛУЦЬКА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>» у новій редакції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17B0" w:rsidRPr="004367EC" w:rsidRDefault="000A0D28" w:rsidP="00D768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 xml:space="preserve">. Уповноважити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комун</w:t>
      </w:r>
      <w:r w:rsidR="009B224E">
        <w:rPr>
          <w:rFonts w:ascii="Times New Roman" w:hAnsi="Times New Roman" w:cs="Times New Roman"/>
          <w:sz w:val="28"/>
          <w:szCs w:val="28"/>
          <w:lang w:val="uk-UA"/>
        </w:rPr>
        <w:t>ального підприємства «ПАРКИ ТА СКВЕРИ М.ЛУЦЬКА</w:t>
      </w:r>
      <w:r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» подати Статут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на державну реєстрацію.</w:t>
      </w:r>
    </w:p>
    <w:p w:rsidR="005E17B0" w:rsidRDefault="000A0D28" w:rsidP="00D768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7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C54" w:rsidRPr="00BA7C54">
        <w:rPr>
          <w:rFonts w:ascii="Times New Roman" w:hAnsi="Times New Roman" w:cs="Times New Roman"/>
          <w:sz w:val="28"/>
          <w:szCs w:val="28"/>
        </w:rPr>
        <w:t xml:space="preserve"> 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Контроль за викона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 xml:space="preserve">нням рішення покласти на 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міс</w:t>
      </w:r>
      <w:r w:rsidR="003E75BC">
        <w:rPr>
          <w:rFonts w:ascii="Times New Roman" w:hAnsi="Times New Roman" w:cs="Times New Roman"/>
          <w:sz w:val="28"/>
          <w:szCs w:val="28"/>
          <w:lang w:val="uk-UA"/>
        </w:rPr>
        <w:t xml:space="preserve">ького голови </w:t>
      </w:r>
      <w:r w:rsidR="00CD401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розподілу </w:t>
      </w:r>
      <w:proofErr w:type="spellStart"/>
      <w:r w:rsidR="00CD401A">
        <w:rPr>
          <w:rFonts w:ascii="Times New Roman" w:hAnsi="Times New Roman" w:cs="Times New Roman"/>
          <w:sz w:val="28"/>
          <w:szCs w:val="28"/>
          <w:lang w:val="uk-UA"/>
        </w:rPr>
        <w:t>обовязків</w:t>
      </w:r>
      <w:proofErr w:type="spellEnd"/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та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</w:t>
      </w:r>
      <w:proofErr w:type="spellStart"/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енерго</w:t>
      </w:r>
      <w:r w:rsidR="00D768FA">
        <w:rPr>
          <w:rFonts w:ascii="Times New Roman" w:hAnsi="Times New Roman" w:cs="Times New Roman"/>
          <w:sz w:val="28"/>
          <w:szCs w:val="28"/>
          <w:lang w:val="uk-UA"/>
        </w:rPr>
        <w:t>ощадності</w:t>
      </w:r>
      <w:proofErr w:type="spellEnd"/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D401A">
        <w:rPr>
          <w:rFonts w:ascii="Times New Roman" w:hAnsi="Times New Roman" w:cs="Times New Roman"/>
          <w:sz w:val="28"/>
          <w:szCs w:val="28"/>
          <w:lang w:val="uk-UA"/>
        </w:rPr>
        <w:t>Бондарук</w:t>
      </w:r>
      <w:proofErr w:type="spellEnd"/>
      <w:r w:rsidR="00BC2765">
        <w:rPr>
          <w:rFonts w:ascii="Times New Roman" w:hAnsi="Times New Roman" w:cs="Times New Roman"/>
          <w:sz w:val="28"/>
          <w:szCs w:val="28"/>
          <w:lang w:val="uk-UA"/>
        </w:rPr>
        <w:t xml:space="preserve"> Р.А</w:t>
      </w:r>
      <w:r w:rsidR="00622D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17B0" w:rsidRPr="004367E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41B50" w:rsidRDefault="00E41B50" w:rsidP="00D768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1D2" w:rsidRDefault="00CA6109" w:rsidP="00D768F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5E17B0" w:rsidRPr="004367EC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5E17B0" w:rsidRPr="00436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5E17B0" w:rsidRPr="004367E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E17B0" w:rsidRPr="002120BB">
        <w:rPr>
          <w:rFonts w:ascii="Times New Roman" w:hAnsi="Times New Roman" w:cs="Times New Roman"/>
          <w:sz w:val="28"/>
          <w:szCs w:val="28"/>
        </w:rPr>
        <w:t xml:space="preserve">    </w:t>
      </w:r>
      <w:r w:rsidR="003320CE" w:rsidRPr="002120BB">
        <w:rPr>
          <w:rFonts w:ascii="Times New Roman" w:hAnsi="Times New Roman" w:cs="Times New Roman"/>
          <w:sz w:val="28"/>
          <w:szCs w:val="28"/>
        </w:rPr>
        <w:t xml:space="preserve">   </w:t>
      </w:r>
      <w:r w:rsidR="005E17B0" w:rsidRPr="002120BB">
        <w:rPr>
          <w:rFonts w:ascii="Times New Roman" w:hAnsi="Times New Roman" w:cs="Times New Roman"/>
          <w:sz w:val="28"/>
          <w:szCs w:val="28"/>
        </w:rPr>
        <w:t xml:space="preserve"> </w:t>
      </w:r>
      <w:r w:rsidR="00D768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5E17B0" w:rsidRPr="00212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Ігор ПОЛІЩУК</w:t>
      </w:r>
    </w:p>
    <w:p w:rsidR="00FE1366" w:rsidRDefault="00CD401A" w:rsidP="00D768F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CD401A" w:rsidRPr="00D768FA" w:rsidRDefault="00D768FA" w:rsidP="00D768F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68FA">
        <w:rPr>
          <w:rFonts w:ascii="Times New Roman" w:hAnsi="Times New Roman" w:cs="Times New Roman"/>
          <w:sz w:val="24"/>
          <w:szCs w:val="24"/>
          <w:lang w:val="uk-UA"/>
        </w:rPr>
        <w:t>Феденчук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250292</w:t>
      </w:r>
    </w:p>
    <w:sectPr w:rsidR="00CD401A" w:rsidRPr="00D768FA" w:rsidSect="00FC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4BAB"/>
    <w:multiLevelType w:val="hybridMultilevel"/>
    <w:tmpl w:val="78306106"/>
    <w:lvl w:ilvl="0" w:tplc="006699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69716EBE"/>
    <w:multiLevelType w:val="hybridMultilevel"/>
    <w:tmpl w:val="951A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13811"/>
    <w:multiLevelType w:val="hybridMultilevel"/>
    <w:tmpl w:val="D4929C56"/>
    <w:lvl w:ilvl="0" w:tplc="2744D27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B0"/>
    <w:rsid w:val="00015E8A"/>
    <w:rsid w:val="000514A8"/>
    <w:rsid w:val="000A0D28"/>
    <w:rsid w:val="000A65E8"/>
    <w:rsid w:val="001B3C68"/>
    <w:rsid w:val="002120BB"/>
    <w:rsid w:val="00293D67"/>
    <w:rsid w:val="002A21D2"/>
    <w:rsid w:val="003320CE"/>
    <w:rsid w:val="003E75BC"/>
    <w:rsid w:val="00416D5E"/>
    <w:rsid w:val="004367EC"/>
    <w:rsid w:val="00463A47"/>
    <w:rsid w:val="00506AE3"/>
    <w:rsid w:val="00517A50"/>
    <w:rsid w:val="005E1591"/>
    <w:rsid w:val="005E17B0"/>
    <w:rsid w:val="00622DAE"/>
    <w:rsid w:val="00656D59"/>
    <w:rsid w:val="0074427A"/>
    <w:rsid w:val="008D253D"/>
    <w:rsid w:val="008E1180"/>
    <w:rsid w:val="00980C1F"/>
    <w:rsid w:val="009B224E"/>
    <w:rsid w:val="009C6313"/>
    <w:rsid w:val="00AD0972"/>
    <w:rsid w:val="00BA7C54"/>
    <w:rsid w:val="00BB120C"/>
    <w:rsid w:val="00BC2765"/>
    <w:rsid w:val="00CA6109"/>
    <w:rsid w:val="00CD401A"/>
    <w:rsid w:val="00D768FA"/>
    <w:rsid w:val="00E41B50"/>
    <w:rsid w:val="00EA74E0"/>
    <w:rsid w:val="00FC269D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9D"/>
  </w:style>
  <w:style w:type="paragraph" w:styleId="1">
    <w:name w:val="heading 1"/>
    <w:basedOn w:val="a"/>
    <w:next w:val="a"/>
    <w:link w:val="10"/>
    <w:qFormat/>
    <w:rsid w:val="005E17B0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5E17B0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120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20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120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7B0"/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5E17B0"/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a3">
    <w:name w:val="No Spacing"/>
    <w:uiPriority w:val="1"/>
    <w:qFormat/>
    <w:rsid w:val="002120B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120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120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120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212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9D"/>
  </w:style>
  <w:style w:type="paragraph" w:styleId="1">
    <w:name w:val="heading 1"/>
    <w:basedOn w:val="a"/>
    <w:next w:val="a"/>
    <w:link w:val="10"/>
    <w:qFormat/>
    <w:rsid w:val="005E17B0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5E17B0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120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20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120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7B0"/>
    <w:rPr>
      <w:rFonts w:ascii="Times New Roman" w:eastAsia="Times New Roman" w:hAnsi="Times New Roman" w:cs="Times New Roman"/>
      <w:b/>
      <w:bCs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5E17B0"/>
    <w:rPr>
      <w:rFonts w:ascii="Times New Roman" w:eastAsia="Times New Roman" w:hAnsi="Times New Roman" w:cs="Times New Roman"/>
      <w:b/>
      <w:bCs/>
      <w:sz w:val="36"/>
      <w:szCs w:val="24"/>
      <w:lang w:val="uk-UA" w:eastAsia="ar-SA"/>
    </w:rPr>
  </w:style>
  <w:style w:type="paragraph" w:styleId="a3">
    <w:name w:val="No Spacing"/>
    <w:uiPriority w:val="1"/>
    <w:qFormat/>
    <w:rsid w:val="002120B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120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120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120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212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Касянова Тетяна</cp:lastModifiedBy>
  <cp:revision>15</cp:revision>
  <cp:lastPrinted>2019-05-21T06:10:00Z</cp:lastPrinted>
  <dcterms:created xsi:type="dcterms:W3CDTF">2020-10-20T08:52:00Z</dcterms:created>
  <dcterms:modified xsi:type="dcterms:W3CDTF">2021-01-04T09:15:00Z</dcterms:modified>
</cp:coreProperties>
</file>