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Look w:val="0000" w:firstRow="0" w:lastRow="0" w:firstColumn="0" w:lastColumn="0" w:noHBand="0" w:noVBand="0"/>
      </w:tblPr>
      <w:tblGrid>
        <w:gridCol w:w="4786"/>
        <w:gridCol w:w="4784"/>
      </w:tblGrid>
      <w:tr w:rsidR="00CF3319" w:rsidRPr="00CF3319">
        <w:tc>
          <w:tcPr>
            <w:tcW w:w="4785" w:type="dxa"/>
            <w:shd w:val="clear" w:color="auto" w:fill="auto"/>
          </w:tcPr>
          <w:p w:rsidR="006D3C2D" w:rsidRPr="00CF3319" w:rsidRDefault="006D3C2D" w:rsidP="00CF3319">
            <w:pPr>
              <w:suppressAutoHyphens/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4"/>
                <w:lang w:eastAsia="zh-CN"/>
              </w:rPr>
            </w:pPr>
          </w:p>
        </w:tc>
        <w:tc>
          <w:tcPr>
            <w:tcW w:w="4784" w:type="dxa"/>
            <w:shd w:val="clear" w:color="auto" w:fill="auto"/>
          </w:tcPr>
          <w:p w:rsidR="00CB0146" w:rsidRDefault="00805AFC" w:rsidP="00CB0146">
            <w:pPr>
              <w:spacing w:after="0" w:line="20" w:lineRule="atLeast"/>
              <w:ind w:firstLine="709"/>
              <w:jc w:val="right"/>
              <w:rPr>
                <w:rFonts w:ascii="Times New Roman" w:eastAsia="Calibri" w:hAnsi="Times New Roman"/>
                <w:bCs/>
                <w:sz w:val="28"/>
                <w:szCs w:val="28"/>
                <w:shd w:val="clear" w:color="auto" w:fill="FFFFFF"/>
              </w:rPr>
            </w:pPr>
            <w:r w:rsidRPr="00CF3319">
              <w:rPr>
                <w:rFonts w:ascii="Times New Roman" w:eastAsia="Calibri" w:hAnsi="Times New Roman"/>
                <w:bCs/>
                <w:sz w:val="28"/>
                <w:szCs w:val="28"/>
                <w:shd w:val="clear" w:color="auto" w:fill="FFFFFF"/>
              </w:rPr>
              <w:t xml:space="preserve">Додаток </w:t>
            </w:r>
          </w:p>
          <w:p w:rsidR="006D3C2D" w:rsidRPr="00CF3319" w:rsidRDefault="00805AFC" w:rsidP="00CB0146">
            <w:pPr>
              <w:spacing w:after="0" w:line="20" w:lineRule="atLeast"/>
              <w:ind w:firstLine="709"/>
              <w:jc w:val="right"/>
            </w:pPr>
            <w:r w:rsidRPr="00CF3319">
              <w:rPr>
                <w:rFonts w:ascii="Times New Roman" w:eastAsia="Calibri" w:hAnsi="Times New Roman"/>
                <w:bCs/>
                <w:sz w:val="28"/>
                <w:szCs w:val="28"/>
                <w:shd w:val="clear" w:color="auto" w:fill="FFFFFF"/>
              </w:rPr>
              <w:t xml:space="preserve">до </w:t>
            </w:r>
            <w:r w:rsidRPr="00CF3319">
              <w:rPr>
                <w:rFonts w:ascii="Times New Roman" w:hAnsi="Times New Roman"/>
                <w:sz w:val="28"/>
                <w:szCs w:val="28"/>
              </w:rPr>
              <w:t>рішення</w:t>
            </w:r>
            <w:r w:rsidRPr="00CF331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F331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міської ради </w:t>
            </w:r>
            <w:r w:rsidRPr="00CF3319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        від</w:t>
            </w:r>
            <w:r w:rsidRPr="00CF3319">
              <w:rPr>
                <w:rFonts w:ascii="Times New Roman" w:hAnsi="Times New Roman"/>
                <w:sz w:val="28"/>
                <w:szCs w:val="28"/>
              </w:rPr>
              <w:t xml:space="preserve">___________ №_____  </w:t>
            </w:r>
          </w:p>
          <w:p w:rsidR="006D3C2D" w:rsidRPr="00CF3319" w:rsidRDefault="006D3C2D" w:rsidP="00CF3319">
            <w:pPr>
              <w:tabs>
                <w:tab w:val="left" w:pos="6954"/>
              </w:tabs>
              <w:suppressAutoHyphens/>
              <w:spacing w:after="0" w:line="20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3C2D" w:rsidRPr="00CF3319" w:rsidRDefault="006D3C2D" w:rsidP="00CF3319">
            <w:pPr>
              <w:spacing w:after="0" w:line="20" w:lineRule="atLeast"/>
              <w:ind w:firstLine="709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</w:tbl>
    <w:p w:rsidR="006D3C2D" w:rsidRPr="00CF3319" w:rsidRDefault="00805AFC" w:rsidP="00CF3319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CF3319">
        <w:rPr>
          <w:rFonts w:ascii="Times New Roman" w:hAnsi="Times New Roman"/>
          <w:sz w:val="28"/>
          <w:szCs w:val="28"/>
        </w:rPr>
        <w:t>ПОРЯДОК</w:t>
      </w:r>
    </w:p>
    <w:p w:rsidR="006D3C2D" w:rsidRPr="00CF3319" w:rsidRDefault="00805AFC" w:rsidP="00CF3319">
      <w:pPr>
        <w:spacing w:after="0"/>
        <w:ind w:right="141"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F3319">
        <w:rPr>
          <w:rFonts w:ascii="Times New Roman" w:hAnsi="Times New Roman"/>
          <w:sz w:val="28"/>
          <w:szCs w:val="28"/>
        </w:rPr>
        <w:t xml:space="preserve">роботи комісії </w:t>
      </w:r>
      <w:r w:rsidR="003E3B39" w:rsidRPr="00CF3319">
        <w:rPr>
          <w:rFonts w:ascii="Times New Roman" w:hAnsi="Times New Roman"/>
          <w:sz w:val="28"/>
          <w:szCs w:val="28"/>
          <w:shd w:val="clear" w:color="auto" w:fill="FFFFFF"/>
        </w:rPr>
        <w:t>з обстеження об’єктів інфраструктури та майна населених пунктів, які увійшли до складу Луцької міської територіальної громади</w:t>
      </w:r>
    </w:p>
    <w:p w:rsidR="003E3B39" w:rsidRPr="00CF3319" w:rsidRDefault="003E3B39" w:rsidP="00CF3319">
      <w:pPr>
        <w:spacing w:after="0"/>
        <w:ind w:right="141" w:firstLine="709"/>
        <w:jc w:val="center"/>
        <w:rPr>
          <w:rFonts w:ascii="Times New Roman" w:hAnsi="Times New Roman"/>
          <w:sz w:val="28"/>
          <w:szCs w:val="28"/>
        </w:rPr>
      </w:pPr>
    </w:p>
    <w:p w:rsidR="006D3C2D" w:rsidRPr="00CF3319" w:rsidRDefault="00805AFC" w:rsidP="00CF3319">
      <w:pPr>
        <w:pStyle w:val="ac"/>
        <w:numPr>
          <w:ilvl w:val="0"/>
          <w:numId w:val="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3319">
        <w:rPr>
          <w:rFonts w:ascii="Times New Roman" w:hAnsi="Times New Roman"/>
          <w:sz w:val="28"/>
          <w:szCs w:val="28"/>
          <w:shd w:val="clear" w:color="auto" w:fill="FFFFFF"/>
        </w:rPr>
        <w:t xml:space="preserve">Цей Порядок визначає організаційні та процедурні засади діяльності з </w:t>
      </w:r>
      <w:r w:rsidR="003E3B39" w:rsidRPr="00CF3319">
        <w:rPr>
          <w:rFonts w:ascii="Times New Roman" w:hAnsi="Times New Roman"/>
          <w:sz w:val="28"/>
          <w:szCs w:val="28"/>
        </w:rPr>
        <w:t xml:space="preserve">комісії </w:t>
      </w:r>
      <w:r w:rsidR="003E3B39" w:rsidRPr="00CF3319">
        <w:rPr>
          <w:rFonts w:ascii="Times New Roman" w:hAnsi="Times New Roman"/>
          <w:sz w:val="28"/>
          <w:szCs w:val="28"/>
          <w:shd w:val="clear" w:color="auto" w:fill="FFFFFF"/>
        </w:rPr>
        <w:t>з обстеження об’єктів інфраструктури та майна населених пунктів, які увійшли до складу Луцької міської територіальної громади</w:t>
      </w:r>
      <w:r w:rsidR="00D869C0" w:rsidRPr="00CF3319">
        <w:rPr>
          <w:rFonts w:ascii="Times New Roman" w:hAnsi="Times New Roman"/>
          <w:sz w:val="28"/>
          <w:szCs w:val="28"/>
          <w:shd w:val="clear" w:color="auto" w:fill="FFFFFF"/>
        </w:rPr>
        <w:t xml:space="preserve"> (далі – Комісія)</w:t>
      </w:r>
      <w:r w:rsidRPr="00CF331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D3C2D" w:rsidRPr="00CF3319" w:rsidRDefault="00805AFC" w:rsidP="00CF3319">
      <w:pPr>
        <w:pStyle w:val="ac"/>
        <w:numPr>
          <w:ilvl w:val="0"/>
          <w:numId w:val="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3319">
        <w:rPr>
          <w:rFonts w:ascii="Times New Roman" w:hAnsi="Times New Roman"/>
          <w:sz w:val="28"/>
          <w:szCs w:val="28"/>
          <w:shd w:val="clear" w:color="auto" w:fill="FFFFFF"/>
        </w:rPr>
        <w:t xml:space="preserve">Комісія діє в межах повноважень та керується у своїй діяльності </w:t>
      </w:r>
      <w:r w:rsidRPr="00CF3319">
        <w:rPr>
          <w:rFonts w:ascii="Times New Roman" w:hAnsi="Times New Roman"/>
          <w:sz w:val="28"/>
          <w:szCs w:val="28"/>
        </w:rPr>
        <w:t>Конституцією України,</w:t>
      </w:r>
      <w:r w:rsidRPr="00CF331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F3319">
        <w:rPr>
          <w:rFonts w:ascii="Times New Roman" w:hAnsi="Times New Roman"/>
          <w:sz w:val="28"/>
          <w:szCs w:val="28"/>
        </w:rPr>
        <w:t>Законами України «Про міс</w:t>
      </w:r>
      <w:r w:rsidR="003E3B39" w:rsidRPr="00CF3319">
        <w:rPr>
          <w:rFonts w:ascii="Times New Roman" w:hAnsi="Times New Roman"/>
          <w:sz w:val="28"/>
          <w:szCs w:val="28"/>
        </w:rPr>
        <w:t xml:space="preserve">цеве самоврядування в Україні», </w:t>
      </w:r>
      <w:r w:rsidRPr="00CF3319">
        <w:rPr>
          <w:rFonts w:ascii="Times New Roman" w:hAnsi="Times New Roman"/>
          <w:sz w:val="28"/>
          <w:szCs w:val="28"/>
        </w:rPr>
        <w:t xml:space="preserve">актами Президента України, Кабінету Міністрів України, </w:t>
      </w:r>
      <w:r w:rsidRPr="00CF3319">
        <w:rPr>
          <w:rFonts w:ascii="Times New Roman" w:hAnsi="Times New Roman"/>
          <w:sz w:val="28"/>
          <w:szCs w:val="28"/>
          <w:shd w:val="clear" w:color="auto" w:fill="FFFFFF"/>
        </w:rPr>
        <w:t>постановами Верховної Ради України, рішеннями Луцької міської ради.</w:t>
      </w:r>
    </w:p>
    <w:p w:rsidR="006D3C2D" w:rsidRPr="00CF3319" w:rsidRDefault="00805AFC" w:rsidP="00CF3319">
      <w:pPr>
        <w:pStyle w:val="ac"/>
        <w:numPr>
          <w:ilvl w:val="0"/>
          <w:numId w:val="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3319">
        <w:rPr>
          <w:rFonts w:ascii="Times New Roman" w:hAnsi="Times New Roman"/>
          <w:sz w:val="28"/>
          <w:szCs w:val="28"/>
          <w:shd w:val="clear" w:color="auto" w:fill="FFFFFF"/>
        </w:rPr>
        <w:t xml:space="preserve">До складу Комісії включаються </w:t>
      </w:r>
      <w:r w:rsidR="003E3B39" w:rsidRPr="00CF3319">
        <w:rPr>
          <w:rFonts w:ascii="Times New Roman" w:hAnsi="Times New Roman"/>
          <w:sz w:val="28"/>
          <w:szCs w:val="28"/>
          <w:shd w:val="clear" w:color="auto" w:fill="FFFFFF"/>
        </w:rPr>
        <w:t xml:space="preserve">по одному </w:t>
      </w:r>
      <w:r w:rsidR="00D869C0" w:rsidRPr="00CF3319">
        <w:rPr>
          <w:rFonts w:ascii="Times New Roman" w:hAnsi="Times New Roman"/>
          <w:sz w:val="28"/>
          <w:szCs w:val="28"/>
          <w:shd w:val="clear" w:color="auto" w:fill="FFFFFF"/>
        </w:rPr>
        <w:t xml:space="preserve">представнику з кожної депутатської фракції та секретар Луцької міської ради. </w:t>
      </w:r>
    </w:p>
    <w:p w:rsidR="006D3C2D" w:rsidRPr="00CF3319" w:rsidRDefault="00805AFC" w:rsidP="00CF3319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3319">
        <w:rPr>
          <w:rFonts w:ascii="Times New Roman" w:hAnsi="Times New Roman"/>
          <w:sz w:val="28"/>
          <w:szCs w:val="28"/>
          <w:shd w:val="clear" w:color="auto" w:fill="FFFFFF"/>
        </w:rPr>
        <w:t>Голова Комісії організовує її роботу і відповідає за виконання покладених на Комісію завдань та функцій, головує на її засіданнях та визначає коло питань, що підлягають розгляду.</w:t>
      </w:r>
    </w:p>
    <w:p w:rsidR="00D869C0" w:rsidRPr="00CF3319" w:rsidRDefault="00D869C0" w:rsidP="00CF3319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3319">
        <w:rPr>
          <w:rFonts w:ascii="Times New Roman" w:hAnsi="Times New Roman"/>
          <w:sz w:val="28"/>
          <w:szCs w:val="28"/>
          <w:shd w:val="clear" w:color="auto" w:fill="FFFFFF"/>
        </w:rPr>
        <w:t>Формою роботи Комісії є виї</w:t>
      </w:r>
      <w:r w:rsidR="003F13DE">
        <w:rPr>
          <w:rFonts w:ascii="Times New Roman" w:hAnsi="Times New Roman"/>
          <w:sz w:val="28"/>
          <w:szCs w:val="28"/>
          <w:shd w:val="clear" w:color="auto" w:fill="FFFFFF"/>
        </w:rPr>
        <w:t>зні засідання, які проводяться</w:t>
      </w:r>
      <w:r w:rsidRPr="00CF3319">
        <w:rPr>
          <w:rFonts w:ascii="Times New Roman" w:hAnsi="Times New Roman"/>
          <w:sz w:val="28"/>
          <w:szCs w:val="28"/>
          <w:shd w:val="clear" w:color="auto" w:fill="FFFFFF"/>
        </w:rPr>
        <w:t xml:space="preserve"> рази в тиждень. </w:t>
      </w:r>
    </w:p>
    <w:p w:rsidR="003F13DE" w:rsidRPr="003F13DE" w:rsidRDefault="003F13DE" w:rsidP="003F13DE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Комісія працює протягом 6-ти місяців з моменту створення. Після 3-х місяців комісія на засіданні сесії Луцької міської ради надає для ознайомлення проміжний звіт </w:t>
      </w:r>
      <w:r w:rsidR="002F0265" w:rsidRPr="00CF3319">
        <w:rPr>
          <w:rFonts w:ascii="Times New Roman" w:hAnsi="Times New Roman"/>
          <w:sz w:val="28"/>
          <w:szCs w:val="28"/>
          <w:shd w:val="clear" w:color="auto" w:fill="FFFFFF"/>
        </w:rPr>
        <w:t>про проведену роботу та результати проведених засідань.</w:t>
      </w:r>
      <w:bookmarkStart w:id="0" w:name="n28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Після спливу 6-ти місяців, Комісія на черговій сесії надає для ознайомлення остаточний звіт. </w:t>
      </w:r>
    </w:p>
    <w:p w:rsidR="006D3C2D" w:rsidRPr="00CF3319" w:rsidRDefault="002F0265" w:rsidP="00CF3319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F3319">
        <w:rPr>
          <w:rFonts w:ascii="Times New Roman" w:hAnsi="Times New Roman"/>
          <w:sz w:val="28"/>
          <w:szCs w:val="28"/>
          <w:shd w:val="clear" w:color="auto" w:fill="FFFFFF"/>
        </w:rPr>
        <w:t>Організаційне забезпечення роботи комісії покладається на відділ</w:t>
      </w:r>
      <w:r w:rsidR="00756206">
        <w:rPr>
          <w:rFonts w:ascii="Times New Roman" w:hAnsi="Times New Roman"/>
          <w:sz w:val="28"/>
          <w:szCs w:val="28"/>
          <w:shd w:val="clear" w:color="auto" w:fill="FFFFFF"/>
        </w:rPr>
        <w:t xml:space="preserve"> секретаріату</w:t>
      </w:r>
      <w:r w:rsidR="00CF3319" w:rsidRPr="00CF3319">
        <w:rPr>
          <w:rFonts w:ascii="Times New Roman" w:hAnsi="Times New Roman"/>
          <w:sz w:val="28"/>
          <w:szCs w:val="28"/>
          <w:shd w:val="clear" w:color="auto" w:fill="FFFFFF"/>
        </w:rPr>
        <w:t xml:space="preserve"> Луцької міської ради</w:t>
      </w:r>
      <w:r w:rsidRPr="00CF331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CF3319" w:rsidRPr="00CF3319" w:rsidRDefault="00CF3319" w:rsidP="00CF3319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3319">
        <w:rPr>
          <w:rFonts w:ascii="Times New Roman" w:eastAsia="Times New Roman" w:hAnsi="Times New Roman"/>
          <w:sz w:val="28"/>
          <w:szCs w:val="28"/>
          <w:lang w:eastAsia="uk-UA"/>
        </w:rPr>
        <w:t>Член комісії має право:</w:t>
      </w:r>
    </w:p>
    <w:p w:rsidR="00CF3319" w:rsidRPr="00CF3319" w:rsidRDefault="00CF3319" w:rsidP="00CF3319">
      <w:pPr>
        <w:pStyle w:val="ac"/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3319">
        <w:rPr>
          <w:rFonts w:ascii="Times New Roman" w:eastAsia="Times New Roman" w:hAnsi="Times New Roman"/>
          <w:sz w:val="28"/>
          <w:szCs w:val="28"/>
          <w:lang w:eastAsia="uk-UA"/>
        </w:rPr>
        <w:t xml:space="preserve">- ознайомлюватися з матеріалами, поданими на розгляд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Pr="00CF3319">
        <w:rPr>
          <w:rFonts w:ascii="Times New Roman" w:eastAsia="Times New Roman" w:hAnsi="Times New Roman"/>
          <w:sz w:val="28"/>
          <w:szCs w:val="28"/>
          <w:lang w:eastAsia="uk-UA"/>
        </w:rPr>
        <w:t>омісії;</w:t>
      </w:r>
    </w:p>
    <w:p w:rsidR="00CF3319" w:rsidRPr="00CF3319" w:rsidRDefault="00CF3319" w:rsidP="00CF3319">
      <w:pPr>
        <w:pStyle w:val="ac"/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n29"/>
      <w:bookmarkStart w:id="2" w:name="n30"/>
      <w:bookmarkEnd w:id="1"/>
      <w:bookmarkEnd w:id="2"/>
      <w:r w:rsidRPr="00CF3319">
        <w:rPr>
          <w:rFonts w:ascii="Times New Roman" w:eastAsia="Times New Roman" w:hAnsi="Times New Roman"/>
          <w:sz w:val="28"/>
          <w:szCs w:val="28"/>
          <w:lang w:eastAsia="uk-UA"/>
        </w:rPr>
        <w:t>- подавати пропозиції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з</w:t>
      </w:r>
      <w:r w:rsidRPr="00CF3319">
        <w:rPr>
          <w:rFonts w:ascii="Times New Roman" w:eastAsia="Times New Roman" w:hAnsi="Times New Roman"/>
          <w:sz w:val="28"/>
          <w:szCs w:val="28"/>
          <w:lang w:eastAsia="uk-UA"/>
        </w:rPr>
        <w:t xml:space="preserve"> питань, що розглядаються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на засіданнях Комісії</w:t>
      </w:r>
      <w:r w:rsidRPr="00CF3319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CF3319" w:rsidRPr="00CF3319" w:rsidRDefault="00CF3319" w:rsidP="00CF3319">
      <w:pPr>
        <w:pStyle w:val="ac"/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n31"/>
      <w:bookmarkStart w:id="4" w:name="n32"/>
      <w:bookmarkEnd w:id="3"/>
      <w:bookmarkEnd w:id="4"/>
      <w:r w:rsidRPr="00CF3319">
        <w:rPr>
          <w:rFonts w:ascii="Times New Roman" w:eastAsia="Times New Roman" w:hAnsi="Times New Roman"/>
          <w:sz w:val="28"/>
          <w:szCs w:val="28"/>
          <w:lang w:eastAsia="uk-UA"/>
        </w:rPr>
        <w:t xml:space="preserve">- вносити пропозиції до порядку денного засідання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Pr="00CF3319">
        <w:rPr>
          <w:rFonts w:ascii="Times New Roman" w:eastAsia="Times New Roman" w:hAnsi="Times New Roman"/>
          <w:sz w:val="28"/>
          <w:szCs w:val="28"/>
          <w:lang w:eastAsia="uk-UA"/>
        </w:rPr>
        <w:t>омісії.</w:t>
      </w:r>
    </w:p>
    <w:p w:rsidR="00CF3319" w:rsidRPr="00CF3319" w:rsidRDefault="00CF3319" w:rsidP="00CF3319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3319">
        <w:rPr>
          <w:rFonts w:ascii="Times New Roman" w:eastAsia="Times New Roman" w:hAnsi="Times New Roman"/>
          <w:sz w:val="28"/>
          <w:szCs w:val="28"/>
          <w:lang w:eastAsia="uk-UA"/>
        </w:rPr>
        <w:t>Член комісії зобов’язаний:</w:t>
      </w:r>
    </w:p>
    <w:p w:rsidR="00CF3319" w:rsidRPr="00CF3319" w:rsidRDefault="00CF3319" w:rsidP="00CF3319">
      <w:pPr>
        <w:pStyle w:val="ac"/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3319">
        <w:rPr>
          <w:rFonts w:ascii="Times New Roman" w:eastAsia="Times New Roman" w:hAnsi="Times New Roman"/>
          <w:sz w:val="28"/>
          <w:szCs w:val="28"/>
          <w:lang w:eastAsia="uk-UA"/>
        </w:rPr>
        <w:t xml:space="preserve">- брати участь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в засіданнях Комісії.</w:t>
      </w:r>
    </w:p>
    <w:p w:rsidR="00CF3319" w:rsidRPr="00CF3319" w:rsidRDefault="00CF3319" w:rsidP="00CF3319">
      <w:pPr>
        <w:pStyle w:val="ac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3319">
        <w:rPr>
          <w:rFonts w:ascii="Times New Roman" w:hAnsi="Times New Roman"/>
          <w:sz w:val="28"/>
          <w:szCs w:val="28"/>
          <w:shd w:val="clear" w:color="auto" w:fill="FFFFFF"/>
        </w:rPr>
        <w:t>Засідання комісії є правомочним у разі участі в ньому не менш як половини її складу.</w:t>
      </w:r>
    </w:p>
    <w:p w:rsidR="00CF3319" w:rsidRPr="00CF3319" w:rsidRDefault="00CF3319" w:rsidP="00CF3319">
      <w:pPr>
        <w:pStyle w:val="ac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Комісія має право залучати до проведення своїх засідань представників профільних управлінь, департаментів та інших виконавчих органів Луцької міської ради. </w:t>
      </w:r>
    </w:p>
    <w:p w:rsidR="006D3C2D" w:rsidRDefault="006D3C2D" w:rsidP="00CF33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3DE" w:rsidRPr="00CF3319" w:rsidRDefault="003F13DE" w:rsidP="00CF33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3C2D" w:rsidRDefault="00CF3319" w:rsidP="006C58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805AFC" w:rsidRPr="00CF3319">
        <w:rPr>
          <w:rFonts w:ascii="Times New Roman" w:hAnsi="Times New Roman"/>
          <w:sz w:val="28"/>
          <w:szCs w:val="28"/>
        </w:rPr>
        <w:t xml:space="preserve">                                </w:t>
      </w:r>
      <w:r w:rsidR="00756206">
        <w:rPr>
          <w:rFonts w:ascii="Times New Roman" w:hAnsi="Times New Roman"/>
          <w:sz w:val="28"/>
          <w:szCs w:val="28"/>
        </w:rPr>
        <w:t xml:space="preserve">       </w:t>
      </w:r>
      <w:bookmarkStart w:id="5" w:name="_GoBack"/>
      <w:bookmarkEnd w:id="5"/>
      <w:r>
        <w:rPr>
          <w:rFonts w:ascii="Times New Roman" w:hAnsi="Times New Roman"/>
          <w:sz w:val="28"/>
          <w:szCs w:val="28"/>
        </w:rPr>
        <w:t>Юрій БЕЗПЯТКО</w:t>
      </w:r>
    </w:p>
    <w:sectPr w:rsidR="006D3C2D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0DA"/>
    <w:multiLevelType w:val="multilevel"/>
    <w:tmpl w:val="FF96CA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2F51863"/>
    <w:multiLevelType w:val="multilevel"/>
    <w:tmpl w:val="96142426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/>
        <w:color w:val="333333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E049D6"/>
    <w:multiLevelType w:val="multilevel"/>
    <w:tmpl w:val="57BC585E"/>
    <w:lvl w:ilvl="0">
      <w:start w:val="1"/>
      <w:numFmt w:val="decimal"/>
      <w:lvlText w:val="%1."/>
      <w:lvlJc w:val="left"/>
      <w:pPr>
        <w:ind w:left="9858" w:hanging="360"/>
      </w:pPr>
      <w:rPr>
        <w:rFonts w:ascii="Times New Roman" w:hAnsi="Times New Roman"/>
        <w:i w:val="0"/>
        <w:color w:val="333333"/>
        <w:sz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69631B3"/>
    <w:multiLevelType w:val="multilevel"/>
    <w:tmpl w:val="9CDC5192"/>
    <w:lvl w:ilvl="0">
      <w:start w:val="4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>
    <w:nsid w:val="598352C9"/>
    <w:multiLevelType w:val="hybridMultilevel"/>
    <w:tmpl w:val="3B604D00"/>
    <w:lvl w:ilvl="0" w:tplc="C33A0F74">
      <w:start w:val="8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155C2"/>
    <w:multiLevelType w:val="multilevel"/>
    <w:tmpl w:val="7D86EC54"/>
    <w:lvl w:ilvl="0">
      <w:start w:val="4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2D"/>
    <w:rsid w:val="002F0265"/>
    <w:rsid w:val="003E3B39"/>
    <w:rsid w:val="003F13DE"/>
    <w:rsid w:val="006C587A"/>
    <w:rsid w:val="006D3C2D"/>
    <w:rsid w:val="00756206"/>
    <w:rsid w:val="00805AFC"/>
    <w:rsid w:val="00CB0146"/>
    <w:rsid w:val="00CF3319"/>
    <w:rsid w:val="00D8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99"/>
    <w:pPr>
      <w:spacing w:after="160" w:line="259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unhideWhenUsed/>
    <w:rsid w:val="004A5499"/>
    <w:rPr>
      <w:color w:val="0000FF"/>
      <w:u w:val="single"/>
    </w:rPr>
  </w:style>
  <w:style w:type="character" w:customStyle="1" w:styleId="HTML">
    <w:name w:val="Стандартний HTML Знак"/>
    <w:basedOn w:val="a0"/>
    <w:link w:val="HTML"/>
    <w:uiPriority w:val="99"/>
    <w:qFormat/>
    <w:rsid w:val="004A5499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4">
    <w:name w:val="Текст у виносці Знак"/>
    <w:basedOn w:val="a0"/>
    <w:uiPriority w:val="99"/>
    <w:semiHidden/>
    <w:qFormat/>
    <w:rsid w:val="004559B9"/>
    <w:rPr>
      <w:rFonts w:ascii="Segoe UI" w:eastAsia="Calibri" w:hAnsi="Segoe UI" w:cs="Segoe UI"/>
      <w:sz w:val="18"/>
      <w:szCs w:val="18"/>
    </w:rPr>
  </w:style>
  <w:style w:type="character" w:customStyle="1" w:styleId="rvts23">
    <w:name w:val="rvts23"/>
    <w:basedOn w:val="a0"/>
    <w:qFormat/>
    <w:rsid w:val="00695C73"/>
  </w:style>
  <w:style w:type="character" w:customStyle="1" w:styleId="rvts64">
    <w:name w:val="rvts64"/>
    <w:basedOn w:val="a0"/>
    <w:qFormat/>
    <w:rsid w:val="00695C73"/>
  </w:style>
  <w:style w:type="character" w:customStyle="1" w:styleId="rvts9">
    <w:name w:val="rvts9"/>
    <w:basedOn w:val="a0"/>
    <w:qFormat/>
    <w:rsid w:val="00695C73"/>
  </w:style>
  <w:style w:type="character" w:customStyle="1" w:styleId="rvts11">
    <w:name w:val="rvts11"/>
    <w:basedOn w:val="a0"/>
    <w:qFormat/>
    <w:rsid w:val="00BC1E36"/>
  </w:style>
  <w:style w:type="character" w:customStyle="1" w:styleId="rvts46">
    <w:name w:val="rvts46"/>
    <w:basedOn w:val="a0"/>
    <w:qFormat/>
    <w:rsid w:val="00BC1E36"/>
  </w:style>
  <w:style w:type="character" w:customStyle="1" w:styleId="a5">
    <w:name w:val="Маркери списку"/>
    <w:qFormat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HTML0">
    <w:name w:val="HTML Preformatted"/>
    <w:basedOn w:val="a"/>
    <w:uiPriority w:val="99"/>
    <w:unhideWhenUsed/>
    <w:qFormat/>
    <w:rsid w:val="004A5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styleId="ab">
    <w:name w:val="Balloon Text"/>
    <w:basedOn w:val="a"/>
    <w:uiPriority w:val="99"/>
    <w:semiHidden/>
    <w:unhideWhenUsed/>
    <w:qFormat/>
    <w:rsid w:val="004559B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76ADA"/>
    <w:pPr>
      <w:ind w:left="720"/>
      <w:contextualSpacing/>
    </w:pPr>
  </w:style>
  <w:style w:type="paragraph" w:customStyle="1" w:styleId="rvps2">
    <w:name w:val="rvps2"/>
    <w:basedOn w:val="a"/>
    <w:qFormat/>
    <w:rsid w:val="00695C7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17">
    <w:name w:val="rvps17"/>
    <w:basedOn w:val="a"/>
    <w:qFormat/>
    <w:rsid w:val="00695C7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7">
    <w:name w:val="rvps7"/>
    <w:basedOn w:val="a"/>
    <w:qFormat/>
    <w:rsid w:val="00695C7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6">
    <w:name w:val="rvps6"/>
    <w:basedOn w:val="a"/>
    <w:qFormat/>
    <w:rsid w:val="00695C7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99"/>
    <w:pPr>
      <w:spacing w:after="160" w:line="259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unhideWhenUsed/>
    <w:rsid w:val="004A5499"/>
    <w:rPr>
      <w:color w:val="0000FF"/>
      <w:u w:val="single"/>
    </w:rPr>
  </w:style>
  <w:style w:type="character" w:customStyle="1" w:styleId="HTML">
    <w:name w:val="Стандартний HTML Знак"/>
    <w:basedOn w:val="a0"/>
    <w:link w:val="HTML"/>
    <w:uiPriority w:val="99"/>
    <w:qFormat/>
    <w:rsid w:val="004A5499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4">
    <w:name w:val="Текст у виносці Знак"/>
    <w:basedOn w:val="a0"/>
    <w:uiPriority w:val="99"/>
    <w:semiHidden/>
    <w:qFormat/>
    <w:rsid w:val="004559B9"/>
    <w:rPr>
      <w:rFonts w:ascii="Segoe UI" w:eastAsia="Calibri" w:hAnsi="Segoe UI" w:cs="Segoe UI"/>
      <w:sz w:val="18"/>
      <w:szCs w:val="18"/>
    </w:rPr>
  </w:style>
  <w:style w:type="character" w:customStyle="1" w:styleId="rvts23">
    <w:name w:val="rvts23"/>
    <w:basedOn w:val="a0"/>
    <w:qFormat/>
    <w:rsid w:val="00695C73"/>
  </w:style>
  <w:style w:type="character" w:customStyle="1" w:styleId="rvts64">
    <w:name w:val="rvts64"/>
    <w:basedOn w:val="a0"/>
    <w:qFormat/>
    <w:rsid w:val="00695C73"/>
  </w:style>
  <w:style w:type="character" w:customStyle="1" w:styleId="rvts9">
    <w:name w:val="rvts9"/>
    <w:basedOn w:val="a0"/>
    <w:qFormat/>
    <w:rsid w:val="00695C73"/>
  </w:style>
  <w:style w:type="character" w:customStyle="1" w:styleId="rvts11">
    <w:name w:val="rvts11"/>
    <w:basedOn w:val="a0"/>
    <w:qFormat/>
    <w:rsid w:val="00BC1E36"/>
  </w:style>
  <w:style w:type="character" w:customStyle="1" w:styleId="rvts46">
    <w:name w:val="rvts46"/>
    <w:basedOn w:val="a0"/>
    <w:qFormat/>
    <w:rsid w:val="00BC1E36"/>
  </w:style>
  <w:style w:type="character" w:customStyle="1" w:styleId="a5">
    <w:name w:val="Маркери списку"/>
    <w:qFormat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HTML0">
    <w:name w:val="HTML Preformatted"/>
    <w:basedOn w:val="a"/>
    <w:uiPriority w:val="99"/>
    <w:unhideWhenUsed/>
    <w:qFormat/>
    <w:rsid w:val="004A5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styleId="ab">
    <w:name w:val="Balloon Text"/>
    <w:basedOn w:val="a"/>
    <w:uiPriority w:val="99"/>
    <w:semiHidden/>
    <w:unhideWhenUsed/>
    <w:qFormat/>
    <w:rsid w:val="004559B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76ADA"/>
    <w:pPr>
      <w:ind w:left="720"/>
      <w:contextualSpacing/>
    </w:pPr>
  </w:style>
  <w:style w:type="paragraph" w:customStyle="1" w:styleId="rvps2">
    <w:name w:val="rvps2"/>
    <w:basedOn w:val="a"/>
    <w:qFormat/>
    <w:rsid w:val="00695C7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17">
    <w:name w:val="rvps17"/>
    <w:basedOn w:val="a"/>
    <w:qFormat/>
    <w:rsid w:val="00695C7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7">
    <w:name w:val="rvps7"/>
    <w:basedOn w:val="a"/>
    <w:qFormat/>
    <w:rsid w:val="00695C7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6">
    <w:name w:val="rvps6"/>
    <w:basedOn w:val="a"/>
    <w:qFormat/>
    <w:rsid w:val="00695C7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Касянова Тетяна</cp:lastModifiedBy>
  <cp:revision>7</cp:revision>
  <cp:lastPrinted>2020-08-17T11:55:00Z</cp:lastPrinted>
  <dcterms:created xsi:type="dcterms:W3CDTF">2021-01-12T14:01:00Z</dcterms:created>
  <dcterms:modified xsi:type="dcterms:W3CDTF">2021-01-15T12:09:00Z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