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>
          <v:shape id="ole_rId2" style="width:51.8pt;height:53.6pt" o:ole="">
            <v:imagedata r:id="rId3" o:title=""/>
          </v:shape>
          <o:OLEObject Type="Embed" ProgID="" ShapeID="ole_rId2" DrawAspect="Content" ObjectID="_1127022248" r:id="rId2"/>
        </w:object>
      </w:r>
    </w:p>
    <w:p>
      <w:pPr>
        <w:pStyle w:val="Normal"/>
        <w:jc w:val="center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bCs w:val="false"/>
          <w:sz w:val="28"/>
          <w:szCs w:val="28"/>
        </w:rPr>
      </w:pPr>
      <w:r>
        <w:rPr>
          <w:b/>
          <w:bCs w:val="false"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 w:val="false"/>
          <w:sz w:val="28"/>
          <w:szCs w:val="28"/>
        </w:rPr>
      </w:pPr>
      <w:r>
        <w:rPr>
          <w:b/>
          <w:bCs w:val="false"/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>_________________</w:t>
        <w:tab/>
        <w:tab/>
        <w:tab/>
        <w:tab/>
        <w:t>Луцьк</w:t>
        <w:tab/>
        <w:tab/>
        <w:t xml:space="preserve">                   №_______________        </w:t>
      </w:r>
      <w:r>
        <w:rPr>
          <w:sz w:val="28"/>
          <w:szCs w:val="28"/>
        </w:rPr>
        <w:t xml:space="preserve">           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преміювання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15" w:right="0" w:firstLine="540"/>
        <w:jc w:val="both"/>
        <w:rPr/>
      </w:pPr>
      <w:r>
        <w:rPr>
          <w:sz w:val="28"/>
          <w:szCs w:val="28"/>
        </w:rPr>
        <w:t>У зв’язку з неналежним виконанням службових обов’язків у частині організації роботи щодо утримання вулиць міста в зимовий період відповідно до розпорядження міського голови від 11.11.2020 №314 “Про забезпечення утримання вулиць міста в зимовий період 2020-2021 років”:</w:t>
      </w:r>
    </w:p>
    <w:p>
      <w:pPr>
        <w:pStyle w:val="Normal"/>
        <w:ind w:left="15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15" w:right="0" w:firstLine="540"/>
        <w:jc w:val="both"/>
        <w:rPr/>
      </w:pPr>
      <w:r>
        <w:rPr>
          <w:sz w:val="28"/>
          <w:szCs w:val="28"/>
        </w:rPr>
        <w:t xml:space="preserve">1.   Зменшити розмір преміювання на 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0% від встановленого </w:t>
      </w:r>
      <w:r>
        <w:rPr>
          <w:color w:val="000000"/>
          <w:sz w:val="28"/>
          <w:szCs w:val="28"/>
          <w:lang w:val="uk-UA"/>
        </w:rPr>
        <w:t xml:space="preserve">за січень </w:t>
      </w:r>
      <w:r>
        <w:rPr>
          <w:sz w:val="28"/>
          <w:szCs w:val="28"/>
        </w:rPr>
        <w:t xml:space="preserve">2021 року </w:t>
      </w:r>
      <w:r>
        <w:rPr>
          <w:color w:val="000000"/>
          <w:sz w:val="28"/>
          <w:szCs w:val="28"/>
          <w:lang w:val="uk-UA"/>
        </w:rPr>
        <w:t>директору департаменту житлово-комунального господарства Луцької міської ради М.Осіюку.</w:t>
      </w:r>
    </w:p>
    <w:p>
      <w:pPr>
        <w:pStyle w:val="Normal"/>
        <w:ind w:left="15" w:right="0"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15" w:right="0" w:firstLine="540"/>
        <w:jc w:val="both"/>
        <w:rPr/>
      </w:pPr>
      <w:r>
        <w:rPr>
          <w:sz w:val="28"/>
          <w:szCs w:val="28"/>
        </w:rPr>
        <w:t>Підстава: Положення</w:t>
      </w:r>
      <w:r>
        <w:rPr>
          <w:bCs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про оплату праці та матеріальне стимулювання працівників виконавчих органів Луцької міської ради</w:t>
      </w:r>
      <w:r>
        <w:rPr>
          <w:sz w:val="28"/>
          <w:szCs w:val="28"/>
        </w:rPr>
        <w:t xml:space="preserve"> Колективного договору між адміністрацією та трудовим колективом виконавчих органів Луцької міської ради на 2016-2020 роки</w:t>
      </w:r>
      <w:r>
        <w:rPr>
          <w:color w:val="00000A"/>
          <w:sz w:val="28"/>
          <w:szCs w:val="28"/>
          <w:lang w:val="uk-UA"/>
        </w:rPr>
        <w:t>.</w:t>
      </w:r>
    </w:p>
    <w:p>
      <w:pPr>
        <w:pStyle w:val="Normal"/>
        <w:ind w:left="15" w:right="0" w:firstLine="540"/>
        <w:jc w:val="both"/>
        <w:rPr>
          <w:color w:val="00000A"/>
          <w:sz w:val="28"/>
          <w:szCs w:val="28"/>
          <w:lang w:val="uk-UA"/>
        </w:rPr>
      </w:pPr>
      <w:r>
        <w:rPr>
          <w:color w:val="00000A"/>
          <w:sz w:val="28"/>
          <w:szCs w:val="28"/>
          <w:lang w:val="uk-UA"/>
        </w:rPr>
      </w:r>
    </w:p>
    <w:p>
      <w:pPr>
        <w:pStyle w:val="Normal"/>
        <w:ind w:left="15" w:right="0" w:firstLine="540"/>
        <w:jc w:val="both"/>
        <w:rPr/>
      </w:pPr>
      <w:r>
        <w:rPr>
          <w:color w:val="00000A"/>
          <w:sz w:val="28"/>
          <w:szCs w:val="28"/>
          <w:lang w:val="uk-UA"/>
        </w:rPr>
        <w:t>2. Позбавити премії виконуючого обов'язків директора Луцького спеціального комунального автотранспортного підприємства “Луцькспецкомунтранс” В.Марценюка за січень 2021 року.</w:t>
      </w:r>
    </w:p>
    <w:p>
      <w:pPr>
        <w:pStyle w:val="Normal"/>
        <w:ind w:left="15" w:right="0" w:firstLine="540"/>
        <w:jc w:val="both"/>
        <w:rPr>
          <w:color w:val="00000A"/>
          <w:sz w:val="28"/>
          <w:szCs w:val="28"/>
          <w:lang w:val="uk-UA"/>
        </w:rPr>
      </w:pPr>
      <w:r>
        <w:rPr>
          <w:color w:val="00000A"/>
          <w:sz w:val="28"/>
          <w:szCs w:val="28"/>
          <w:lang w:val="uk-UA"/>
        </w:rPr>
      </w:r>
    </w:p>
    <w:p>
      <w:pPr>
        <w:pStyle w:val="Normal"/>
        <w:ind w:left="15" w:right="0" w:firstLine="540"/>
        <w:jc w:val="both"/>
        <w:rPr/>
      </w:pPr>
      <w:r>
        <w:rPr>
          <w:color w:val="00000A"/>
          <w:sz w:val="28"/>
          <w:szCs w:val="28"/>
          <w:lang w:val="uk-UA"/>
        </w:rPr>
        <w:t>Підстава: Колективний договір СКАП “Луцькспецкомунтранс” на            2020 рік зі змінами та доповненнями, розпорядження міського голови від 11.11.2020 №314 “Про забезпечення утримання вулиць міста в зимовий період 2020-2021 років”.</w:t>
      </w:r>
    </w:p>
    <w:p>
      <w:pPr>
        <w:pStyle w:val="Normal"/>
        <w:ind w:left="15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15" w:right="0" w:firstLine="54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15" w:right="0" w:firstLine="54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left" w:pos="6090" w:leader="none"/>
        </w:tabs>
        <w:rPr/>
      </w:pPr>
      <w:r>
        <w:rPr>
          <w:sz w:val="28"/>
          <w:szCs w:val="28"/>
          <w:lang w:val="uk-UA"/>
        </w:rPr>
        <w:t>Міський голова</w:t>
        <w:tab/>
        <w:tab/>
        <w:t>Ігор ПОЛІЩУК</w:t>
      </w:r>
    </w:p>
    <w:p>
      <w:pPr>
        <w:pStyle w:val="Normal"/>
        <w:tabs>
          <w:tab w:val="left" w:pos="6090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Гудима 777 942</w:t>
      </w:r>
    </w:p>
    <w:p>
      <w:pPr>
        <w:pStyle w:val="Normal"/>
        <w:tabs>
          <w:tab w:val="left" w:pos="6090" w:leader="none"/>
        </w:tabs>
        <w:jc w:val="both"/>
        <w:rPr/>
      </w:pPr>
      <w:r>
        <w:rPr>
          <w:sz w:val="24"/>
          <w:szCs w:val="24"/>
          <w:lang w:val="uk-UA"/>
        </w:rPr>
        <w:t>Коваленко 741 086</w:t>
      </w:r>
    </w:p>
    <w:sectPr>
      <w:type w:val="nextPage"/>
      <w:pgSz w:w="11906" w:h="16838"/>
      <w:pgMar w:left="1980" w:right="731" w:header="0" w:top="684" w:footer="0" w:bottom="680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Times New Roman" w:hAnsi="Times New Roman" w:eastAsia="Arial Unicode MS" w:cs="Mang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4">
    <w:name w:val="Heading 4"/>
    <w:basedOn w:val="Style14"/>
    <w:qFormat/>
    <w:pPr>
      <w:numPr>
        <w:ilvl w:val="3"/>
        <w:numId w:val="1"/>
      </w:numPr>
      <w:outlineLvl w:val="3"/>
    </w:pPr>
    <w:rPr>
      <w:b/>
      <w:bCs/>
      <w:i/>
      <w:iCs/>
      <w:sz w:val="24"/>
      <w:szCs w:val="2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OpenSymbol;Arial Unicode MS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Style12">
    <w:name w:val="Маркери списку"/>
    <w:qFormat/>
    <w:rPr>
      <w:rFonts w:ascii="OpenSymbol;Arial Unicode MS" w:hAnsi="OpenSymbol;Arial Unicode MS" w:eastAsia="OpenSymbol;Arial Unicode MS" w:cs="OpenSymbol;Arial Unicode MS"/>
    </w:rPr>
  </w:style>
  <w:style w:type="character" w:styleId="Style13">
    <w:name w:val="Символ нумерації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Mangal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Foot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962</TotalTime>
  <Application>LibreOffice/5.4.2.2$Windows_x86 LibreOffice_project/22b09f6418e8c2d508a9eaf86b2399209b0990f4</Application>
  <Pages>1</Pages>
  <Words>149</Words>
  <Characters>1076</Characters>
  <CharactersWithSpaces>1273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2018-09-24T13:34:51Z</dcterms:created>
  <dc:creator/>
  <dc:description/>
  <dc:language>uk-UA</dc:language>
  <cp:lastModifiedBy/>
  <cp:lastPrinted>2021-01-26T12:51:21Z</cp:lastPrinted>
  <dcterms:modified xsi:type="dcterms:W3CDTF">2021-01-27T09:55:18Z</dcterms:modified>
  <cp:revision>103</cp:revision>
  <dc:subject/>
  <dc:title/>
</cp:coreProperties>
</file>