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BD9" w:rsidRPr="004E3BD3" w:rsidRDefault="001D3BD9" w:rsidP="001D3BD9">
      <w:pPr>
        <w:tabs>
          <w:tab w:val="left" w:pos="4320"/>
        </w:tabs>
        <w:jc w:val="center"/>
      </w:pPr>
      <w:r>
        <w:object w:dxaOrig="3096" w:dyaOrig="3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8.5pt" o:ole="" fillcolor="window">
            <v:imagedata r:id="rId7" o:title=""/>
          </v:shape>
          <o:OLEObject Type="Embed" ProgID="PBrush" ShapeID="_x0000_i1025" DrawAspect="Content" ObjectID="_1679903602" r:id="rId8"/>
        </w:object>
      </w:r>
    </w:p>
    <w:p w:rsidR="00590034" w:rsidRPr="001D300A" w:rsidRDefault="00590034" w:rsidP="007374BA">
      <w:pPr>
        <w:jc w:val="center"/>
        <w:rPr>
          <w:sz w:val="16"/>
          <w:szCs w:val="16"/>
        </w:rPr>
      </w:pPr>
    </w:p>
    <w:p w:rsidR="00590034" w:rsidRPr="00D95B0E" w:rsidRDefault="00590034" w:rsidP="007374BA">
      <w:pPr>
        <w:pStyle w:val="1"/>
        <w:rPr>
          <w:rFonts w:ascii="Times New Roman" w:hAnsi="Times New Roman"/>
          <w:sz w:val="28"/>
          <w:szCs w:val="28"/>
        </w:rPr>
      </w:pPr>
      <w:r w:rsidRPr="00D95B0E">
        <w:rPr>
          <w:rFonts w:ascii="Times New Roman" w:hAnsi="Times New Roman"/>
          <w:sz w:val="28"/>
          <w:szCs w:val="28"/>
        </w:rPr>
        <w:t>ЛУЦЬКА  МІСЬКА  РАДА</w:t>
      </w:r>
    </w:p>
    <w:p w:rsidR="00590034" w:rsidRPr="00D95B0E" w:rsidRDefault="00590034" w:rsidP="007374BA">
      <w:pPr>
        <w:rPr>
          <w:sz w:val="10"/>
          <w:szCs w:val="10"/>
        </w:rPr>
      </w:pPr>
    </w:p>
    <w:p w:rsidR="00590034" w:rsidRPr="00D95B0E" w:rsidRDefault="00590034" w:rsidP="007374BA">
      <w:pPr>
        <w:pStyle w:val="1"/>
        <w:rPr>
          <w:rFonts w:ascii="Times New Roman" w:hAnsi="Times New Roman"/>
          <w:sz w:val="28"/>
          <w:szCs w:val="28"/>
        </w:rPr>
      </w:pPr>
      <w:r w:rsidRPr="00D95B0E">
        <w:rPr>
          <w:rFonts w:ascii="Times New Roman" w:hAnsi="Times New Roman"/>
          <w:sz w:val="28"/>
          <w:szCs w:val="28"/>
        </w:rPr>
        <w:t>ВИКОНАВЧИЙ</w:t>
      </w:r>
      <w:r w:rsidR="00E43F14">
        <w:rPr>
          <w:rFonts w:ascii="Times New Roman" w:hAnsi="Times New Roman"/>
          <w:sz w:val="28"/>
          <w:szCs w:val="28"/>
        </w:rPr>
        <w:t xml:space="preserve"> </w:t>
      </w:r>
      <w:r w:rsidRPr="00D95B0E">
        <w:rPr>
          <w:rFonts w:ascii="Times New Roman" w:hAnsi="Times New Roman"/>
          <w:sz w:val="28"/>
          <w:szCs w:val="28"/>
        </w:rPr>
        <w:t>КОМІТЕТ</w:t>
      </w:r>
    </w:p>
    <w:p w:rsidR="00590034" w:rsidRPr="00D95B0E" w:rsidRDefault="00590034" w:rsidP="007374BA">
      <w:pPr>
        <w:jc w:val="center"/>
        <w:rPr>
          <w:b/>
          <w:bCs w:val="0"/>
          <w:sz w:val="20"/>
          <w:szCs w:val="20"/>
        </w:rPr>
      </w:pPr>
    </w:p>
    <w:p w:rsidR="00590034" w:rsidRPr="00D95B0E" w:rsidRDefault="00590034" w:rsidP="007374BA">
      <w:pPr>
        <w:pStyle w:val="2"/>
        <w:spacing w:before="0" w:after="0"/>
        <w:jc w:val="center"/>
        <w:rPr>
          <w:rFonts w:ascii="Times New Roman" w:hAnsi="Times New Roman"/>
          <w:i w:val="0"/>
          <w:sz w:val="32"/>
          <w:szCs w:val="32"/>
        </w:rPr>
      </w:pPr>
      <w:r w:rsidRPr="00D95B0E">
        <w:rPr>
          <w:rFonts w:ascii="Times New Roman" w:hAnsi="Times New Roman"/>
          <w:i w:val="0"/>
          <w:sz w:val="32"/>
          <w:szCs w:val="32"/>
        </w:rPr>
        <w:t xml:space="preserve">Р І Ш Е Н </w:t>
      </w:r>
      <w:proofErr w:type="spellStart"/>
      <w:r w:rsidRPr="00D95B0E">
        <w:rPr>
          <w:rFonts w:ascii="Times New Roman" w:hAnsi="Times New Roman"/>
          <w:i w:val="0"/>
          <w:sz w:val="32"/>
          <w:szCs w:val="32"/>
        </w:rPr>
        <w:t>Н</w:t>
      </w:r>
      <w:proofErr w:type="spellEnd"/>
      <w:r w:rsidRPr="00D95B0E">
        <w:rPr>
          <w:rFonts w:ascii="Times New Roman" w:hAnsi="Times New Roman"/>
          <w:i w:val="0"/>
          <w:sz w:val="32"/>
          <w:szCs w:val="32"/>
        </w:rPr>
        <w:t xml:space="preserve"> Я</w:t>
      </w:r>
    </w:p>
    <w:p w:rsidR="00590034" w:rsidRPr="00283341" w:rsidRDefault="00590034" w:rsidP="007374BA">
      <w:pPr>
        <w:jc w:val="center"/>
        <w:rPr>
          <w:bCs w:val="0"/>
          <w:sz w:val="40"/>
          <w:szCs w:val="40"/>
        </w:rPr>
      </w:pPr>
    </w:p>
    <w:p w:rsidR="00590034" w:rsidRDefault="00590034" w:rsidP="007374BA">
      <w:pPr>
        <w:tabs>
          <w:tab w:val="left" w:pos="4687"/>
        </w:tabs>
        <w:jc w:val="both"/>
        <w:rPr>
          <w:u w:val="single"/>
        </w:rPr>
      </w:pPr>
      <w:r>
        <w:rPr>
          <w:sz w:val="24"/>
        </w:rPr>
        <w:t>________________                                       Луцьк                                       № ____________</w:t>
      </w:r>
    </w:p>
    <w:p w:rsidR="00590034" w:rsidRDefault="00590034" w:rsidP="007374BA">
      <w:pPr>
        <w:jc w:val="both"/>
        <w:textAlignment w:val="baseline"/>
        <w:rPr>
          <w:szCs w:val="28"/>
          <w:u w:val="single"/>
        </w:rPr>
      </w:pPr>
    </w:p>
    <w:p w:rsidR="00FB04E0" w:rsidRPr="00FB04E0" w:rsidRDefault="00FB04E0" w:rsidP="007374BA">
      <w:pPr>
        <w:jc w:val="both"/>
        <w:textAlignment w:val="baseline"/>
        <w:rPr>
          <w:szCs w:val="28"/>
          <w:u w:val="single"/>
        </w:rPr>
      </w:pPr>
    </w:p>
    <w:p w:rsidR="00DA73CA" w:rsidRPr="00FB04E0" w:rsidRDefault="00590034" w:rsidP="002762F3">
      <w:pPr>
        <w:jc w:val="both"/>
        <w:rPr>
          <w:szCs w:val="28"/>
        </w:rPr>
      </w:pPr>
      <w:r w:rsidRPr="00FB04E0">
        <w:rPr>
          <w:szCs w:val="28"/>
        </w:rPr>
        <w:t>Про демонтаж тимчасової</w:t>
      </w:r>
      <w:r w:rsidR="004519DF" w:rsidRPr="00FB04E0">
        <w:rPr>
          <w:szCs w:val="28"/>
        </w:rPr>
        <w:t xml:space="preserve"> </w:t>
      </w:r>
      <w:r w:rsidR="002B628C" w:rsidRPr="00FB04E0">
        <w:rPr>
          <w:szCs w:val="28"/>
        </w:rPr>
        <w:t>с</w:t>
      </w:r>
      <w:r w:rsidR="002E46BC" w:rsidRPr="00FB04E0">
        <w:rPr>
          <w:szCs w:val="28"/>
        </w:rPr>
        <w:t>поруди</w:t>
      </w:r>
    </w:p>
    <w:p w:rsidR="00590034" w:rsidRPr="00FB04E0" w:rsidRDefault="00352740" w:rsidP="002762F3">
      <w:pPr>
        <w:jc w:val="both"/>
        <w:rPr>
          <w:szCs w:val="28"/>
        </w:rPr>
      </w:pPr>
      <w:r w:rsidRPr="00FB04E0">
        <w:rPr>
          <w:szCs w:val="28"/>
        </w:rPr>
        <w:t xml:space="preserve">на </w:t>
      </w:r>
      <w:r w:rsidR="00271C05" w:rsidRPr="00FB04E0">
        <w:rPr>
          <w:szCs w:val="28"/>
        </w:rPr>
        <w:t>пр-ті Соборності, 42</w:t>
      </w:r>
    </w:p>
    <w:p w:rsidR="00590034" w:rsidRDefault="00590034" w:rsidP="00AE5EE9">
      <w:pPr>
        <w:jc w:val="both"/>
        <w:rPr>
          <w:szCs w:val="28"/>
        </w:rPr>
      </w:pPr>
    </w:p>
    <w:p w:rsidR="00FB04E0" w:rsidRDefault="00FB04E0" w:rsidP="00AE5EE9">
      <w:pPr>
        <w:jc w:val="both"/>
        <w:rPr>
          <w:szCs w:val="28"/>
        </w:rPr>
      </w:pPr>
    </w:p>
    <w:p w:rsidR="00FB04E0" w:rsidRPr="00FB04E0" w:rsidRDefault="00FB04E0" w:rsidP="00AE5EE9">
      <w:pPr>
        <w:jc w:val="both"/>
        <w:rPr>
          <w:szCs w:val="28"/>
        </w:rPr>
      </w:pPr>
    </w:p>
    <w:p w:rsidR="00590034" w:rsidRPr="00FB04E0" w:rsidRDefault="00590034" w:rsidP="00BB38B8">
      <w:pPr>
        <w:ind w:firstLine="708"/>
        <w:jc w:val="both"/>
        <w:rPr>
          <w:szCs w:val="28"/>
        </w:rPr>
      </w:pPr>
      <w:r w:rsidRPr="00FB04E0">
        <w:rPr>
          <w:szCs w:val="28"/>
        </w:rPr>
        <w:t xml:space="preserve">Відповідно до статей </w:t>
      </w:r>
      <w:r w:rsidRPr="00FB04E0">
        <w:rPr>
          <w:color w:val="000000"/>
          <w:szCs w:val="28"/>
        </w:rPr>
        <w:t>30, 31, 73</w:t>
      </w:r>
      <w:r w:rsidRPr="00FB04E0">
        <w:rPr>
          <w:szCs w:val="28"/>
        </w:rPr>
        <w:t xml:space="preserve"> Закону України «Про місцеве самоврядування в Україні», статей 31, 34 Закону України «Про оренду землі», статті 16 Закону України «Про благоустрій населених пунктів»,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 44,</w:t>
      </w:r>
      <w:r w:rsidR="00FB04E0">
        <w:rPr>
          <w:szCs w:val="28"/>
        </w:rPr>
        <w:t xml:space="preserve"> </w:t>
      </w:r>
      <w:r w:rsidRPr="00FB04E0">
        <w:rPr>
          <w:szCs w:val="28"/>
        </w:rPr>
        <w:t xml:space="preserve">пунктів 9.3, 9.4 Правил благоустрою міста Луцька, затверджених рішенням Луцької міської ради від </w:t>
      </w:r>
      <w:r w:rsidR="00FB04E0">
        <w:rPr>
          <w:szCs w:val="28"/>
        </w:rPr>
        <w:t>29.07.2009 № </w:t>
      </w:r>
      <w:r w:rsidRPr="00FB04E0">
        <w:rPr>
          <w:szCs w:val="28"/>
        </w:rPr>
        <w:t>44/2,</w:t>
      </w:r>
      <w:r w:rsidR="003B03A8" w:rsidRPr="00FB04E0">
        <w:rPr>
          <w:szCs w:val="28"/>
        </w:rPr>
        <w:t xml:space="preserve"> </w:t>
      </w:r>
      <w:r w:rsidRPr="00FB04E0">
        <w:rPr>
          <w:color w:val="000000"/>
          <w:szCs w:val="28"/>
        </w:rPr>
        <w:t>виконавчий комітет міської ради</w:t>
      </w:r>
    </w:p>
    <w:p w:rsidR="00590034" w:rsidRPr="00FB04E0" w:rsidRDefault="00590034" w:rsidP="00AE5EE9">
      <w:pPr>
        <w:jc w:val="both"/>
        <w:rPr>
          <w:szCs w:val="28"/>
        </w:rPr>
      </w:pPr>
    </w:p>
    <w:p w:rsidR="00590034" w:rsidRPr="00FB04E0" w:rsidRDefault="00590034" w:rsidP="00AE5EE9">
      <w:pPr>
        <w:jc w:val="both"/>
        <w:rPr>
          <w:szCs w:val="28"/>
        </w:rPr>
      </w:pPr>
      <w:r w:rsidRPr="00FB04E0">
        <w:rPr>
          <w:szCs w:val="28"/>
        </w:rPr>
        <w:t xml:space="preserve">ВИРІШИВ: </w:t>
      </w:r>
    </w:p>
    <w:p w:rsidR="00590034" w:rsidRPr="00FB04E0" w:rsidRDefault="00590034" w:rsidP="00AE5EE9">
      <w:pPr>
        <w:jc w:val="both"/>
        <w:rPr>
          <w:szCs w:val="28"/>
        </w:rPr>
      </w:pPr>
    </w:p>
    <w:p w:rsidR="00FB2663" w:rsidRDefault="00FB2663" w:rsidP="00FB2663">
      <w:pPr>
        <w:ind w:firstLine="709"/>
        <w:jc w:val="both"/>
      </w:pPr>
      <w:r w:rsidRPr="00FB04E0">
        <w:rPr>
          <w:szCs w:val="28"/>
        </w:rPr>
        <w:t>1.</w:t>
      </w:r>
      <w:r w:rsidRPr="00FB04E0">
        <w:rPr>
          <w:szCs w:val="28"/>
          <w:lang w:val="en-US"/>
        </w:rPr>
        <w:t> </w:t>
      </w:r>
      <w:r w:rsidRPr="00FB04E0">
        <w:rPr>
          <w:szCs w:val="28"/>
        </w:rPr>
        <w:t xml:space="preserve">Зобов’язати </w:t>
      </w:r>
      <w:r w:rsidR="00352740" w:rsidRPr="00FB04E0">
        <w:rPr>
          <w:color w:val="222222"/>
          <w:spacing w:val="2"/>
          <w:szCs w:val="28"/>
          <w:shd w:val="clear" w:color="auto" w:fill="FFFFFF"/>
        </w:rPr>
        <w:t xml:space="preserve">фізичну особу-підприємця </w:t>
      </w:r>
      <w:proofErr w:type="spellStart"/>
      <w:r w:rsidR="001A53E9" w:rsidRPr="00FB04E0">
        <w:rPr>
          <w:color w:val="222222"/>
          <w:spacing w:val="2"/>
          <w:szCs w:val="28"/>
          <w:shd w:val="clear" w:color="auto" w:fill="FFFFFF"/>
        </w:rPr>
        <w:t>Ярощука</w:t>
      </w:r>
      <w:proofErr w:type="spellEnd"/>
      <w:r w:rsidR="001A53E9" w:rsidRPr="00FB04E0">
        <w:rPr>
          <w:color w:val="222222"/>
          <w:spacing w:val="2"/>
          <w:szCs w:val="28"/>
          <w:shd w:val="clear" w:color="auto" w:fill="FFFFFF"/>
        </w:rPr>
        <w:t xml:space="preserve"> Олександра Дмитровича</w:t>
      </w:r>
      <w:r w:rsidR="00352740" w:rsidRPr="00FB04E0">
        <w:rPr>
          <w:szCs w:val="28"/>
        </w:rPr>
        <w:t xml:space="preserve"> </w:t>
      </w:r>
      <w:r w:rsidR="00FC583C" w:rsidRPr="00FB04E0">
        <w:rPr>
          <w:szCs w:val="28"/>
        </w:rPr>
        <w:t>протягом семи</w:t>
      </w:r>
      <w:r w:rsidR="00CA1CA2" w:rsidRPr="00FB04E0">
        <w:rPr>
          <w:szCs w:val="28"/>
        </w:rPr>
        <w:t xml:space="preserve"> днів з дати</w:t>
      </w:r>
      <w:r w:rsidRPr="00FB04E0">
        <w:rPr>
          <w:szCs w:val="28"/>
        </w:rPr>
        <w:t xml:space="preserve"> ухвалення </w:t>
      </w:r>
      <w:r w:rsidR="00CA1CA2" w:rsidRPr="00FB04E0">
        <w:rPr>
          <w:szCs w:val="28"/>
        </w:rPr>
        <w:t xml:space="preserve">цього </w:t>
      </w:r>
      <w:r w:rsidRPr="00FB04E0">
        <w:rPr>
          <w:szCs w:val="28"/>
        </w:rPr>
        <w:t>рішення демонтувати</w:t>
      </w:r>
      <w:r>
        <w:t xml:space="preserve"> тимчасову споруду</w:t>
      </w:r>
      <w:r w:rsidR="004519DF">
        <w:t xml:space="preserve"> (</w:t>
      </w:r>
      <w:r w:rsidR="001A53E9">
        <w:t>причіп-фургон</w:t>
      </w:r>
      <w:r w:rsidR="00352740">
        <w:t>),</w:t>
      </w:r>
      <w:r>
        <w:t xml:space="preserve"> що розташована без відповідних правовстановлюючих та д</w:t>
      </w:r>
      <w:r w:rsidR="00405F36">
        <w:t>озвільних документів</w:t>
      </w:r>
      <w:r w:rsidR="004519DF">
        <w:t xml:space="preserve"> на </w:t>
      </w:r>
      <w:r w:rsidR="00FC583C">
        <w:t xml:space="preserve">                           </w:t>
      </w:r>
      <w:r w:rsidR="00271C05">
        <w:t>пр-ті Соборності, 42</w:t>
      </w:r>
      <w:r w:rsidR="004519DF">
        <w:t>,</w:t>
      </w:r>
      <w:r>
        <w:t xml:space="preserve"> та відновити благоустрій території.</w:t>
      </w:r>
    </w:p>
    <w:p w:rsidR="008D16A3" w:rsidRPr="00E908E4" w:rsidRDefault="00FB04E0" w:rsidP="00FB2663">
      <w:pPr>
        <w:ind w:firstLine="709"/>
        <w:jc w:val="both"/>
      </w:pPr>
      <w:r>
        <w:t>2. </w:t>
      </w:r>
      <w:bookmarkStart w:id="0" w:name="_GoBack"/>
      <w:bookmarkEnd w:id="0"/>
      <w:r w:rsidR="008D16A3">
        <w:t>Доручити департаменту муніципальної варти міської ради довести рішення до відома власника тимчасової споруди шляхом розміщення спеціального повідомлення на споруді, що підлягає демонтажу.</w:t>
      </w:r>
    </w:p>
    <w:p w:rsidR="00FB2663" w:rsidRDefault="008D16A3" w:rsidP="00FB2663">
      <w:pPr>
        <w:ind w:firstLine="708"/>
        <w:jc w:val="both"/>
      </w:pPr>
      <w:r>
        <w:t>3</w:t>
      </w:r>
      <w:r w:rsidR="00FB2663">
        <w:t>.</w:t>
      </w:r>
      <w:r w:rsidR="00FB2663">
        <w:rPr>
          <w:lang w:val="en-US"/>
        </w:rPr>
        <w:t> </w:t>
      </w:r>
      <w:r w:rsidR="00FB2663">
        <w:rPr>
          <w:szCs w:val="28"/>
        </w:rPr>
        <w:t>У разі невиконання власником тимчасової споруди пункту 1 цього рішення департаменту муніципальної варти міської ради демонтувати тимчасову споруду в законом встановлений спосіб і метод та забезпечити відновлення порушеного благоустрою території після проведення демонтажу</w:t>
      </w:r>
      <w:r w:rsidR="00FB2663">
        <w:t>.</w:t>
      </w:r>
    </w:p>
    <w:p w:rsidR="00FB2663" w:rsidRDefault="008D16A3" w:rsidP="00FB2663">
      <w:pPr>
        <w:widowControl w:val="0"/>
        <w:ind w:firstLine="720"/>
        <w:jc w:val="both"/>
      </w:pPr>
      <w:r>
        <w:lastRenderedPageBreak/>
        <w:t>4</w:t>
      </w:r>
      <w:r w:rsidR="00FB2663">
        <w:t>.</w:t>
      </w:r>
      <w:r w:rsidR="00FB2663">
        <w:rPr>
          <w:lang w:val="en-US"/>
        </w:rPr>
        <w:t> </w:t>
      </w:r>
      <w:r w:rsidR="00FB2663">
        <w:rPr>
          <w:szCs w:val="28"/>
        </w:rPr>
        <w:t>Відділу інформаційної роботи міської ради довести рішення до відома громадськості через засоби масової інформації.</w:t>
      </w:r>
    </w:p>
    <w:p w:rsidR="00FB2663" w:rsidRDefault="008D16A3" w:rsidP="00FB2663">
      <w:pPr>
        <w:ind w:firstLine="708"/>
        <w:jc w:val="both"/>
      </w:pPr>
      <w:r>
        <w:t>5</w:t>
      </w:r>
      <w:r w:rsidR="00FB2663">
        <w:t>.</w:t>
      </w:r>
      <w:r w:rsidR="00FB2663">
        <w:rPr>
          <w:lang w:val="ru-RU"/>
        </w:rPr>
        <w:t> </w:t>
      </w:r>
      <w:r w:rsidR="00FB2663">
        <w:t xml:space="preserve">Контроль за виконанням рішення покласти на заступника міського голови </w:t>
      </w:r>
      <w:r w:rsidR="004206EF">
        <w:t>відповідно до розподілу обов’язків.</w:t>
      </w:r>
    </w:p>
    <w:p w:rsidR="004206EF" w:rsidRDefault="004206EF" w:rsidP="00FB2663">
      <w:pPr>
        <w:jc w:val="both"/>
      </w:pPr>
    </w:p>
    <w:p w:rsidR="00FB04E0" w:rsidRDefault="00FB04E0" w:rsidP="00FB2663">
      <w:pPr>
        <w:jc w:val="both"/>
      </w:pPr>
    </w:p>
    <w:p w:rsidR="00FB04E0" w:rsidRDefault="00FB04E0" w:rsidP="00FB2663">
      <w:pPr>
        <w:jc w:val="both"/>
      </w:pPr>
    </w:p>
    <w:p w:rsidR="002F1A05" w:rsidRDefault="00CA1CA2" w:rsidP="00FB04E0">
      <w:pPr>
        <w:tabs>
          <w:tab w:val="left" w:pos="7371"/>
        </w:tabs>
        <w:textAlignment w:val="baseline"/>
      </w:pPr>
      <w:r>
        <w:t>Міський голова</w:t>
      </w:r>
      <w:r w:rsidR="00FB04E0">
        <w:tab/>
        <w:t>І</w:t>
      </w:r>
      <w:r>
        <w:t>гор ПОЛІЩУК</w:t>
      </w:r>
    </w:p>
    <w:p w:rsidR="00352740" w:rsidRDefault="00352740" w:rsidP="002F1A05">
      <w:pPr>
        <w:jc w:val="both"/>
        <w:textAlignment w:val="baseline"/>
      </w:pPr>
    </w:p>
    <w:p w:rsidR="00FB04E0" w:rsidRDefault="00FB04E0" w:rsidP="002F1A05">
      <w:pPr>
        <w:jc w:val="both"/>
        <w:textAlignment w:val="baseline"/>
      </w:pPr>
    </w:p>
    <w:p w:rsidR="00FC583C" w:rsidRDefault="00FC583C" w:rsidP="00FC583C">
      <w:pPr>
        <w:jc w:val="both"/>
        <w:textAlignment w:val="baseline"/>
      </w:pPr>
      <w:r>
        <w:t>Заступник міського голови,</w:t>
      </w:r>
    </w:p>
    <w:p w:rsidR="00FC583C" w:rsidRDefault="00FC583C" w:rsidP="00FC583C">
      <w:pPr>
        <w:tabs>
          <w:tab w:val="left" w:pos="7371"/>
        </w:tabs>
        <w:jc w:val="both"/>
        <w:textAlignment w:val="baseline"/>
        <w:rPr>
          <w:szCs w:val="28"/>
        </w:rPr>
      </w:pPr>
      <w:r>
        <w:t xml:space="preserve">керуючий справами виконкому </w:t>
      </w:r>
      <w:r w:rsidR="00FB04E0">
        <w:tab/>
      </w:r>
      <w:r>
        <w:t>Юрій ВЕРБИЧ</w:t>
      </w:r>
    </w:p>
    <w:p w:rsidR="002F1A05" w:rsidRPr="00FB04E0" w:rsidRDefault="002F1A05" w:rsidP="002F1A05">
      <w:pPr>
        <w:jc w:val="both"/>
        <w:textAlignment w:val="baseline"/>
        <w:rPr>
          <w:szCs w:val="28"/>
        </w:rPr>
      </w:pPr>
    </w:p>
    <w:p w:rsidR="00FB04E0" w:rsidRPr="00FB04E0" w:rsidRDefault="00FB04E0" w:rsidP="002F1A05">
      <w:pPr>
        <w:jc w:val="both"/>
        <w:textAlignment w:val="baseline"/>
        <w:rPr>
          <w:szCs w:val="28"/>
        </w:rPr>
      </w:pPr>
    </w:p>
    <w:p w:rsidR="00590034" w:rsidRDefault="002F1A05" w:rsidP="002F1A05">
      <w:pPr>
        <w:tabs>
          <w:tab w:val="left" w:pos="7088"/>
        </w:tabs>
        <w:jc w:val="both"/>
        <w:textAlignment w:val="baseline"/>
        <w:rPr>
          <w:sz w:val="24"/>
        </w:rPr>
      </w:pPr>
      <w:r>
        <w:rPr>
          <w:sz w:val="24"/>
        </w:rPr>
        <w:t>Сиротинська 722</w:t>
      </w:r>
      <w:r w:rsidR="00FB04E0">
        <w:rPr>
          <w:sz w:val="24"/>
        </w:rPr>
        <w:t> </w:t>
      </w:r>
      <w:r>
        <w:rPr>
          <w:sz w:val="24"/>
        </w:rPr>
        <w:t>861</w:t>
      </w:r>
    </w:p>
    <w:p w:rsidR="00FB04E0" w:rsidRPr="00F371C2" w:rsidRDefault="00FB04E0" w:rsidP="002F1A05">
      <w:pPr>
        <w:tabs>
          <w:tab w:val="left" w:pos="7088"/>
        </w:tabs>
        <w:jc w:val="both"/>
        <w:textAlignment w:val="baseline"/>
        <w:rPr>
          <w:sz w:val="24"/>
          <w:lang w:val="ru-RU"/>
        </w:rPr>
      </w:pPr>
    </w:p>
    <w:sectPr w:rsidR="00FB04E0" w:rsidRPr="00F371C2" w:rsidSect="00FB04E0">
      <w:headerReference w:type="default" r:id="rId9"/>
      <w:pgSz w:w="11906" w:h="16838"/>
      <w:pgMar w:top="567" w:right="567" w:bottom="2269" w:left="1985"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21A" w:rsidRDefault="002C021A" w:rsidP="00FB04E0">
      <w:r>
        <w:separator/>
      </w:r>
    </w:p>
  </w:endnote>
  <w:endnote w:type="continuationSeparator" w:id="0">
    <w:p w:rsidR="002C021A" w:rsidRDefault="002C021A" w:rsidP="00FB0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21A" w:rsidRDefault="002C021A" w:rsidP="00FB04E0">
      <w:r>
        <w:separator/>
      </w:r>
    </w:p>
  </w:footnote>
  <w:footnote w:type="continuationSeparator" w:id="0">
    <w:p w:rsidR="002C021A" w:rsidRDefault="002C021A" w:rsidP="00FB04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4612894"/>
      <w:docPartObj>
        <w:docPartGallery w:val="Page Numbers (Top of Page)"/>
        <w:docPartUnique/>
      </w:docPartObj>
    </w:sdtPr>
    <w:sdtContent>
      <w:p w:rsidR="00FB04E0" w:rsidRDefault="00FB04E0">
        <w:pPr>
          <w:pStyle w:val="a4"/>
          <w:jc w:val="center"/>
        </w:pPr>
        <w:r>
          <w:fldChar w:fldCharType="begin"/>
        </w:r>
        <w:r>
          <w:instrText>PAGE   \* MERGEFORMAT</w:instrText>
        </w:r>
        <w:r>
          <w:fldChar w:fldCharType="separate"/>
        </w:r>
        <w:r w:rsidRPr="00FB04E0">
          <w:rPr>
            <w:noProof/>
            <w:lang w:val="ru-RU"/>
          </w:rPr>
          <w:t>2</w:t>
        </w:r>
        <w:r>
          <w:fldChar w:fldCharType="end"/>
        </w:r>
      </w:p>
    </w:sdtContent>
  </w:sdt>
  <w:p w:rsidR="00FB04E0" w:rsidRDefault="00FB04E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374BA"/>
    <w:rsid w:val="00007962"/>
    <w:rsid w:val="000137DB"/>
    <w:rsid w:val="00013C65"/>
    <w:rsid w:val="00024623"/>
    <w:rsid w:val="00033C8D"/>
    <w:rsid w:val="00051730"/>
    <w:rsid w:val="00061EA7"/>
    <w:rsid w:val="00065162"/>
    <w:rsid w:val="000705B3"/>
    <w:rsid w:val="0007365E"/>
    <w:rsid w:val="000834CE"/>
    <w:rsid w:val="00083D54"/>
    <w:rsid w:val="00090329"/>
    <w:rsid w:val="00095CA1"/>
    <w:rsid w:val="000A5628"/>
    <w:rsid w:val="000B151D"/>
    <w:rsid w:val="000C6648"/>
    <w:rsid w:val="000E2CAC"/>
    <w:rsid w:val="000F2FB7"/>
    <w:rsid w:val="001059EF"/>
    <w:rsid w:val="00112CFF"/>
    <w:rsid w:val="00125849"/>
    <w:rsid w:val="00136903"/>
    <w:rsid w:val="00144B04"/>
    <w:rsid w:val="001564A2"/>
    <w:rsid w:val="00174E41"/>
    <w:rsid w:val="001778EF"/>
    <w:rsid w:val="00192860"/>
    <w:rsid w:val="001A3924"/>
    <w:rsid w:val="001A53E9"/>
    <w:rsid w:val="001B51EA"/>
    <w:rsid w:val="001C49FE"/>
    <w:rsid w:val="001C586D"/>
    <w:rsid w:val="001D19AA"/>
    <w:rsid w:val="001D300A"/>
    <w:rsid w:val="001D3BD9"/>
    <w:rsid w:val="001D7BDD"/>
    <w:rsid w:val="001F2C78"/>
    <w:rsid w:val="001F39F1"/>
    <w:rsid w:val="00204594"/>
    <w:rsid w:val="00210207"/>
    <w:rsid w:val="00211C4D"/>
    <w:rsid w:val="002179FD"/>
    <w:rsid w:val="0022042B"/>
    <w:rsid w:val="00235E1A"/>
    <w:rsid w:val="00242E84"/>
    <w:rsid w:val="002523A0"/>
    <w:rsid w:val="00254F6C"/>
    <w:rsid w:val="002616AE"/>
    <w:rsid w:val="00271C05"/>
    <w:rsid w:val="002762F3"/>
    <w:rsid w:val="00283341"/>
    <w:rsid w:val="00284A8A"/>
    <w:rsid w:val="00285D56"/>
    <w:rsid w:val="002B5FC3"/>
    <w:rsid w:val="002B628C"/>
    <w:rsid w:val="002B62A1"/>
    <w:rsid w:val="002B7288"/>
    <w:rsid w:val="002C021A"/>
    <w:rsid w:val="002D06BA"/>
    <w:rsid w:val="002D2573"/>
    <w:rsid w:val="002D353C"/>
    <w:rsid w:val="002D4FF9"/>
    <w:rsid w:val="002D7874"/>
    <w:rsid w:val="002E1626"/>
    <w:rsid w:val="002E46BC"/>
    <w:rsid w:val="002F05AD"/>
    <w:rsid w:val="002F1A05"/>
    <w:rsid w:val="002F4E97"/>
    <w:rsid w:val="002F7D0E"/>
    <w:rsid w:val="00307795"/>
    <w:rsid w:val="00311443"/>
    <w:rsid w:val="00326E38"/>
    <w:rsid w:val="00327578"/>
    <w:rsid w:val="00334ADD"/>
    <w:rsid w:val="00346ECD"/>
    <w:rsid w:val="00351792"/>
    <w:rsid w:val="00352740"/>
    <w:rsid w:val="003571AD"/>
    <w:rsid w:val="00377FFA"/>
    <w:rsid w:val="00380749"/>
    <w:rsid w:val="00394925"/>
    <w:rsid w:val="0039537C"/>
    <w:rsid w:val="003A2F74"/>
    <w:rsid w:val="003B03A8"/>
    <w:rsid w:val="003B0B18"/>
    <w:rsid w:val="003B4826"/>
    <w:rsid w:val="003B53DA"/>
    <w:rsid w:val="003B5966"/>
    <w:rsid w:val="003C75BF"/>
    <w:rsid w:val="003D55D3"/>
    <w:rsid w:val="00403FE6"/>
    <w:rsid w:val="00405F36"/>
    <w:rsid w:val="00406AA4"/>
    <w:rsid w:val="00410895"/>
    <w:rsid w:val="00413B4B"/>
    <w:rsid w:val="00414547"/>
    <w:rsid w:val="004204BA"/>
    <w:rsid w:val="004206EF"/>
    <w:rsid w:val="004230F6"/>
    <w:rsid w:val="0042408F"/>
    <w:rsid w:val="0042622D"/>
    <w:rsid w:val="004519DF"/>
    <w:rsid w:val="00462213"/>
    <w:rsid w:val="0046657D"/>
    <w:rsid w:val="004A6DB9"/>
    <w:rsid w:val="004B2785"/>
    <w:rsid w:val="004B7574"/>
    <w:rsid w:val="004C17BF"/>
    <w:rsid w:val="004C3222"/>
    <w:rsid w:val="004E0673"/>
    <w:rsid w:val="004E3BD3"/>
    <w:rsid w:val="004E40A5"/>
    <w:rsid w:val="004F3AFE"/>
    <w:rsid w:val="004F678B"/>
    <w:rsid w:val="00510C97"/>
    <w:rsid w:val="005275DD"/>
    <w:rsid w:val="00541D92"/>
    <w:rsid w:val="00546C28"/>
    <w:rsid w:val="0057391D"/>
    <w:rsid w:val="00583F0D"/>
    <w:rsid w:val="00590034"/>
    <w:rsid w:val="005935E0"/>
    <w:rsid w:val="005955AE"/>
    <w:rsid w:val="005A6B76"/>
    <w:rsid w:val="005B3468"/>
    <w:rsid w:val="005B5813"/>
    <w:rsid w:val="005B7405"/>
    <w:rsid w:val="005C6282"/>
    <w:rsid w:val="005D251F"/>
    <w:rsid w:val="005D4053"/>
    <w:rsid w:val="005D737E"/>
    <w:rsid w:val="005F5799"/>
    <w:rsid w:val="005F6D49"/>
    <w:rsid w:val="00602A15"/>
    <w:rsid w:val="0060689B"/>
    <w:rsid w:val="006128EB"/>
    <w:rsid w:val="00633763"/>
    <w:rsid w:val="00654007"/>
    <w:rsid w:val="00660E12"/>
    <w:rsid w:val="006625C1"/>
    <w:rsid w:val="006725D9"/>
    <w:rsid w:val="006735B9"/>
    <w:rsid w:val="006902EA"/>
    <w:rsid w:val="00694A49"/>
    <w:rsid w:val="006C42CC"/>
    <w:rsid w:val="006C7ED3"/>
    <w:rsid w:val="006D12AB"/>
    <w:rsid w:val="006E1EA1"/>
    <w:rsid w:val="006E5ADF"/>
    <w:rsid w:val="006F59CD"/>
    <w:rsid w:val="0070473B"/>
    <w:rsid w:val="00722E9F"/>
    <w:rsid w:val="007261C4"/>
    <w:rsid w:val="00736763"/>
    <w:rsid w:val="007374BA"/>
    <w:rsid w:val="00737977"/>
    <w:rsid w:val="0074557F"/>
    <w:rsid w:val="00764CCC"/>
    <w:rsid w:val="00771FC1"/>
    <w:rsid w:val="007744C2"/>
    <w:rsid w:val="0077615B"/>
    <w:rsid w:val="00785D48"/>
    <w:rsid w:val="00795818"/>
    <w:rsid w:val="0079780B"/>
    <w:rsid w:val="007B03A5"/>
    <w:rsid w:val="007C6BA1"/>
    <w:rsid w:val="007E2CAA"/>
    <w:rsid w:val="007F0FA2"/>
    <w:rsid w:val="007F1764"/>
    <w:rsid w:val="007F433B"/>
    <w:rsid w:val="007F513C"/>
    <w:rsid w:val="0081651E"/>
    <w:rsid w:val="008224CD"/>
    <w:rsid w:val="00832992"/>
    <w:rsid w:val="0083329A"/>
    <w:rsid w:val="00835363"/>
    <w:rsid w:val="00835D38"/>
    <w:rsid w:val="00836717"/>
    <w:rsid w:val="008435D7"/>
    <w:rsid w:val="00843934"/>
    <w:rsid w:val="00846965"/>
    <w:rsid w:val="0085414F"/>
    <w:rsid w:val="00854DFE"/>
    <w:rsid w:val="00872CF0"/>
    <w:rsid w:val="008736D3"/>
    <w:rsid w:val="00873E28"/>
    <w:rsid w:val="00883D4B"/>
    <w:rsid w:val="0089749F"/>
    <w:rsid w:val="008B4FB4"/>
    <w:rsid w:val="008D16A3"/>
    <w:rsid w:val="008F212A"/>
    <w:rsid w:val="008F358B"/>
    <w:rsid w:val="009016DD"/>
    <w:rsid w:val="00911434"/>
    <w:rsid w:val="00915FDA"/>
    <w:rsid w:val="00920FFD"/>
    <w:rsid w:val="00940509"/>
    <w:rsid w:val="00947DAD"/>
    <w:rsid w:val="0098098A"/>
    <w:rsid w:val="00982021"/>
    <w:rsid w:val="00985473"/>
    <w:rsid w:val="0099236C"/>
    <w:rsid w:val="0099416B"/>
    <w:rsid w:val="009A13CC"/>
    <w:rsid w:val="009A6AEC"/>
    <w:rsid w:val="009A6ED0"/>
    <w:rsid w:val="009B1253"/>
    <w:rsid w:val="009D0FC3"/>
    <w:rsid w:val="009F5E1C"/>
    <w:rsid w:val="00A07433"/>
    <w:rsid w:val="00A1166E"/>
    <w:rsid w:val="00A215A2"/>
    <w:rsid w:val="00A21CCA"/>
    <w:rsid w:val="00A27AB7"/>
    <w:rsid w:val="00A37377"/>
    <w:rsid w:val="00A42F5C"/>
    <w:rsid w:val="00A4440E"/>
    <w:rsid w:val="00A55D97"/>
    <w:rsid w:val="00A56A68"/>
    <w:rsid w:val="00A942C9"/>
    <w:rsid w:val="00A950D2"/>
    <w:rsid w:val="00AB4A1E"/>
    <w:rsid w:val="00AC03DA"/>
    <w:rsid w:val="00AC0FE6"/>
    <w:rsid w:val="00AE3E0D"/>
    <w:rsid w:val="00AE5EE9"/>
    <w:rsid w:val="00AE6B67"/>
    <w:rsid w:val="00AE7B09"/>
    <w:rsid w:val="00B01C71"/>
    <w:rsid w:val="00B036CE"/>
    <w:rsid w:val="00B05A07"/>
    <w:rsid w:val="00B119C3"/>
    <w:rsid w:val="00B269A7"/>
    <w:rsid w:val="00B30551"/>
    <w:rsid w:val="00B346ED"/>
    <w:rsid w:val="00B367E8"/>
    <w:rsid w:val="00B44B8E"/>
    <w:rsid w:val="00B50FED"/>
    <w:rsid w:val="00B54C49"/>
    <w:rsid w:val="00B56FA1"/>
    <w:rsid w:val="00B60C0D"/>
    <w:rsid w:val="00B711DE"/>
    <w:rsid w:val="00B7430E"/>
    <w:rsid w:val="00BA1D23"/>
    <w:rsid w:val="00BB0616"/>
    <w:rsid w:val="00BB3118"/>
    <w:rsid w:val="00BB38B8"/>
    <w:rsid w:val="00BC58CD"/>
    <w:rsid w:val="00BC6750"/>
    <w:rsid w:val="00BE3C35"/>
    <w:rsid w:val="00BE5058"/>
    <w:rsid w:val="00BF072E"/>
    <w:rsid w:val="00BF0C05"/>
    <w:rsid w:val="00BF5A20"/>
    <w:rsid w:val="00C000D1"/>
    <w:rsid w:val="00C04AB0"/>
    <w:rsid w:val="00C1547B"/>
    <w:rsid w:val="00C216A3"/>
    <w:rsid w:val="00C23D6C"/>
    <w:rsid w:val="00C24A36"/>
    <w:rsid w:val="00C317FA"/>
    <w:rsid w:val="00C330F1"/>
    <w:rsid w:val="00C7515B"/>
    <w:rsid w:val="00C77CC6"/>
    <w:rsid w:val="00C847E9"/>
    <w:rsid w:val="00C879F1"/>
    <w:rsid w:val="00C95541"/>
    <w:rsid w:val="00CA1CA2"/>
    <w:rsid w:val="00CA513B"/>
    <w:rsid w:val="00CB656B"/>
    <w:rsid w:val="00CD4C26"/>
    <w:rsid w:val="00CD778E"/>
    <w:rsid w:val="00CE0C10"/>
    <w:rsid w:val="00CE26C7"/>
    <w:rsid w:val="00CE4C00"/>
    <w:rsid w:val="00D04C96"/>
    <w:rsid w:val="00D11E2B"/>
    <w:rsid w:val="00D1455C"/>
    <w:rsid w:val="00D22B98"/>
    <w:rsid w:val="00D24920"/>
    <w:rsid w:val="00D310E3"/>
    <w:rsid w:val="00D36DBF"/>
    <w:rsid w:val="00D55B82"/>
    <w:rsid w:val="00D648E6"/>
    <w:rsid w:val="00D7029D"/>
    <w:rsid w:val="00D72403"/>
    <w:rsid w:val="00D735DC"/>
    <w:rsid w:val="00D8649F"/>
    <w:rsid w:val="00D93A3E"/>
    <w:rsid w:val="00D9404F"/>
    <w:rsid w:val="00D953D0"/>
    <w:rsid w:val="00D95B0E"/>
    <w:rsid w:val="00DA6F87"/>
    <w:rsid w:val="00DA73CA"/>
    <w:rsid w:val="00DB55F6"/>
    <w:rsid w:val="00DD0ADD"/>
    <w:rsid w:val="00DE2AEE"/>
    <w:rsid w:val="00E02D45"/>
    <w:rsid w:val="00E07548"/>
    <w:rsid w:val="00E166EC"/>
    <w:rsid w:val="00E21B6F"/>
    <w:rsid w:val="00E22A4B"/>
    <w:rsid w:val="00E323F0"/>
    <w:rsid w:val="00E41CA9"/>
    <w:rsid w:val="00E43F14"/>
    <w:rsid w:val="00E4679E"/>
    <w:rsid w:val="00E5493D"/>
    <w:rsid w:val="00E76BCD"/>
    <w:rsid w:val="00E908E4"/>
    <w:rsid w:val="00E94EF8"/>
    <w:rsid w:val="00EA77E9"/>
    <w:rsid w:val="00EB420A"/>
    <w:rsid w:val="00EB4522"/>
    <w:rsid w:val="00EC1704"/>
    <w:rsid w:val="00EC243F"/>
    <w:rsid w:val="00EC71DA"/>
    <w:rsid w:val="00ED7915"/>
    <w:rsid w:val="00EE6CF3"/>
    <w:rsid w:val="00F0160D"/>
    <w:rsid w:val="00F15632"/>
    <w:rsid w:val="00F17433"/>
    <w:rsid w:val="00F30615"/>
    <w:rsid w:val="00F30F02"/>
    <w:rsid w:val="00F371C2"/>
    <w:rsid w:val="00F37FB8"/>
    <w:rsid w:val="00F433CF"/>
    <w:rsid w:val="00F43614"/>
    <w:rsid w:val="00F574B1"/>
    <w:rsid w:val="00F72F61"/>
    <w:rsid w:val="00F76ED5"/>
    <w:rsid w:val="00F83C6C"/>
    <w:rsid w:val="00F90CC8"/>
    <w:rsid w:val="00F95CB8"/>
    <w:rsid w:val="00FA26CF"/>
    <w:rsid w:val="00FA6451"/>
    <w:rsid w:val="00FB04E0"/>
    <w:rsid w:val="00FB2663"/>
    <w:rsid w:val="00FB4904"/>
    <w:rsid w:val="00FC16B3"/>
    <w:rsid w:val="00FC583C"/>
    <w:rsid w:val="00FD30BC"/>
    <w:rsid w:val="00FD5024"/>
    <w:rsid w:val="00FE56FA"/>
    <w:rsid w:val="00FF61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4BA"/>
    <w:rPr>
      <w:bCs/>
      <w:sz w:val="28"/>
      <w:szCs w:val="24"/>
      <w:lang w:val="uk-UA"/>
    </w:rPr>
  </w:style>
  <w:style w:type="paragraph" w:styleId="1">
    <w:name w:val="heading 1"/>
    <w:basedOn w:val="a"/>
    <w:next w:val="a"/>
    <w:link w:val="10"/>
    <w:uiPriority w:val="99"/>
    <w:qFormat/>
    <w:rsid w:val="007374BA"/>
    <w:pPr>
      <w:keepNext/>
      <w:jc w:val="center"/>
      <w:outlineLvl w:val="0"/>
    </w:pPr>
    <w:rPr>
      <w:rFonts w:ascii="Cambria" w:hAnsi="Cambria"/>
      <w:b/>
      <w:kern w:val="32"/>
      <w:sz w:val="32"/>
      <w:szCs w:val="32"/>
    </w:rPr>
  </w:style>
  <w:style w:type="paragraph" w:styleId="2">
    <w:name w:val="heading 2"/>
    <w:basedOn w:val="a"/>
    <w:next w:val="a"/>
    <w:link w:val="20"/>
    <w:uiPriority w:val="99"/>
    <w:qFormat/>
    <w:rsid w:val="007374BA"/>
    <w:pPr>
      <w:keepNext/>
      <w:spacing w:before="240" w:after="60"/>
      <w:outlineLvl w:val="1"/>
    </w:pPr>
    <w:rPr>
      <w:rFonts w:ascii="Cambria" w:hAnsi="Cambria"/>
      <w:b/>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564A2"/>
    <w:rPr>
      <w:rFonts w:ascii="Cambria" w:hAnsi="Cambria" w:cs="Times New Roman"/>
      <w:b/>
      <w:kern w:val="32"/>
      <w:sz w:val="32"/>
      <w:lang w:val="uk-UA"/>
    </w:rPr>
  </w:style>
  <w:style w:type="character" w:customStyle="1" w:styleId="20">
    <w:name w:val="Заголовок 2 Знак"/>
    <w:link w:val="2"/>
    <w:uiPriority w:val="99"/>
    <w:semiHidden/>
    <w:locked/>
    <w:rsid w:val="001564A2"/>
    <w:rPr>
      <w:rFonts w:ascii="Cambria" w:hAnsi="Cambria" w:cs="Times New Roman"/>
      <w:b/>
      <w:i/>
      <w:sz w:val="28"/>
      <w:lang w:val="uk-UA"/>
    </w:rPr>
  </w:style>
  <w:style w:type="paragraph" w:styleId="HTML">
    <w:name w:val="HTML Preformatted"/>
    <w:basedOn w:val="a"/>
    <w:link w:val="HTML0"/>
    <w:uiPriority w:val="99"/>
    <w:rsid w:val="00A21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1564A2"/>
    <w:rPr>
      <w:rFonts w:ascii="Courier New" w:hAnsi="Courier New" w:cs="Times New Roman"/>
      <w:sz w:val="20"/>
      <w:lang w:val="uk-UA"/>
    </w:rPr>
  </w:style>
  <w:style w:type="paragraph" w:styleId="a3">
    <w:name w:val="List Paragraph"/>
    <w:basedOn w:val="a"/>
    <w:uiPriority w:val="34"/>
    <w:qFormat/>
    <w:rsid w:val="008D16A3"/>
    <w:pPr>
      <w:ind w:left="720"/>
      <w:contextualSpacing/>
    </w:pPr>
  </w:style>
  <w:style w:type="paragraph" w:styleId="a4">
    <w:name w:val="header"/>
    <w:basedOn w:val="a"/>
    <w:link w:val="a5"/>
    <w:uiPriority w:val="99"/>
    <w:unhideWhenUsed/>
    <w:rsid w:val="00FB04E0"/>
    <w:pPr>
      <w:tabs>
        <w:tab w:val="center" w:pos="4819"/>
        <w:tab w:val="right" w:pos="9639"/>
      </w:tabs>
    </w:pPr>
  </w:style>
  <w:style w:type="character" w:customStyle="1" w:styleId="a5">
    <w:name w:val="Верхний колонтитул Знак"/>
    <w:basedOn w:val="a0"/>
    <w:link w:val="a4"/>
    <w:uiPriority w:val="99"/>
    <w:rsid w:val="00FB04E0"/>
    <w:rPr>
      <w:bCs/>
      <w:sz w:val="28"/>
      <w:szCs w:val="24"/>
      <w:lang w:val="uk-UA"/>
    </w:rPr>
  </w:style>
  <w:style w:type="paragraph" w:styleId="a6">
    <w:name w:val="footer"/>
    <w:basedOn w:val="a"/>
    <w:link w:val="a7"/>
    <w:uiPriority w:val="99"/>
    <w:unhideWhenUsed/>
    <w:rsid w:val="00FB04E0"/>
    <w:pPr>
      <w:tabs>
        <w:tab w:val="center" w:pos="4819"/>
        <w:tab w:val="right" w:pos="9639"/>
      </w:tabs>
    </w:pPr>
  </w:style>
  <w:style w:type="character" w:customStyle="1" w:styleId="a7">
    <w:name w:val="Нижний колонтитул Знак"/>
    <w:basedOn w:val="a0"/>
    <w:link w:val="a6"/>
    <w:uiPriority w:val="99"/>
    <w:rsid w:val="00FB04E0"/>
    <w:rPr>
      <w:bCs/>
      <w:sz w:val="28"/>
      <w:szCs w:val="24"/>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19466">
      <w:bodyDiv w:val="1"/>
      <w:marLeft w:val="0"/>
      <w:marRight w:val="0"/>
      <w:marTop w:val="0"/>
      <w:marBottom w:val="0"/>
      <w:divBdr>
        <w:top w:val="none" w:sz="0" w:space="0" w:color="auto"/>
        <w:left w:val="none" w:sz="0" w:space="0" w:color="auto"/>
        <w:bottom w:val="none" w:sz="0" w:space="0" w:color="auto"/>
        <w:right w:val="none" w:sz="0" w:space="0" w:color="auto"/>
      </w:divBdr>
    </w:div>
    <w:div w:id="997686139">
      <w:bodyDiv w:val="1"/>
      <w:marLeft w:val="0"/>
      <w:marRight w:val="0"/>
      <w:marTop w:val="0"/>
      <w:marBottom w:val="0"/>
      <w:divBdr>
        <w:top w:val="none" w:sz="0" w:space="0" w:color="auto"/>
        <w:left w:val="none" w:sz="0" w:space="0" w:color="auto"/>
        <w:bottom w:val="none" w:sz="0" w:space="0" w:color="auto"/>
        <w:right w:val="none" w:sz="0" w:space="0" w:color="auto"/>
      </w:divBdr>
    </w:div>
    <w:div w:id="1418096240">
      <w:marLeft w:val="0"/>
      <w:marRight w:val="0"/>
      <w:marTop w:val="0"/>
      <w:marBottom w:val="0"/>
      <w:divBdr>
        <w:top w:val="none" w:sz="0" w:space="0" w:color="auto"/>
        <w:left w:val="none" w:sz="0" w:space="0" w:color="auto"/>
        <w:bottom w:val="none" w:sz="0" w:space="0" w:color="auto"/>
        <w:right w:val="none" w:sz="0" w:space="0" w:color="auto"/>
      </w:divBdr>
    </w:div>
    <w:div w:id="1418096241">
      <w:marLeft w:val="0"/>
      <w:marRight w:val="0"/>
      <w:marTop w:val="0"/>
      <w:marBottom w:val="0"/>
      <w:divBdr>
        <w:top w:val="none" w:sz="0" w:space="0" w:color="auto"/>
        <w:left w:val="none" w:sz="0" w:space="0" w:color="auto"/>
        <w:bottom w:val="none" w:sz="0" w:space="0" w:color="auto"/>
        <w:right w:val="none" w:sz="0" w:space="0" w:color="auto"/>
      </w:divBdr>
    </w:div>
    <w:div w:id="1503351965">
      <w:bodyDiv w:val="1"/>
      <w:marLeft w:val="0"/>
      <w:marRight w:val="0"/>
      <w:marTop w:val="0"/>
      <w:marBottom w:val="0"/>
      <w:divBdr>
        <w:top w:val="none" w:sz="0" w:space="0" w:color="auto"/>
        <w:left w:val="none" w:sz="0" w:space="0" w:color="auto"/>
        <w:bottom w:val="none" w:sz="0" w:space="0" w:color="auto"/>
        <w:right w:val="none" w:sz="0" w:space="0" w:color="auto"/>
      </w:divBdr>
    </w:div>
    <w:div w:id="153527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1258</Words>
  <Characters>718</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1973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Поліщук Оксана Анатоліївна</cp:lastModifiedBy>
  <cp:revision>16</cp:revision>
  <cp:lastPrinted>2019-04-03T13:01:00Z</cp:lastPrinted>
  <dcterms:created xsi:type="dcterms:W3CDTF">2020-08-25T04:10:00Z</dcterms:created>
  <dcterms:modified xsi:type="dcterms:W3CDTF">2021-04-14T08:07:00Z</dcterms:modified>
</cp:coreProperties>
</file>