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відзначення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С.Данилевич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63"/>
        <w:gridCol w:w="1454"/>
        <w:gridCol w:w="1510"/>
        <w:gridCol w:w="26"/>
        <w:gridCol w:w="1826"/>
      </w:tblGrid>
      <w:tr>
        <w:trPr/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162,50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182,50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LibreOffice/6.3.1.2$Windows_x86 LibreOffice_project/b79626edf0065ac373bd1df5c28bd630b4424273</Application>
  <Pages>1</Pages>
  <Words>47</Words>
  <Characters>310</Characters>
  <CharactersWithSpaces>388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2021-04-16T09:17:41Z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