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19" w:rsidRDefault="002A123D">
      <w:pPr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 </w:t>
      </w:r>
      <w:r>
        <w:object w:dxaOrig="3105" w:dyaOrig="3300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80432480" r:id="rId7"/>
        </w:object>
      </w:r>
    </w:p>
    <w:p w:rsidR="00A63E19" w:rsidRDefault="00A63E19">
      <w:pPr>
        <w:jc w:val="center"/>
        <w:rPr>
          <w:sz w:val="16"/>
          <w:szCs w:val="16"/>
          <w:lang w:val="uk-UA"/>
        </w:rPr>
      </w:pPr>
    </w:p>
    <w:p w:rsidR="00A63E19" w:rsidRDefault="002A123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A63E19" w:rsidRDefault="00A63E19">
      <w:pPr>
        <w:jc w:val="center"/>
        <w:rPr>
          <w:b/>
          <w:bCs/>
          <w:lang w:val="uk-UA"/>
        </w:rPr>
      </w:pPr>
    </w:p>
    <w:p w:rsidR="00A63E19" w:rsidRDefault="002A123D">
      <w:pPr>
        <w:pStyle w:val="2"/>
        <w:numPr>
          <w:ilvl w:val="1"/>
          <w:numId w:val="2"/>
        </w:numPr>
        <w:rPr>
          <w:sz w:val="28"/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A63E19" w:rsidRDefault="00A63E19">
      <w:pPr>
        <w:jc w:val="center"/>
        <w:rPr>
          <w:b/>
          <w:bCs/>
          <w:sz w:val="28"/>
          <w:szCs w:val="28"/>
          <w:lang w:val="uk-UA"/>
        </w:rPr>
      </w:pPr>
    </w:p>
    <w:p w:rsidR="00A63E19" w:rsidRDefault="002A123D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№________</w:t>
      </w:r>
    </w:p>
    <w:p w:rsidR="00A63E19" w:rsidRDefault="00A63E19">
      <w:pPr>
        <w:rPr>
          <w:bCs/>
          <w:sz w:val="28"/>
          <w:szCs w:val="28"/>
          <w:lang w:val="uk-UA"/>
        </w:rPr>
      </w:pPr>
    </w:p>
    <w:p w:rsidR="00A63E19" w:rsidRDefault="002A123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передачу в оперативне</w:t>
      </w:r>
    </w:p>
    <w:p w:rsidR="00A63E19" w:rsidRDefault="002A123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управління майна Луцької </w:t>
      </w:r>
    </w:p>
    <w:p w:rsidR="00A63E19" w:rsidRDefault="002A123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міської територіальної громади, </w:t>
      </w:r>
    </w:p>
    <w:p w:rsidR="00A63E19" w:rsidRDefault="002A123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що обліковувалось на балансі </w:t>
      </w:r>
    </w:p>
    <w:p w:rsidR="00A63E19" w:rsidRDefault="002A123D">
      <w:pPr>
        <w:rPr>
          <w:bCs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1"/>
          <w:sz w:val="28"/>
          <w:szCs w:val="28"/>
          <w:lang w:val="uk-UA"/>
        </w:rPr>
        <w:t>Жидичинської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ради,</w:t>
      </w:r>
    </w:p>
    <w:p w:rsidR="002A123D" w:rsidRDefault="002A123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виконавчому комітету</w:t>
      </w:r>
    </w:p>
    <w:p w:rsidR="00A63E19" w:rsidRPr="002A123D" w:rsidRDefault="002A123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Луцької </w:t>
      </w:r>
      <w:r>
        <w:rPr>
          <w:bCs/>
          <w:color w:val="000000"/>
          <w:sz w:val="28"/>
          <w:szCs w:val="28"/>
          <w:lang w:val="uk-UA"/>
        </w:rPr>
        <w:t>міської ради</w:t>
      </w:r>
    </w:p>
    <w:p w:rsidR="00A63E19" w:rsidRDefault="002A12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A123D" w:rsidRDefault="002A123D">
      <w:pPr>
        <w:rPr>
          <w:sz w:val="24"/>
          <w:szCs w:val="24"/>
          <w:lang w:val="uk-UA"/>
        </w:rPr>
      </w:pPr>
      <w:bookmarkStart w:id="0" w:name="_GoBack"/>
      <w:bookmarkEnd w:id="0"/>
    </w:p>
    <w:p w:rsidR="00A63E19" w:rsidRPr="002A123D" w:rsidRDefault="002A123D">
      <w:pPr>
        <w:shd w:val="clear" w:color="auto" w:fill="FFFFFF"/>
        <w:ind w:right="50" w:firstLine="708"/>
        <w:jc w:val="both"/>
        <w:rPr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Керуючись ст.</w:t>
      </w:r>
      <w:r>
        <w:rPr>
          <w:bCs/>
          <w:color w:val="000000"/>
          <w:spacing w:val="-1"/>
          <w:sz w:val="28"/>
          <w:szCs w:val="28"/>
          <w:lang w:val="en-US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>ст. 26, 60 Закону України «Про місцеве самоврядування в Україні» ст.137 Господарського кодексу України та враховуючи рішення Луцької міської ради від 17.12.2020 №1/20 «Про реорганізацію сільських рад шляхом приєднання до Луцької міської ради», від 24.03.20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21 №9/41 «Про затвердження передавального </w:t>
      </w:r>
      <w:proofErr w:type="spellStart"/>
      <w:r>
        <w:rPr>
          <w:bCs/>
          <w:color w:val="000000"/>
          <w:spacing w:val="-1"/>
          <w:sz w:val="28"/>
          <w:szCs w:val="28"/>
          <w:lang w:val="uk-UA"/>
        </w:rPr>
        <w:t>акта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 xml:space="preserve"> майна, активів та зобов’язань </w:t>
      </w:r>
      <w:proofErr w:type="spellStart"/>
      <w:r>
        <w:rPr>
          <w:bCs/>
          <w:color w:val="000000"/>
          <w:spacing w:val="-1"/>
          <w:sz w:val="28"/>
          <w:szCs w:val="28"/>
          <w:lang w:val="uk-UA"/>
        </w:rPr>
        <w:t>Жидичинської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 xml:space="preserve"> сільської ради»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63E19" w:rsidRDefault="00A63E19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63E19" w:rsidRDefault="002A123D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63E19" w:rsidRDefault="00A63E19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63E19" w:rsidRDefault="002A123D">
      <w:pPr>
        <w:ind w:firstLine="709"/>
        <w:jc w:val="both"/>
      </w:pPr>
      <w:r>
        <w:rPr>
          <w:bCs/>
          <w:color w:val="000000"/>
          <w:sz w:val="28"/>
          <w:szCs w:val="28"/>
          <w:lang w:val="uk-UA"/>
        </w:rPr>
        <w:t>1. Передати виконавчому комітету Луцької міської ради (код ЄДРПОУ04051327) безоплатно на праві оперативного управління майно:</w:t>
      </w:r>
    </w:p>
    <w:p w:rsidR="00A63E19" w:rsidRDefault="002A123D" w:rsidP="002A123D">
      <w:pPr>
        <w:ind w:firstLine="709"/>
        <w:jc w:val="both"/>
      </w:pPr>
      <w:r>
        <w:rPr>
          <w:bCs/>
          <w:color w:val="000000"/>
          <w:sz w:val="28"/>
          <w:szCs w:val="28"/>
          <w:lang w:val="uk-UA"/>
        </w:rPr>
        <w:t xml:space="preserve">- будинок сільської ради з надвірними спорудами </w:t>
      </w:r>
      <w:proofErr w:type="spellStart"/>
      <w:r>
        <w:rPr>
          <w:bCs/>
          <w:color w:val="000000"/>
          <w:sz w:val="28"/>
          <w:szCs w:val="28"/>
          <w:lang w:val="uk-UA"/>
        </w:rPr>
        <w:t>с.Озерце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01.01.1986,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200000,00 грн., зносом 92481,85 грн., залишковою вартістю 107518,15 грн.;</w:t>
      </w:r>
    </w:p>
    <w:p w:rsidR="00A63E19" w:rsidRPr="002A123D" w:rsidRDefault="002A123D" w:rsidP="002A123D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огорожа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с.Озерце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01.01.2011,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8000,00 грн., зносом 3699,91 грн., залишковою вартістю 4300,09 грн.;</w:t>
      </w:r>
    </w:p>
    <w:p w:rsidR="00A63E19" w:rsidRDefault="002A123D" w:rsidP="002A123D">
      <w:pPr>
        <w:ind w:firstLine="709"/>
        <w:jc w:val="both"/>
      </w:pPr>
      <w:r>
        <w:rPr>
          <w:bCs/>
          <w:color w:val="000000"/>
          <w:sz w:val="28"/>
          <w:szCs w:val="28"/>
          <w:lang w:val="uk-UA"/>
        </w:rPr>
        <w:t xml:space="preserve">- площадка з бруківки біля сільської ради </w:t>
      </w:r>
      <w:proofErr w:type="spellStart"/>
      <w:r>
        <w:rPr>
          <w:bCs/>
          <w:color w:val="000000"/>
          <w:sz w:val="28"/>
          <w:szCs w:val="28"/>
          <w:lang w:val="uk-UA"/>
        </w:rPr>
        <w:t>с.Озерце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01.01.2011,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2000,00 грн., зносом </w:t>
      </w:r>
      <w:r>
        <w:rPr>
          <w:bCs/>
          <w:color w:val="000000"/>
          <w:sz w:val="28"/>
          <w:szCs w:val="28"/>
          <w:lang w:val="uk-UA"/>
        </w:rPr>
        <w:t>924,91</w:t>
      </w:r>
      <w:r>
        <w:rPr>
          <w:bCs/>
          <w:color w:val="000000"/>
          <w:sz w:val="28"/>
          <w:szCs w:val="28"/>
          <w:lang w:val="uk-UA"/>
        </w:rPr>
        <w:t xml:space="preserve"> грн., залишковою вартістю </w:t>
      </w:r>
      <w:r>
        <w:rPr>
          <w:bCs/>
          <w:color w:val="000000"/>
          <w:sz w:val="28"/>
          <w:szCs w:val="28"/>
          <w:lang w:val="uk-UA"/>
        </w:rPr>
        <w:t>1075,09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</w:p>
    <w:p w:rsidR="00A63E19" w:rsidRPr="002A123D" w:rsidRDefault="002A123D" w:rsidP="002A123D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будинок </w:t>
      </w:r>
      <w:proofErr w:type="spellStart"/>
      <w:r>
        <w:rPr>
          <w:bCs/>
          <w:color w:val="000000"/>
          <w:sz w:val="28"/>
          <w:szCs w:val="28"/>
          <w:lang w:val="uk-UA"/>
        </w:rPr>
        <w:t>Жидичинсько</w:t>
      </w:r>
      <w:r>
        <w:rPr>
          <w:bCs/>
          <w:color w:val="000000"/>
          <w:sz w:val="28"/>
          <w:szCs w:val="28"/>
          <w:lang w:val="uk-UA"/>
        </w:rPr>
        <w:t>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ради, рік побудови 01.01.</w:t>
      </w:r>
      <w:r>
        <w:rPr>
          <w:bCs/>
          <w:color w:val="000000"/>
          <w:sz w:val="28"/>
          <w:szCs w:val="28"/>
          <w:lang w:val="uk-UA"/>
        </w:rPr>
        <w:t>2002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139303</w:t>
      </w:r>
      <w:r>
        <w:rPr>
          <w:bCs/>
          <w:color w:val="000000"/>
          <w:sz w:val="28"/>
          <w:szCs w:val="28"/>
          <w:lang w:val="uk-UA"/>
        </w:rPr>
        <w:t xml:space="preserve">,00 грн., зносом </w:t>
      </w:r>
      <w:r>
        <w:rPr>
          <w:bCs/>
          <w:color w:val="000000"/>
          <w:sz w:val="28"/>
          <w:szCs w:val="28"/>
          <w:lang w:val="uk-UA"/>
        </w:rPr>
        <w:t>23442</w:t>
      </w:r>
      <w:r>
        <w:rPr>
          <w:bCs/>
          <w:color w:val="000000"/>
          <w:sz w:val="28"/>
          <w:szCs w:val="28"/>
          <w:lang w:val="uk-UA"/>
        </w:rPr>
        <w:t xml:space="preserve">,83 грн., залишковою вартістю </w:t>
      </w:r>
      <w:r>
        <w:rPr>
          <w:bCs/>
          <w:color w:val="000000"/>
          <w:sz w:val="28"/>
          <w:szCs w:val="28"/>
          <w:lang w:val="uk-UA"/>
        </w:rPr>
        <w:t>115860,17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</w:p>
    <w:p w:rsidR="00A63E19" w:rsidRPr="002A123D" w:rsidRDefault="002A123D" w:rsidP="002A123D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</w:t>
      </w:r>
      <w:r>
        <w:rPr>
          <w:bCs/>
          <w:color w:val="000000"/>
          <w:sz w:val="28"/>
          <w:szCs w:val="28"/>
          <w:lang w:val="uk-UA"/>
        </w:rPr>
        <w:t>огорожа</w:t>
      </w:r>
      <w:r>
        <w:rPr>
          <w:bCs/>
          <w:color w:val="000000"/>
          <w:sz w:val="28"/>
          <w:szCs w:val="28"/>
          <w:lang w:val="uk-UA"/>
        </w:rPr>
        <w:t xml:space="preserve"> біля </w:t>
      </w:r>
      <w:proofErr w:type="spellStart"/>
      <w:r>
        <w:rPr>
          <w:bCs/>
          <w:color w:val="000000"/>
          <w:sz w:val="28"/>
          <w:szCs w:val="28"/>
          <w:lang w:val="uk-UA"/>
        </w:rPr>
        <w:t>Жидичинської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сільської ради, рік побудови 01.01.</w:t>
      </w:r>
      <w:r>
        <w:rPr>
          <w:bCs/>
          <w:color w:val="000000"/>
          <w:sz w:val="28"/>
          <w:szCs w:val="28"/>
          <w:lang w:val="uk-UA"/>
        </w:rPr>
        <w:t>2012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12000</w:t>
      </w:r>
      <w:r>
        <w:rPr>
          <w:bCs/>
          <w:color w:val="000000"/>
          <w:sz w:val="28"/>
          <w:szCs w:val="28"/>
          <w:lang w:val="uk-UA"/>
        </w:rPr>
        <w:t xml:space="preserve">,00 грн., зносом </w:t>
      </w:r>
      <w:r>
        <w:rPr>
          <w:bCs/>
          <w:color w:val="000000"/>
          <w:sz w:val="28"/>
          <w:szCs w:val="28"/>
          <w:lang w:val="uk-UA"/>
        </w:rPr>
        <w:t>3200,00</w:t>
      </w:r>
      <w:r>
        <w:rPr>
          <w:bCs/>
          <w:color w:val="000000"/>
          <w:sz w:val="28"/>
          <w:szCs w:val="28"/>
          <w:lang w:val="uk-UA"/>
        </w:rPr>
        <w:t xml:space="preserve"> грн., залишковою вартістю </w:t>
      </w:r>
      <w:r>
        <w:rPr>
          <w:bCs/>
          <w:color w:val="000000"/>
          <w:sz w:val="28"/>
          <w:szCs w:val="28"/>
          <w:lang w:val="uk-UA"/>
        </w:rPr>
        <w:lastRenderedPageBreak/>
        <w:t>8800,00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</w:p>
    <w:p w:rsidR="00A63E19" w:rsidRDefault="002A123D" w:rsidP="002A123D">
      <w:pPr>
        <w:ind w:firstLine="709"/>
        <w:jc w:val="both"/>
      </w:pPr>
      <w:r>
        <w:rPr>
          <w:bCs/>
          <w:color w:val="000000"/>
          <w:sz w:val="28"/>
          <w:szCs w:val="28"/>
          <w:lang w:val="uk-UA"/>
        </w:rPr>
        <w:t xml:space="preserve">- </w:t>
      </w:r>
      <w:r>
        <w:rPr>
          <w:bCs/>
          <w:color w:val="000000"/>
          <w:sz w:val="28"/>
          <w:szCs w:val="28"/>
          <w:lang w:val="uk-UA"/>
        </w:rPr>
        <w:t>надвірне приміщення біля сільської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с.Жидичин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</w:t>
      </w:r>
      <w:r>
        <w:rPr>
          <w:bCs/>
          <w:color w:val="000000"/>
          <w:sz w:val="28"/>
          <w:szCs w:val="28"/>
          <w:lang w:val="uk-UA"/>
        </w:rPr>
        <w:t>2012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261</w:t>
      </w:r>
      <w:r>
        <w:rPr>
          <w:bCs/>
          <w:color w:val="000000"/>
          <w:sz w:val="28"/>
          <w:szCs w:val="28"/>
          <w:lang w:val="uk-UA"/>
        </w:rPr>
        <w:t xml:space="preserve">,00 грн., зносом </w:t>
      </w:r>
      <w:r>
        <w:rPr>
          <w:bCs/>
          <w:color w:val="000000"/>
          <w:sz w:val="28"/>
          <w:szCs w:val="28"/>
          <w:lang w:val="uk-UA"/>
        </w:rPr>
        <w:t>108,86</w:t>
      </w:r>
      <w:r>
        <w:rPr>
          <w:bCs/>
          <w:color w:val="000000"/>
          <w:sz w:val="28"/>
          <w:szCs w:val="28"/>
          <w:lang w:val="uk-UA"/>
        </w:rPr>
        <w:t xml:space="preserve"> грн., залишковою вартістю </w:t>
      </w:r>
      <w:r>
        <w:rPr>
          <w:bCs/>
          <w:color w:val="000000"/>
          <w:sz w:val="28"/>
          <w:szCs w:val="28"/>
          <w:lang w:val="uk-UA"/>
        </w:rPr>
        <w:t>152,14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</w:p>
    <w:p w:rsidR="00A63E19" w:rsidRPr="002A123D" w:rsidRDefault="002A123D" w:rsidP="002A123D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хлів </w:t>
      </w:r>
      <w:r>
        <w:rPr>
          <w:bCs/>
          <w:color w:val="000000"/>
          <w:sz w:val="28"/>
          <w:szCs w:val="28"/>
          <w:lang w:val="uk-UA"/>
        </w:rPr>
        <w:t>біля сільської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с.Жидичин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</w:t>
      </w:r>
      <w:r>
        <w:rPr>
          <w:bCs/>
          <w:color w:val="000000"/>
          <w:sz w:val="28"/>
          <w:szCs w:val="28"/>
          <w:lang w:val="uk-UA"/>
        </w:rPr>
        <w:t xml:space="preserve"> 01.01.</w:t>
      </w:r>
      <w:r>
        <w:rPr>
          <w:bCs/>
          <w:color w:val="000000"/>
          <w:sz w:val="28"/>
          <w:szCs w:val="28"/>
          <w:lang w:val="uk-UA"/>
        </w:rPr>
        <w:t>2012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3004</w:t>
      </w:r>
      <w:r>
        <w:rPr>
          <w:bCs/>
          <w:color w:val="000000"/>
          <w:sz w:val="28"/>
          <w:szCs w:val="28"/>
          <w:lang w:val="uk-UA"/>
        </w:rPr>
        <w:t>,00 грн., зносом 365</w:t>
      </w:r>
      <w:r>
        <w:rPr>
          <w:bCs/>
          <w:color w:val="000000"/>
          <w:sz w:val="28"/>
          <w:szCs w:val="28"/>
          <w:lang w:val="uk-UA"/>
        </w:rPr>
        <w:t>,18</w:t>
      </w:r>
      <w:r>
        <w:rPr>
          <w:bCs/>
          <w:color w:val="000000"/>
          <w:sz w:val="28"/>
          <w:szCs w:val="28"/>
          <w:lang w:val="uk-UA"/>
        </w:rPr>
        <w:t xml:space="preserve"> грн., залишковою вартістю </w:t>
      </w:r>
      <w:r>
        <w:rPr>
          <w:bCs/>
          <w:color w:val="000000"/>
          <w:sz w:val="28"/>
          <w:szCs w:val="28"/>
          <w:lang w:val="uk-UA"/>
        </w:rPr>
        <w:t>2638,82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</w:p>
    <w:p w:rsidR="00A63E19" w:rsidRPr="002A123D" w:rsidRDefault="002A123D" w:rsidP="002A123D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- приміщення школи </w:t>
      </w:r>
      <w:proofErr w:type="spellStart"/>
      <w:r>
        <w:rPr>
          <w:bCs/>
          <w:color w:val="000000"/>
          <w:sz w:val="28"/>
          <w:szCs w:val="28"/>
          <w:lang w:val="uk-UA"/>
        </w:rPr>
        <w:t>с.Липляни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</w:t>
      </w:r>
      <w:r>
        <w:rPr>
          <w:bCs/>
          <w:color w:val="000000"/>
          <w:sz w:val="28"/>
          <w:szCs w:val="28"/>
          <w:lang w:val="uk-UA"/>
        </w:rPr>
        <w:t>1958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5034</w:t>
      </w:r>
      <w:r>
        <w:rPr>
          <w:bCs/>
          <w:color w:val="000000"/>
          <w:sz w:val="28"/>
          <w:szCs w:val="28"/>
          <w:lang w:val="uk-UA"/>
        </w:rPr>
        <w:t xml:space="preserve">,00 грн., зносом </w:t>
      </w:r>
      <w:r>
        <w:rPr>
          <w:bCs/>
          <w:color w:val="000000"/>
          <w:sz w:val="28"/>
          <w:szCs w:val="28"/>
          <w:lang w:val="uk-UA"/>
        </w:rPr>
        <w:t>5034</w:t>
      </w:r>
      <w:r>
        <w:rPr>
          <w:bCs/>
          <w:color w:val="000000"/>
          <w:sz w:val="28"/>
          <w:szCs w:val="28"/>
          <w:lang w:val="uk-UA"/>
        </w:rPr>
        <w:t xml:space="preserve">,00 грн., залишковою вартістю </w:t>
      </w:r>
      <w:r>
        <w:rPr>
          <w:bCs/>
          <w:color w:val="000000"/>
          <w:sz w:val="28"/>
          <w:szCs w:val="28"/>
          <w:lang w:val="uk-UA"/>
        </w:rPr>
        <w:t>0,00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</w:p>
    <w:p w:rsidR="00A63E19" w:rsidRPr="002A123D" w:rsidRDefault="002A123D" w:rsidP="002A123D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- секція (огор</w:t>
      </w:r>
      <w:r>
        <w:rPr>
          <w:bCs/>
          <w:color w:val="000000"/>
          <w:sz w:val="28"/>
          <w:szCs w:val="28"/>
          <w:lang w:val="uk-UA"/>
        </w:rPr>
        <w:t xml:space="preserve">ожа) </w:t>
      </w:r>
      <w:bookmarkStart w:id="1" w:name="__DdeLink__334_26686716"/>
      <w:r>
        <w:rPr>
          <w:bCs/>
          <w:color w:val="000000"/>
          <w:sz w:val="28"/>
          <w:szCs w:val="28"/>
          <w:lang w:val="uk-UA"/>
        </w:rPr>
        <w:t xml:space="preserve">біля приміщення школи </w:t>
      </w:r>
      <w:proofErr w:type="spellStart"/>
      <w:r>
        <w:rPr>
          <w:bCs/>
          <w:color w:val="000000"/>
          <w:sz w:val="28"/>
          <w:szCs w:val="28"/>
          <w:lang w:val="uk-UA"/>
        </w:rPr>
        <w:t>с.Липляни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</w:t>
      </w:r>
      <w:r>
        <w:rPr>
          <w:bCs/>
          <w:color w:val="000000"/>
          <w:sz w:val="28"/>
          <w:szCs w:val="28"/>
          <w:lang w:val="uk-UA"/>
        </w:rPr>
        <w:t>2012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6852</w:t>
      </w:r>
      <w:r>
        <w:rPr>
          <w:bCs/>
          <w:color w:val="000000"/>
          <w:sz w:val="28"/>
          <w:szCs w:val="28"/>
          <w:lang w:val="uk-UA"/>
        </w:rPr>
        <w:t xml:space="preserve">,00 грн., зносом </w:t>
      </w:r>
      <w:r>
        <w:rPr>
          <w:bCs/>
          <w:color w:val="000000"/>
          <w:sz w:val="28"/>
          <w:szCs w:val="28"/>
          <w:lang w:val="uk-UA"/>
        </w:rPr>
        <w:t>1267</w:t>
      </w:r>
      <w:r>
        <w:rPr>
          <w:bCs/>
          <w:color w:val="000000"/>
          <w:sz w:val="28"/>
          <w:szCs w:val="28"/>
          <w:lang w:val="uk-UA"/>
        </w:rPr>
        <w:t xml:space="preserve">,85 грн., залишковою вартістю </w:t>
      </w:r>
      <w:r>
        <w:rPr>
          <w:bCs/>
          <w:color w:val="000000"/>
          <w:sz w:val="28"/>
          <w:szCs w:val="28"/>
          <w:lang w:val="uk-UA"/>
        </w:rPr>
        <w:t>5584,15</w:t>
      </w:r>
      <w:r>
        <w:rPr>
          <w:bCs/>
          <w:color w:val="000000"/>
          <w:sz w:val="28"/>
          <w:szCs w:val="28"/>
          <w:lang w:val="uk-UA"/>
        </w:rPr>
        <w:t xml:space="preserve"> грн.;</w:t>
      </w:r>
      <w:bookmarkEnd w:id="1"/>
    </w:p>
    <w:p w:rsidR="00A63E19" w:rsidRDefault="002A123D" w:rsidP="002A123D">
      <w:pPr>
        <w:ind w:firstLine="709"/>
        <w:jc w:val="both"/>
      </w:pPr>
      <w:r>
        <w:rPr>
          <w:bCs/>
          <w:color w:val="000000"/>
          <w:sz w:val="28"/>
          <w:szCs w:val="28"/>
          <w:lang w:val="uk-UA"/>
        </w:rPr>
        <w:t xml:space="preserve">- бетонна огорожа біля приміщення школи </w:t>
      </w:r>
      <w:proofErr w:type="spellStart"/>
      <w:r>
        <w:rPr>
          <w:bCs/>
          <w:color w:val="000000"/>
          <w:sz w:val="28"/>
          <w:szCs w:val="28"/>
          <w:lang w:val="uk-UA"/>
        </w:rPr>
        <w:t>с.Липляни</w:t>
      </w:r>
      <w:proofErr w:type="spellEnd"/>
      <w:r>
        <w:rPr>
          <w:bCs/>
          <w:color w:val="000000"/>
          <w:sz w:val="28"/>
          <w:szCs w:val="28"/>
          <w:lang w:val="uk-UA"/>
        </w:rPr>
        <w:t>, рік побудови 01.01.</w:t>
      </w:r>
      <w:r>
        <w:rPr>
          <w:bCs/>
          <w:color w:val="000000"/>
          <w:sz w:val="28"/>
          <w:szCs w:val="28"/>
          <w:lang w:val="uk-UA"/>
        </w:rPr>
        <w:t>2012</w:t>
      </w:r>
      <w:r>
        <w:rPr>
          <w:bCs/>
          <w:color w:val="000000"/>
          <w:sz w:val="28"/>
          <w:szCs w:val="28"/>
          <w:lang w:val="uk-UA"/>
        </w:rPr>
        <w:t>, первісн</w:t>
      </w:r>
      <w:r>
        <w:rPr>
          <w:bCs/>
          <w:color w:val="000000"/>
          <w:sz w:val="28"/>
          <w:szCs w:val="28"/>
          <w:lang w:val="uk-UA"/>
        </w:rPr>
        <w:t>ою</w:t>
      </w:r>
      <w:r>
        <w:rPr>
          <w:bCs/>
          <w:color w:val="000000"/>
          <w:sz w:val="28"/>
          <w:szCs w:val="28"/>
          <w:lang w:val="uk-UA"/>
        </w:rPr>
        <w:t xml:space="preserve"> вартістю </w:t>
      </w:r>
      <w:r>
        <w:rPr>
          <w:bCs/>
          <w:color w:val="000000"/>
          <w:sz w:val="28"/>
          <w:szCs w:val="28"/>
          <w:lang w:val="uk-UA"/>
        </w:rPr>
        <w:t>3535</w:t>
      </w:r>
      <w:r>
        <w:rPr>
          <w:bCs/>
          <w:color w:val="000000"/>
          <w:sz w:val="28"/>
          <w:szCs w:val="28"/>
          <w:lang w:val="uk-UA"/>
        </w:rPr>
        <w:t>,00 гр</w:t>
      </w:r>
      <w:r>
        <w:rPr>
          <w:bCs/>
          <w:color w:val="000000"/>
          <w:sz w:val="28"/>
          <w:szCs w:val="28"/>
          <w:lang w:val="uk-UA"/>
        </w:rPr>
        <w:t xml:space="preserve">н., зносом </w:t>
      </w:r>
      <w:r>
        <w:rPr>
          <w:bCs/>
          <w:color w:val="000000"/>
          <w:sz w:val="28"/>
          <w:szCs w:val="28"/>
          <w:lang w:val="uk-UA"/>
        </w:rPr>
        <w:t>1273,71</w:t>
      </w:r>
      <w:r>
        <w:rPr>
          <w:bCs/>
          <w:color w:val="000000"/>
          <w:sz w:val="28"/>
          <w:szCs w:val="28"/>
          <w:lang w:val="uk-UA"/>
        </w:rPr>
        <w:t xml:space="preserve"> грн., залишковою вартістю </w:t>
      </w:r>
      <w:r>
        <w:rPr>
          <w:bCs/>
          <w:color w:val="000000"/>
          <w:sz w:val="28"/>
          <w:szCs w:val="28"/>
          <w:lang w:val="uk-UA"/>
        </w:rPr>
        <w:t>2261,29</w:t>
      </w:r>
      <w:r>
        <w:rPr>
          <w:bCs/>
          <w:color w:val="000000"/>
          <w:sz w:val="28"/>
          <w:szCs w:val="28"/>
          <w:lang w:val="uk-UA"/>
        </w:rPr>
        <w:t xml:space="preserve"> грн.</w:t>
      </w:r>
    </w:p>
    <w:p w:rsidR="00A63E19" w:rsidRDefault="002A123D">
      <w:pPr>
        <w:ind w:firstLine="709"/>
        <w:jc w:val="both"/>
      </w:pPr>
      <w:r>
        <w:rPr>
          <w:color w:val="000000"/>
          <w:sz w:val="28"/>
          <w:szCs w:val="28"/>
          <w:lang w:val="uk-UA"/>
        </w:rPr>
        <w:t>2. Відділу обліку та звітності (</w:t>
      </w:r>
      <w:proofErr w:type="spellStart"/>
      <w:r>
        <w:rPr>
          <w:color w:val="000000"/>
          <w:sz w:val="28"/>
          <w:szCs w:val="28"/>
          <w:lang w:val="uk-UA"/>
        </w:rPr>
        <w:t>Горай</w:t>
      </w:r>
      <w:proofErr w:type="spellEnd"/>
      <w:r>
        <w:rPr>
          <w:color w:val="000000"/>
          <w:sz w:val="28"/>
          <w:szCs w:val="28"/>
          <w:lang w:val="uk-UA"/>
        </w:rPr>
        <w:t xml:space="preserve"> С.Г.) </w:t>
      </w:r>
    </w:p>
    <w:p w:rsidR="00A63E19" w:rsidRDefault="002A123D">
      <w:pPr>
        <w:ind w:firstLine="709"/>
        <w:jc w:val="both"/>
      </w:pPr>
      <w:r>
        <w:rPr>
          <w:color w:val="000000"/>
          <w:sz w:val="28"/>
          <w:szCs w:val="28"/>
          <w:lang w:val="uk-UA"/>
        </w:rPr>
        <w:t>2.1.Оформити передачу вказаного майна актами приймання-передачі відповідно до чинного законодавства.</w:t>
      </w:r>
    </w:p>
    <w:p w:rsidR="00A63E19" w:rsidRDefault="002A123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 Відобразити операції з приймання–передачі майна</w:t>
      </w:r>
      <w:r>
        <w:rPr>
          <w:color w:val="000000"/>
          <w:sz w:val="28"/>
          <w:szCs w:val="28"/>
          <w:lang w:val="uk-UA"/>
        </w:rPr>
        <w:t xml:space="preserve"> згідно вимог бухгалтерського обліку.</w:t>
      </w:r>
    </w:p>
    <w:p w:rsidR="00A63E19" w:rsidRDefault="002A123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 Здійснити реєстрацію майна за Луцькою міською громадою в реєстрі прав на нерухоме майно.</w:t>
      </w:r>
    </w:p>
    <w:p w:rsidR="00A63E19" w:rsidRDefault="002A123D">
      <w:pPr>
        <w:ind w:firstLine="708"/>
        <w:jc w:val="both"/>
      </w:pPr>
      <w:r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Контроль за виконанням  рішення покласти на заступника міського голови, керуючого справами виконкому </w:t>
      </w:r>
      <w:proofErr w:type="spellStart"/>
      <w:r>
        <w:rPr>
          <w:color w:val="000000"/>
          <w:sz w:val="28"/>
          <w:szCs w:val="28"/>
          <w:lang w:val="uk-UA"/>
        </w:rPr>
        <w:t>Ю.Вербича</w:t>
      </w:r>
      <w:proofErr w:type="spellEnd"/>
      <w:r>
        <w:rPr>
          <w:color w:val="000000"/>
          <w:sz w:val="28"/>
          <w:szCs w:val="28"/>
          <w:lang w:val="uk-UA"/>
        </w:rPr>
        <w:t xml:space="preserve"> та постійн</w:t>
      </w:r>
      <w:r>
        <w:rPr>
          <w:color w:val="000000"/>
          <w:sz w:val="28"/>
          <w:szCs w:val="28"/>
          <w:lang w:val="uk-UA"/>
        </w:rPr>
        <w:t xml:space="preserve">у комісію міської ради з питань комунального майна та приватизації ( </w:t>
      </w:r>
      <w:proofErr w:type="spellStart"/>
      <w:r>
        <w:rPr>
          <w:color w:val="000000"/>
          <w:sz w:val="28"/>
          <w:szCs w:val="28"/>
          <w:lang w:val="uk-UA"/>
        </w:rPr>
        <w:t>М.Щур</w:t>
      </w:r>
      <w:proofErr w:type="spellEnd"/>
      <w:r>
        <w:rPr>
          <w:color w:val="000000"/>
          <w:sz w:val="28"/>
          <w:szCs w:val="28"/>
          <w:lang w:val="uk-UA"/>
        </w:rPr>
        <w:t>).</w:t>
      </w:r>
    </w:p>
    <w:p w:rsidR="00A63E19" w:rsidRDefault="00A63E1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2A123D" w:rsidRDefault="002A123D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A63E19" w:rsidRDefault="00A63E19">
      <w:pPr>
        <w:jc w:val="both"/>
        <w:rPr>
          <w:color w:val="000000"/>
          <w:sz w:val="28"/>
          <w:szCs w:val="28"/>
          <w:lang w:val="uk-UA"/>
        </w:rPr>
      </w:pPr>
    </w:p>
    <w:p w:rsidR="00A63E19" w:rsidRDefault="002A123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                                                                        Ігор ПОЛІЩУК </w:t>
      </w:r>
    </w:p>
    <w:p w:rsidR="00A63E19" w:rsidRDefault="00A63E19">
      <w:pPr>
        <w:jc w:val="both"/>
        <w:rPr>
          <w:color w:val="000000"/>
          <w:sz w:val="28"/>
          <w:szCs w:val="28"/>
          <w:lang w:val="uk-UA"/>
        </w:rPr>
      </w:pPr>
    </w:p>
    <w:p w:rsidR="002A123D" w:rsidRDefault="002A123D">
      <w:pPr>
        <w:jc w:val="both"/>
        <w:rPr>
          <w:color w:val="000000"/>
          <w:sz w:val="28"/>
          <w:szCs w:val="28"/>
          <w:lang w:val="uk-UA"/>
        </w:rPr>
      </w:pPr>
    </w:p>
    <w:p w:rsidR="00A63E19" w:rsidRDefault="002A123D">
      <w:pPr>
        <w:jc w:val="both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Горай</w:t>
      </w:r>
      <w:proofErr w:type="spellEnd"/>
      <w:r>
        <w:rPr>
          <w:color w:val="000000"/>
          <w:sz w:val="24"/>
          <w:szCs w:val="24"/>
          <w:lang w:val="uk-UA"/>
        </w:rPr>
        <w:t xml:space="preserve"> 777944</w:t>
      </w:r>
    </w:p>
    <w:sectPr w:rsidR="00A63E19" w:rsidSect="002A123D">
      <w:pgSz w:w="11906" w:h="16838"/>
      <w:pgMar w:top="709" w:right="850" w:bottom="1560" w:left="1701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28B"/>
    <w:multiLevelType w:val="multilevel"/>
    <w:tmpl w:val="60F40A0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084F6F"/>
    <w:multiLevelType w:val="multilevel"/>
    <w:tmpl w:val="51FA536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Times New Roman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E19"/>
    <w:rsid w:val="002A123D"/>
    <w:rsid w:val="00A6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AE"/>
    <w:pPr>
      <w:widowControl w:val="0"/>
      <w:suppressAutoHyphens/>
    </w:pPr>
    <w:rPr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66236"/>
    <w:rPr>
      <w:rFonts w:ascii="Cambria" w:hAnsi="Cambria" w:cs="Times New Roman"/>
      <w:b/>
      <w:bCs/>
      <w:kern w:val="2"/>
      <w:sz w:val="32"/>
      <w:szCs w:val="32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qFormat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qFormat/>
    <w:rsid w:val="00AD1EAE"/>
    <w:rPr>
      <w:rFonts w:ascii="Courier New" w:hAnsi="Courier New"/>
    </w:rPr>
  </w:style>
  <w:style w:type="character" w:customStyle="1" w:styleId="WW8Num1z2">
    <w:name w:val="WW8Num1z2"/>
    <w:uiPriority w:val="99"/>
    <w:qFormat/>
    <w:rsid w:val="00AD1EAE"/>
    <w:rPr>
      <w:rFonts w:ascii="Wingdings" w:hAnsi="Wingdings"/>
    </w:rPr>
  </w:style>
  <w:style w:type="character" w:customStyle="1" w:styleId="WW8Num1z3">
    <w:name w:val="WW8Num1z3"/>
    <w:uiPriority w:val="99"/>
    <w:qFormat/>
    <w:rsid w:val="00AD1EAE"/>
    <w:rPr>
      <w:rFonts w:ascii="Symbol" w:hAnsi="Symbol"/>
    </w:rPr>
  </w:style>
  <w:style w:type="character" w:customStyle="1" w:styleId="WW8Num2z0">
    <w:name w:val="WW8Num2z0"/>
    <w:uiPriority w:val="99"/>
    <w:qFormat/>
    <w:rsid w:val="00AD1EAE"/>
    <w:rPr>
      <w:rFonts w:ascii="Courier New" w:hAnsi="Courier New"/>
    </w:rPr>
  </w:style>
  <w:style w:type="character" w:customStyle="1" w:styleId="WW8Num2z2">
    <w:name w:val="WW8Num2z2"/>
    <w:uiPriority w:val="99"/>
    <w:qFormat/>
    <w:rsid w:val="00AD1EAE"/>
    <w:rPr>
      <w:rFonts w:ascii="Wingdings" w:hAnsi="Wingdings"/>
    </w:rPr>
  </w:style>
  <w:style w:type="character" w:customStyle="1" w:styleId="WW8Num2z3">
    <w:name w:val="WW8Num2z3"/>
    <w:uiPriority w:val="99"/>
    <w:qFormat/>
    <w:rsid w:val="00AD1EAE"/>
    <w:rPr>
      <w:rFonts w:ascii="Symbol" w:hAnsi="Symbol"/>
    </w:rPr>
  </w:style>
  <w:style w:type="character" w:customStyle="1" w:styleId="WW8Num3z0">
    <w:name w:val="WW8Num3z0"/>
    <w:uiPriority w:val="99"/>
    <w:qFormat/>
    <w:rsid w:val="00AD1EAE"/>
    <w:rPr>
      <w:rFonts w:ascii="Courier New" w:hAnsi="Courier New"/>
    </w:rPr>
  </w:style>
  <w:style w:type="character" w:customStyle="1" w:styleId="WW8Num3z2">
    <w:name w:val="WW8Num3z2"/>
    <w:uiPriority w:val="99"/>
    <w:qFormat/>
    <w:rsid w:val="00AD1EAE"/>
    <w:rPr>
      <w:rFonts w:ascii="Wingdings" w:hAnsi="Wingdings"/>
    </w:rPr>
  </w:style>
  <w:style w:type="character" w:customStyle="1" w:styleId="WW8Num3z3">
    <w:name w:val="WW8Num3z3"/>
    <w:uiPriority w:val="99"/>
    <w:qFormat/>
    <w:rsid w:val="00AD1EAE"/>
    <w:rPr>
      <w:rFonts w:ascii="Symbol" w:hAnsi="Symbol"/>
    </w:rPr>
  </w:style>
  <w:style w:type="character" w:customStyle="1" w:styleId="WW8Num4z0">
    <w:name w:val="WW8Num4z0"/>
    <w:uiPriority w:val="99"/>
    <w:qFormat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qFormat/>
    <w:rsid w:val="00AD1EAE"/>
    <w:rPr>
      <w:rFonts w:ascii="Courier New" w:hAnsi="Courier New"/>
    </w:rPr>
  </w:style>
  <w:style w:type="character" w:customStyle="1" w:styleId="WW8Num4z2">
    <w:name w:val="WW8Num4z2"/>
    <w:uiPriority w:val="99"/>
    <w:qFormat/>
    <w:rsid w:val="00AD1EAE"/>
    <w:rPr>
      <w:rFonts w:ascii="Wingdings" w:hAnsi="Wingdings"/>
    </w:rPr>
  </w:style>
  <w:style w:type="character" w:customStyle="1" w:styleId="WW8Num4z3">
    <w:name w:val="WW8Num4z3"/>
    <w:uiPriority w:val="99"/>
    <w:qFormat/>
    <w:rsid w:val="00AD1EAE"/>
    <w:rPr>
      <w:rFonts w:ascii="Symbol" w:hAnsi="Symbol"/>
    </w:rPr>
  </w:style>
  <w:style w:type="character" w:customStyle="1" w:styleId="WW8Num5z0">
    <w:name w:val="WW8Num5z0"/>
    <w:uiPriority w:val="99"/>
    <w:qFormat/>
    <w:rsid w:val="00AD1EAE"/>
  </w:style>
  <w:style w:type="character" w:customStyle="1" w:styleId="WW8Num5z1">
    <w:name w:val="WW8Num5z1"/>
    <w:uiPriority w:val="99"/>
    <w:qFormat/>
    <w:rsid w:val="00AD1EAE"/>
  </w:style>
  <w:style w:type="character" w:customStyle="1" w:styleId="WW8Num5z2">
    <w:name w:val="WW8Num5z2"/>
    <w:uiPriority w:val="99"/>
    <w:qFormat/>
    <w:rsid w:val="00AD1EAE"/>
  </w:style>
  <w:style w:type="character" w:customStyle="1" w:styleId="WW8Num5z3">
    <w:name w:val="WW8Num5z3"/>
    <w:uiPriority w:val="99"/>
    <w:qFormat/>
    <w:rsid w:val="00AD1EAE"/>
  </w:style>
  <w:style w:type="character" w:customStyle="1" w:styleId="WW8Num5z4">
    <w:name w:val="WW8Num5z4"/>
    <w:uiPriority w:val="99"/>
    <w:qFormat/>
    <w:rsid w:val="00AD1EAE"/>
  </w:style>
  <w:style w:type="character" w:customStyle="1" w:styleId="WW8Num5z5">
    <w:name w:val="WW8Num5z5"/>
    <w:uiPriority w:val="99"/>
    <w:qFormat/>
    <w:rsid w:val="00AD1EAE"/>
  </w:style>
  <w:style w:type="character" w:customStyle="1" w:styleId="WW8Num5z6">
    <w:name w:val="WW8Num5z6"/>
    <w:uiPriority w:val="99"/>
    <w:qFormat/>
    <w:rsid w:val="00AD1EAE"/>
  </w:style>
  <w:style w:type="character" w:customStyle="1" w:styleId="WW8Num5z7">
    <w:name w:val="WW8Num5z7"/>
    <w:uiPriority w:val="99"/>
    <w:qFormat/>
    <w:rsid w:val="00AD1EAE"/>
  </w:style>
  <w:style w:type="character" w:customStyle="1" w:styleId="WW8Num5z8">
    <w:name w:val="WW8Num5z8"/>
    <w:uiPriority w:val="99"/>
    <w:qFormat/>
    <w:rsid w:val="00AD1EAE"/>
  </w:style>
  <w:style w:type="character" w:customStyle="1" w:styleId="11">
    <w:name w:val="Основной шрифт абзаца1"/>
    <w:uiPriority w:val="99"/>
    <w:qFormat/>
    <w:rsid w:val="00AD1EAE"/>
  </w:style>
  <w:style w:type="character" w:styleId="a3">
    <w:name w:val="page number"/>
    <w:basedOn w:val="11"/>
    <w:uiPriority w:val="99"/>
    <w:qFormat/>
    <w:rsid w:val="00AD1EAE"/>
    <w:rPr>
      <w:rFonts w:cs="Times New Roman"/>
    </w:rPr>
  </w:style>
  <w:style w:type="character" w:customStyle="1" w:styleId="a4">
    <w:name w:val="Название Знак"/>
    <w:basedOn w:val="a0"/>
    <w:uiPriority w:val="99"/>
    <w:qFormat/>
    <w:locked/>
    <w:rsid w:val="00366236"/>
    <w:rPr>
      <w:rFonts w:ascii="Cambria" w:hAnsi="Cambria" w:cs="Times New Roman"/>
      <w:b/>
      <w:bCs/>
      <w:kern w:val="2"/>
      <w:sz w:val="32"/>
      <w:szCs w:val="32"/>
      <w:lang w:val="ru-RU" w:eastAsia="ar-SA" w:bidi="ar-SA"/>
    </w:rPr>
  </w:style>
  <w:style w:type="character" w:customStyle="1" w:styleId="a5">
    <w:name w:val="Основной текст Знак"/>
    <w:basedOn w:val="a0"/>
    <w:uiPriority w:val="99"/>
    <w:semiHidden/>
    <w:qFormat/>
    <w:locked/>
    <w:rsid w:val="00366236"/>
    <w:rPr>
      <w:rFonts w:cs="Times New Roman"/>
      <w:sz w:val="20"/>
      <w:szCs w:val="20"/>
      <w:lang w:val="ru-RU" w:eastAsia="ar-SA" w:bidi="ar-S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366236"/>
    <w:rPr>
      <w:rFonts w:cs="Times New Roman"/>
      <w:sz w:val="20"/>
      <w:szCs w:val="20"/>
      <w:lang w:val="ru-RU" w:eastAsia="ar-SA" w:bidi="ar-SA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366236"/>
    <w:rPr>
      <w:rFonts w:cs="Times New Roman"/>
      <w:sz w:val="2"/>
      <w:lang w:val="ru-RU" w:eastAsia="ar-SA" w:bidi="ar-SA"/>
    </w:rPr>
  </w:style>
  <w:style w:type="character" w:customStyle="1" w:styleId="a8">
    <w:name w:val="Нижний колонтитул Знак"/>
    <w:basedOn w:val="a0"/>
    <w:uiPriority w:val="99"/>
    <w:semiHidden/>
    <w:qFormat/>
    <w:locked/>
    <w:rsid w:val="00366236"/>
    <w:rPr>
      <w:rFonts w:cs="Times New Roman"/>
      <w:sz w:val="20"/>
      <w:szCs w:val="20"/>
      <w:lang w:val="ru-RU" w:eastAsia="ar-SA" w:bidi="ar-SA"/>
    </w:rPr>
  </w:style>
  <w:style w:type="paragraph" w:customStyle="1" w:styleId="a9">
    <w:name w:val="Заголовок"/>
    <w:basedOn w:val="a"/>
    <w:next w:val="aa"/>
    <w:qFormat/>
    <w:rsid w:val="00CC01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AD1EAE"/>
    <w:pPr>
      <w:spacing w:after="120"/>
    </w:pPr>
  </w:style>
  <w:style w:type="paragraph" w:styleId="ab">
    <w:name w:val="List"/>
    <w:basedOn w:val="aa"/>
    <w:uiPriority w:val="99"/>
    <w:rsid w:val="00AD1EAE"/>
    <w:rPr>
      <w:rFonts w:cs="Mangal"/>
    </w:rPr>
  </w:style>
  <w:style w:type="paragraph" w:styleId="ac">
    <w:name w:val="caption"/>
    <w:basedOn w:val="a"/>
    <w:qFormat/>
    <w:rsid w:val="00CC01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index heading"/>
    <w:basedOn w:val="a"/>
    <w:qFormat/>
    <w:rsid w:val="00CC017B"/>
    <w:pPr>
      <w:suppressLineNumbers/>
    </w:pPr>
    <w:rPr>
      <w:rFonts w:cs="Arial"/>
    </w:rPr>
  </w:style>
  <w:style w:type="paragraph" w:styleId="af">
    <w:name w:val="Title"/>
    <w:basedOn w:val="a"/>
    <w:next w:val="aa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paragraph" w:customStyle="1" w:styleId="12">
    <w:name w:val="Название1"/>
    <w:basedOn w:val="a"/>
    <w:uiPriority w:val="99"/>
    <w:qFormat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qFormat/>
    <w:rsid w:val="00AD1EAE"/>
    <w:pPr>
      <w:suppressLineNumbers/>
    </w:pPr>
    <w:rPr>
      <w:rFonts w:cs="Mangal"/>
    </w:rPr>
  </w:style>
  <w:style w:type="paragraph" w:customStyle="1" w:styleId="af0">
    <w:name w:val="Верхний и нижний колонтитулы"/>
    <w:basedOn w:val="a"/>
    <w:qFormat/>
    <w:rsid w:val="00CC017B"/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rsid w:val="00AD1EAE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qFormat/>
    <w:rsid w:val="00AD1EAE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AD1EAE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rsid w:val="00AD1EAE"/>
    <w:pPr>
      <w:widowControl/>
      <w:spacing w:before="280" w:after="280"/>
    </w:pPr>
    <w:rPr>
      <w:sz w:val="24"/>
      <w:szCs w:val="24"/>
    </w:rPr>
  </w:style>
  <w:style w:type="paragraph" w:customStyle="1" w:styleId="af6">
    <w:name w:val="Знак Знак"/>
    <w:basedOn w:val="a"/>
    <w:uiPriority w:val="99"/>
    <w:qFormat/>
    <w:rsid w:val="00AD1EAE"/>
    <w:pPr>
      <w:widowControl/>
    </w:pPr>
    <w:rPr>
      <w:rFonts w:ascii="Verdana" w:hAnsi="Verdana" w:cs="Verdana"/>
      <w:lang w:val="en-US"/>
    </w:rPr>
  </w:style>
  <w:style w:type="paragraph" w:customStyle="1" w:styleId="af7">
    <w:name w:val="Содержимое таблицы"/>
    <w:basedOn w:val="a"/>
    <w:uiPriority w:val="99"/>
    <w:qFormat/>
    <w:rsid w:val="00AD1EAE"/>
    <w:pPr>
      <w:suppressLineNumbers/>
    </w:pPr>
  </w:style>
  <w:style w:type="paragraph" w:customStyle="1" w:styleId="af8">
    <w:name w:val="Заголовок таблицы"/>
    <w:basedOn w:val="af7"/>
    <w:uiPriority w:val="99"/>
    <w:qFormat/>
    <w:rsid w:val="00AD1EAE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387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1992</Words>
  <Characters>1137</Characters>
  <Application>Microsoft Office Word</Application>
  <DocSecurity>0</DocSecurity>
  <Lines>9</Lines>
  <Paragraphs>6</Paragraphs>
  <ScaleCrop>false</ScaleCrop>
  <Company>DZKG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dc:description/>
  <cp:lastModifiedBy>Касянова Тетяна</cp:lastModifiedBy>
  <cp:revision>31</cp:revision>
  <cp:lastPrinted>2019-12-23T14:19:00Z</cp:lastPrinted>
  <dcterms:created xsi:type="dcterms:W3CDTF">2019-10-23T14:17:00Z</dcterms:created>
  <dcterms:modified xsi:type="dcterms:W3CDTF">2021-04-20T11:02:00Z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