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424"/>
      </w:tblGrid>
      <w:tr w:rsidR="00910582" w:rsidRPr="00B83561" w:rsidTr="00250791">
        <w:tc>
          <w:tcPr>
            <w:tcW w:w="6345" w:type="dxa"/>
            <w:shd w:val="clear" w:color="auto" w:fill="auto"/>
          </w:tcPr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25" w:type="dxa"/>
            <w:shd w:val="clear" w:color="auto" w:fill="auto"/>
          </w:tcPr>
          <w:p w:rsidR="00910582" w:rsidRPr="00F43B89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  <w:r w:rsidR="00F43B89">
              <w:rPr>
                <w:sz w:val="28"/>
                <w:szCs w:val="28"/>
                <w:lang w:val="uk-UA"/>
              </w:rPr>
              <w:t>2</w:t>
            </w:r>
          </w:p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:rsidR="00910582" w:rsidRPr="00B83561" w:rsidRDefault="00910582" w:rsidP="00910582">
      <w:pPr>
        <w:jc w:val="both"/>
        <w:rPr>
          <w:sz w:val="28"/>
          <w:szCs w:val="28"/>
          <w:lang w:val="uk-UA"/>
        </w:rPr>
      </w:pPr>
    </w:p>
    <w:p w:rsidR="00910582" w:rsidRPr="000E7FFD" w:rsidRDefault="00075F26" w:rsidP="000E7FF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910582" w:rsidRPr="00B83561">
        <w:rPr>
          <w:sz w:val="28"/>
          <w:szCs w:val="28"/>
          <w:lang w:val="uk-UA"/>
        </w:rPr>
        <w:t>сновн</w:t>
      </w:r>
      <w:r w:rsidR="000E7FFD">
        <w:rPr>
          <w:sz w:val="28"/>
          <w:szCs w:val="28"/>
          <w:lang w:val="uk-UA"/>
        </w:rPr>
        <w:t>і</w:t>
      </w:r>
      <w:r w:rsidR="00910582" w:rsidRPr="00B83561">
        <w:rPr>
          <w:sz w:val="28"/>
          <w:szCs w:val="28"/>
          <w:lang w:val="uk-UA"/>
        </w:rPr>
        <w:t xml:space="preserve"> засоб</w:t>
      </w:r>
      <w:r w:rsidR="000E7FFD">
        <w:rPr>
          <w:sz w:val="28"/>
          <w:szCs w:val="28"/>
          <w:lang w:val="uk-UA"/>
        </w:rPr>
        <w:t>и</w:t>
      </w:r>
      <w:r w:rsidR="00910582" w:rsidRPr="00B83561">
        <w:rPr>
          <w:sz w:val="28"/>
          <w:szCs w:val="28"/>
          <w:lang w:val="uk-UA"/>
        </w:rPr>
        <w:t xml:space="preserve"> та </w:t>
      </w:r>
      <w:r w:rsidR="000E7FFD">
        <w:rPr>
          <w:sz w:val="28"/>
          <w:szCs w:val="28"/>
          <w:lang w:val="uk-UA"/>
        </w:rPr>
        <w:t>інвестиційна нерухомість</w:t>
      </w:r>
    </w:p>
    <w:tbl>
      <w:tblPr>
        <w:tblW w:w="120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567"/>
        <w:gridCol w:w="708"/>
        <w:gridCol w:w="1134"/>
        <w:gridCol w:w="1276"/>
        <w:gridCol w:w="1134"/>
        <w:gridCol w:w="709"/>
        <w:gridCol w:w="519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E7FFD" w:rsidRPr="00F43B89" w:rsidTr="00106A7C">
        <w:trPr>
          <w:gridAfter w:val="9"/>
          <w:wAfter w:w="2407" w:type="dxa"/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</w:p>
        </w:tc>
      </w:tr>
      <w:tr w:rsidR="000E7FFD" w:rsidRPr="00F43B89" w:rsidTr="00106A7C">
        <w:trPr>
          <w:gridAfter w:val="9"/>
          <w:wAfter w:w="2407" w:type="dxa"/>
          <w:trHeight w:val="79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№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Найменування,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стисла характеристика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 xml:space="preserve">та призначення 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об’єкта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 xml:space="preserve">Один. 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вимір.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За даними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бухгалтерського обліку</w:t>
            </w:r>
          </w:p>
        </w:tc>
      </w:tr>
      <w:tr w:rsidR="000E7FFD" w:rsidRPr="00F43B89" w:rsidTr="00D3358C">
        <w:trPr>
          <w:gridAfter w:val="9"/>
          <w:wAfter w:w="2407" w:type="dxa"/>
          <w:trHeight w:val="5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кількість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сума зносу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(накопиченої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амортизації)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балансова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вартість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 xml:space="preserve">строк 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корисного</w:t>
            </w: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br/>
              <w:t>використання</w:t>
            </w:r>
          </w:p>
        </w:tc>
      </w:tr>
      <w:tr w:rsidR="000E7FFD" w:rsidRPr="00F43B89" w:rsidTr="00D3358C">
        <w:trPr>
          <w:gridAfter w:val="9"/>
          <w:wAfter w:w="2407" w:type="dxa"/>
          <w:trHeight w:val="124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43B89" w:rsidRPr="00F43B89" w:rsidRDefault="00F43B89" w:rsidP="00F43B89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89" w:rsidRPr="00F43B89" w:rsidRDefault="00F43B89" w:rsidP="00F43B89">
            <w:pPr>
              <w:jc w:val="right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89" w:rsidRPr="00F43B89" w:rsidRDefault="00F43B89" w:rsidP="00F43B89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F43B89">
              <w:rPr>
                <w:b/>
                <w:bCs/>
                <w:sz w:val="18"/>
                <w:szCs w:val="18"/>
                <w:lang w:val="uk-UA" w:eastAsia="uk-UA"/>
              </w:rPr>
              <w:t>8</w:t>
            </w:r>
          </w:p>
        </w:tc>
      </w:tr>
      <w:tr w:rsidR="000E7FFD" w:rsidRPr="00F43B89" w:rsidTr="00DA0016">
        <w:trPr>
          <w:gridAfter w:val="9"/>
          <w:wAfter w:w="2407" w:type="dxa"/>
          <w:trHeight w:val="70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b/>
                <w:lang w:val="uk-UA" w:eastAsia="uk-UA"/>
              </w:rPr>
            </w:pPr>
            <w:r w:rsidRPr="00F43B89">
              <w:rPr>
                <w:b/>
                <w:lang w:val="uk-UA" w:eastAsia="uk-UA"/>
              </w:rPr>
              <w:t>основні засоби та інвестиційна нерухомість  КЗ «Кульчинська початкова школа № 36 Луцької міської ради»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LED TV-43LM6300PLA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11 850,00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Багатофункціональний пристрій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2 539,00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1 353,24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1 185,76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Багатофункціональний пристрій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6 112,00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1 222,44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4 889,56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Баян Єрмак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Бойлер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735,84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БФП SENSYS MF 3010 CANON (принтер)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995,36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6 469,64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Екран 2Е підвісний моторизований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3 466,64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Ламінатор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Ламінатор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Royal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Sovering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nr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2 756,00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2 296,70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Музичний центр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Насос ЄЦВ 4-100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3 588,75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1 361,25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Настінний екран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Sopar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1 802,50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Asus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X541NA-GO130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White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15.6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Lenovo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1 955,25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1 014,75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Lenovo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4 356,00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2 432,70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1 923,30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Lenovo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IdeaPad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330-15IGM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8 798,00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1 173,11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7 624,89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Lenovo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IdeaPad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S145-15IWL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10 140,00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Lenovo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IdeaPad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S145-15IWL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10 140,00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Lenovo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IdeaPad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S145-15IWL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10 140,00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Lenovo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IdeaPad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S145-15IWL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10 140,00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Lenovo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IdeaPad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S145-15IWL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10 140,00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lastRenderedPageBreak/>
              <w:t> 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Ноутбук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Lenovo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IdeaPad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S145-15IWL 15.6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16 614,00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276,90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16 337,10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Персональний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комп"ютер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на базі процесора INTEL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13 498,40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1 799,84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11 698,56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Проектор мультимедійний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BenQ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MX527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1 066,56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6 932,44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Проектор мультимедійний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BenQ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MX532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14 282,00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2 856,48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11 425,52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Сушка для рук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Влаштування системи пожежної сигналізації, оповіщення про пожежу та управління евакуацією людей при пожежі при Поточному ремонті ЗОШ І ст. по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вул.Заводська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с.Кульчин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17 498,64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17 498,64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Влаштування пристроїв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блискавозахисту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при Поточному ремонті ЗОШ І ст. по вул.Заводська,20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с.Кульчин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>, Ківерцівського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17 599,80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17 599,80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gridAfter w:val="9"/>
          <w:wAfter w:w="240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Телевізор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Sumsung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UE50NU7090UXUA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14 300,00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0E7FFD" w:rsidRPr="00F43B89" w:rsidTr="00D3358C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Дошка аудиторна 3000*1000 (5 роб. поверхонь 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3 335,00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444,64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2 890,36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Колонки HL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Audio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J12A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7 273,00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121,22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7 151,78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Лічильник однофазний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1 921,20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384,24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1 536,96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Стіл учнівський 1-місний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антисколіозний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з площадкою та полицею,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регулюємий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по висоті (№4-6)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10 752,00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10 752,00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Стіл учнівський НУШ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3 690,20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Стіл учнівський НУШ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409,80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3 690,20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Стілець Т-подібний НУШ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514,35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1 770,65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Стілець Т-подібний НУШ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2 056,40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 xml:space="preserve">Стілець учнівський, регульований по висоті, </w:t>
            </w: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зростових</w:t>
            </w:r>
            <w:proofErr w:type="spellEnd"/>
            <w:r w:rsidRPr="00F43B89">
              <w:rPr>
                <w:sz w:val="22"/>
                <w:szCs w:val="22"/>
                <w:lang w:val="uk-UA" w:eastAsia="uk-UA"/>
              </w:rPr>
              <w:t xml:space="preserve"> груп №4-6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F43B89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6 840,00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6 840,00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контейнер металевий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7 777,77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B89" w:rsidRPr="00F43B89" w:rsidRDefault="00F43B89" w:rsidP="00F43B89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43B89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E7FFD" w:rsidRPr="00F43B89" w:rsidTr="00D335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B89" w:rsidRPr="00F43B89" w:rsidRDefault="00F43B89" w:rsidP="00F43B89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519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F43B89" w:rsidRPr="00F43B89" w:rsidRDefault="00F43B89" w:rsidP="00F43B89">
            <w:pPr>
              <w:rPr>
                <w:sz w:val="20"/>
                <w:szCs w:val="20"/>
                <w:lang w:val="uk-UA" w:eastAsia="uk-UA"/>
              </w:rPr>
            </w:pPr>
          </w:p>
        </w:tc>
      </w:tr>
    </w:tbl>
    <w:p w:rsidR="004F004B" w:rsidRPr="004F004B" w:rsidRDefault="004F004B" w:rsidP="004F004B">
      <w:pPr>
        <w:ind w:left="-284"/>
        <w:jc w:val="both"/>
        <w:rPr>
          <w:bCs/>
          <w:color w:val="000000"/>
          <w:sz w:val="22"/>
          <w:szCs w:val="22"/>
          <w:lang w:val="uk-UA"/>
        </w:rPr>
      </w:pPr>
      <w:r w:rsidRPr="004F004B">
        <w:rPr>
          <w:bCs/>
          <w:color w:val="000000"/>
          <w:sz w:val="22"/>
          <w:szCs w:val="22"/>
          <w:lang w:val="uk-UA"/>
        </w:rPr>
        <w:t>Тридцять дев’ять порядкових номерів на суму 286693,81 грн (двісті вісімдесят</w:t>
      </w:r>
      <w:r w:rsidR="006C1183">
        <w:rPr>
          <w:bCs/>
          <w:color w:val="000000"/>
          <w:sz w:val="22"/>
          <w:szCs w:val="22"/>
          <w:lang w:val="uk-UA"/>
        </w:rPr>
        <w:t xml:space="preserve"> </w:t>
      </w:r>
      <w:r w:rsidRPr="004F004B">
        <w:rPr>
          <w:bCs/>
          <w:color w:val="000000"/>
          <w:sz w:val="22"/>
          <w:szCs w:val="22"/>
          <w:lang w:val="uk-UA"/>
        </w:rPr>
        <w:t xml:space="preserve">шість тисяч шістсот </w:t>
      </w:r>
    </w:p>
    <w:p w:rsidR="004F004B" w:rsidRPr="004F004B" w:rsidRDefault="004F004B" w:rsidP="004F004B">
      <w:pPr>
        <w:ind w:left="-284"/>
        <w:rPr>
          <w:bCs/>
          <w:color w:val="000000"/>
          <w:sz w:val="22"/>
          <w:szCs w:val="22"/>
          <w:lang w:val="uk-UA"/>
        </w:rPr>
      </w:pPr>
      <w:r w:rsidRPr="004F004B">
        <w:rPr>
          <w:bCs/>
          <w:color w:val="000000"/>
          <w:sz w:val="22"/>
          <w:szCs w:val="22"/>
          <w:lang w:val="uk-UA"/>
        </w:rPr>
        <w:t>дев’яносто  три грн</w:t>
      </w:r>
      <w:r w:rsidR="006C1183">
        <w:rPr>
          <w:bCs/>
          <w:color w:val="000000"/>
          <w:sz w:val="22"/>
          <w:szCs w:val="22"/>
          <w:lang w:val="uk-UA"/>
        </w:rPr>
        <w:t xml:space="preserve"> </w:t>
      </w:r>
      <w:r w:rsidRPr="004F004B">
        <w:rPr>
          <w:bCs/>
          <w:color w:val="000000"/>
          <w:sz w:val="22"/>
          <w:szCs w:val="22"/>
          <w:lang w:val="uk-UA"/>
        </w:rPr>
        <w:t xml:space="preserve">81 </w:t>
      </w:r>
      <w:proofErr w:type="spellStart"/>
      <w:r w:rsidRPr="004F004B">
        <w:rPr>
          <w:bCs/>
          <w:color w:val="000000"/>
          <w:sz w:val="22"/>
          <w:szCs w:val="22"/>
          <w:lang w:val="uk-UA"/>
        </w:rPr>
        <w:t>коп</w:t>
      </w:r>
      <w:proofErr w:type="spellEnd"/>
      <w:r w:rsidRPr="004F004B">
        <w:rPr>
          <w:bCs/>
          <w:color w:val="000000"/>
          <w:sz w:val="22"/>
          <w:szCs w:val="22"/>
          <w:lang w:val="uk-UA"/>
        </w:rPr>
        <w:t>)</w:t>
      </w:r>
    </w:p>
    <w:p w:rsidR="00D6475C" w:rsidRDefault="00D6475C" w:rsidP="00910582">
      <w:pPr>
        <w:jc w:val="both"/>
        <w:rPr>
          <w:sz w:val="28"/>
          <w:szCs w:val="28"/>
          <w:lang w:val="uk-UA"/>
        </w:rPr>
      </w:pPr>
    </w:p>
    <w:p w:rsidR="00D6475C" w:rsidRDefault="00D6475C" w:rsidP="00910582">
      <w:pPr>
        <w:jc w:val="both"/>
        <w:rPr>
          <w:sz w:val="28"/>
          <w:szCs w:val="28"/>
          <w:lang w:val="uk-UA"/>
        </w:rPr>
      </w:pPr>
    </w:p>
    <w:p w:rsidR="004F004B" w:rsidRDefault="004F004B" w:rsidP="00910582">
      <w:pPr>
        <w:jc w:val="both"/>
        <w:rPr>
          <w:sz w:val="28"/>
          <w:szCs w:val="28"/>
          <w:lang w:val="uk-UA"/>
        </w:rPr>
      </w:pPr>
    </w:p>
    <w:p w:rsidR="004F004B" w:rsidRDefault="004F004B" w:rsidP="00910582">
      <w:pPr>
        <w:jc w:val="both"/>
        <w:rPr>
          <w:sz w:val="28"/>
          <w:szCs w:val="28"/>
          <w:lang w:val="uk-UA"/>
        </w:rPr>
      </w:pPr>
    </w:p>
    <w:p w:rsidR="004F004B" w:rsidRDefault="004F004B" w:rsidP="00910582">
      <w:pPr>
        <w:jc w:val="both"/>
        <w:rPr>
          <w:sz w:val="28"/>
          <w:szCs w:val="28"/>
          <w:lang w:val="uk-UA"/>
        </w:rPr>
      </w:pPr>
    </w:p>
    <w:p w:rsidR="00D6475C" w:rsidRDefault="00D6475C" w:rsidP="00D6475C"/>
    <w:p w:rsidR="004F004B" w:rsidRDefault="004F004B" w:rsidP="00D6475C"/>
    <w:p w:rsidR="004F004B" w:rsidRDefault="004F004B" w:rsidP="00D6475C"/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501"/>
        <w:gridCol w:w="950"/>
        <w:gridCol w:w="595"/>
        <w:gridCol w:w="1138"/>
        <w:gridCol w:w="1108"/>
        <w:gridCol w:w="1138"/>
        <w:gridCol w:w="783"/>
      </w:tblGrid>
      <w:tr w:rsidR="00D6475C" w:rsidRPr="00B603B3" w:rsidTr="007B1000">
        <w:trPr>
          <w:trHeight w:val="30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D3358C" w:rsidRDefault="00D3358C" w:rsidP="00875C1E">
            <w:pPr>
              <w:jc w:val="right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3358C">
              <w:rPr>
                <w:bCs/>
                <w:color w:val="000000"/>
                <w:sz w:val="22"/>
                <w:szCs w:val="22"/>
                <w:lang w:val="uk-UA" w:eastAsia="uk-UA"/>
              </w:rPr>
              <w:lastRenderedPageBreak/>
              <w:t>Д</w:t>
            </w:r>
            <w:proofErr w:type="spellStart"/>
            <w:r w:rsidR="00D6475C" w:rsidRPr="00D3358C">
              <w:rPr>
                <w:bCs/>
                <w:color w:val="000000"/>
                <w:sz w:val="22"/>
                <w:szCs w:val="22"/>
                <w:lang w:eastAsia="uk-UA"/>
              </w:rPr>
              <w:t>одаток</w:t>
            </w:r>
            <w:proofErr w:type="spellEnd"/>
            <w:r w:rsidR="00D6475C" w:rsidRPr="00D3358C">
              <w:rPr>
                <w:bCs/>
                <w:color w:val="000000"/>
                <w:sz w:val="22"/>
                <w:szCs w:val="22"/>
                <w:lang w:eastAsia="uk-UA"/>
              </w:rPr>
              <w:t xml:space="preserve"> 2.1</w:t>
            </w:r>
          </w:p>
        </w:tc>
      </w:tr>
      <w:tr w:rsidR="00D6475C" w:rsidRPr="00B603B3" w:rsidTr="007B1000">
        <w:trPr>
          <w:trHeight w:val="55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№</w:t>
            </w: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  <w:t>з/п</w:t>
            </w: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Найменування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,</w:t>
            </w: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стисла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 xml:space="preserve"> характеристика</w:t>
            </w: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  <w:t xml:space="preserve">та </w:t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призначення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 xml:space="preserve"> </w:t>
            </w: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об’єкта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 xml:space="preserve">Один. </w:t>
            </w: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вимір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47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 xml:space="preserve">За </w:t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даними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бухгалтерського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обліку</w:t>
            </w:r>
            <w:proofErr w:type="spellEnd"/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кількість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первісна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  <w:t>(</w:t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переоцінена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)</w:t>
            </w: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вартість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 xml:space="preserve">сума </w:t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зносу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  <w:t>(</w:t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накопиченої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амортизації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балансова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вартість</w:t>
            </w:r>
            <w:proofErr w:type="spellEnd"/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 xml:space="preserve">строк </w:t>
            </w: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корисного</w:t>
            </w:r>
            <w:proofErr w:type="spellEnd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br/>
            </w:r>
            <w:proofErr w:type="spellStart"/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використання</w:t>
            </w:r>
            <w:proofErr w:type="spellEnd"/>
          </w:p>
        </w:tc>
      </w:tr>
      <w:tr w:rsidR="00D6475C" w:rsidRPr="00B603B3" w:rsidTr="007B1000">
        <w:trPr>
          <w:trHeight w:val="15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75C" w:rsidRPr="00B603B3" w:rsidRDefault="00D6475C" w:rsidP="00875C1E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75C" w:rsidRPr="00B603B3" w:rsidRDefault="00D6475C" w:rsidP="00875C1E">
            <w:pPr>
              <w:jc w:val="right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75C" w:rsidRPr="00B603B3" w:rsidRDefault="00D6475C" w:rsidP="00875C1E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B603B3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12</w:t>
            </w:r>
          </w:p>
        </w:tc>
      </w:tr>
      <w:tr w:rsidR="00D6475C" w:rsidRPr="00B603B3" w:rsidTr="007B1000">
        <w:trPr>
          <w:trHeight w:val="36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spellStart"/>
            <w:r w:rsidRPr="00B603B3">
              <w:rPr>
                <w:b/>
                <w:bCs/>
                <w:color w:val="000000"/>
                <w:lang w:eastAsia="uk-UA"/>
              </w:rPr>
              <w:t>основні</w:t>
            </w:r>
            <w:proofErr w:type="spellEnd"/>
            <w:r w:rsidRPr="00B603B3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603B3">
              <w:rPr>
                <w:b/>
                <w:bCs/>
                <w:color w:val="000000"/>
                <w:lang w:eastAsia="uk-UA"/>
              </w:rPr>
              <w:t>засоби</w:t>
            </w:r>
            <w:proofErr w:type="spellEnd"/>
            <w:r w:rsidRPr="00B603B3">
              <w:rPr>
                <w:b/>
                <w:bCs/>
                <w:color w:val="000000"/>
                <w:lang w:eastAsia="uk-UA"/>
              </w:rPr>
              <w:t xml:space="preserve"> та </w:t>
            </w:r>
            <w:proofErr w:type="spellStart"/>
            <w:r w:rsidRPr="00B603B3">
              <w:rPr>
                <w:b/>
                <w:bCs/>
                <w:color w:val="000000"/>
                <w:lang w:eastAsia="uk-UA"/>
              </w:rPr>
              <w:t>інвестиційна</w:t>
            </w:r>
            <w:proofErr w:type="spellEnd"/>
            <w:r w:rsidRPr="00B603B3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B603B3">
              <w:rPr>
                <w:b/>
                <w:bCs/>
                <w:color w:val="000000"/>
                <w:lang w:eastAsia="uk-UA"/>
              </w:rPr>
              <w:t>нерухомість</w:t>
            </w:r>
            <w:proofErr w:type="spellEnd"/>
            <w:r w:rsidRPr="00B603B3">
              <w:rPr>
                <w:b/>
                <w:bCs/>
                <w:color w:val="000000"/>
                <w:lang w:eastAsia="uk-UA"/>
              </w:rPr>
              <w:t xml:space="preserve">  КЗ</w:t>
            </w:r>
            <w:proofErr w:type="gramEnd"/>
            <w:r w:rsidRPr="00B603B3">
              <w:rPr>
                <w:b/>
                <w:bCs/>
                <w:color w:val="000000"/>
                <w:lang w:eastAsia="uk-UA"/>
              </w:rPr>
              <w:t xml:space="preserve"> «</w:t>
            </w:r>
            <w:proofErr w:type="spellStart"/>
            <w:r w:rsidRPr="00B603B3">
              <w:rPr>
                <w:b/>
                <w:bCs/>
                <w:color w:val="000000"/>
                <w:lang w:eastAsia="uk-UA"/>
              </w:rPr>
              <w:t>Клепачівська</w:t>
            </w:r>
            <w:proofErr w:type="spellEnd"/>
            <w:r w:rsidRPr="00B603B3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603B3">
              <w:rPr>
                <w:b/>
                <w:bCs/>
                <w:color w:val="000000"/>
                <w:lang w:eastAsia="uk-UA"/>
              </w:rPr>
              <w:t>гімназія</w:t>
            </w:r>
            <w:proofErr w:type="spellEnd"/>
            <w:r w:rsidRPr="00B603B3">
              <w:rPr>
                <w:b/>
                <w:bCs/>
                <w:color w:val="000000"/>
                <w:lang w:eastAsia="uk-UA"/>
              </w:rPr>
              <w:t xml:space="preserve"> № 35 </w:t>
            </w:r>
            <w:proofErr w:type="spellStart"/>
            <w:r w:rsidRPr="00B603B3">
              <w:rPr>
                <w:b/>
                <w:bCs/>
                <w:color w:val="000000"/>
                <w:lang w:eastAsia="uk-UA"/>
              </w:rPr>
              <w:t>Луцької</w:t>
            </w:r>
            <w:proofErr w:type="spellEnd"/>
            <w:r w:rsidRPr="00B603B3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603B3">
              <w:rPr>
                <w:b/>
                <w:bCs/>
                <w:color w:val="000000"/>
                <w:lang w:eastAsia="uk-UA"/>
              </w:rPr>
              <w:t>міської</w:t>
            </w:r>
            <w:proofErr w:type="spellEnd"/>
            <w:r w:rsidRPr="00B603B3">
              <w:rPr>
                <w:b/>
                <w:bCs/>
                <w:color w:val="000000"/>
                <w:lang w:eastAsia="uk-UA"/>
              </w:rPr>
              <w:t xml:space="preserve"> ради»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Жарочний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шкаф ДЕ-2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20 000,00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2 500,05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17 499,95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Морозильна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камера Атлант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7 787,00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2 359,33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5 427,67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Плита 4-канфорочна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індукційна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800*800*850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30 402,00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6 080,40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24 321,60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Багатофункціональний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пристрій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6 112,00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1 222,44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4 889,56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Бак для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опалення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верт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828,00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828,00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Балансир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2 160,00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2 052,00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108,00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Бачок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Бембі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1 140,00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БФП CANON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pixma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G2411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7 080,00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D6475C" w:rsidRDefault="00D6475C" w:rsidP="00875C1E">
            <w:pPr>
              <w:rPr>
                <w:bCs/>
                <w:sz w:val="22"/>
                <w:szCs w:val="22"/>
                <w:lang w:val="en-US"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БФП</w:t>
            </w:r>
            <w:r w:rsidRPr="00D6475C">
              <w:rPr>
                <w:bCs/>
                <w:sz w:val="22"/>
                <w:szCs w:val="22"/>
                <w:lang w:val="en-US" w:eastAsia="uk-UA"/>
              </w:rPr>
              <w:t xml:space="preserve"> SENSYS MF 3010 CANON (</w:t>
            </w:r>
            <w:r w:rsidRPr="00B603B3">
              <w:rPr>
                <w:bCs/>
                <w:sz w:val="22"/>
                <w:szCs w:val="22"/>
                <w:lang w:eastAsia="uk-UA"/>
              </w:rPr>
              <w:t>принтер</w:t>
            </w:r>
            <w:r w:rsidRPr="00D6475C">
              <w:rPr>
                <w:bCs/>
                <w:sz w:val="22"/>
                <w:szCs w:val="22"/>
                <w:lang w:val="en-US" w:eastAsia="uk-UA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D6475C">
              <w:rPr>
                <w:bCs/>
                <w:color w:val="000000"/>
                <w:sz w:val="22"/>
                <w:szCs w:val="22"/>
                <w:lang w:val="en-US"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7 465,00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995,36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6 469,64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Вентилятор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канальний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КВ-250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3 850,00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3 657,59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192,41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Водонагрівач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616,00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585,29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30,71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Водонагрівач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708,00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672,60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35,40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Електромясорубка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2 960,00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2 811,91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148,09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Зонт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витяжний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острівний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7 031,00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2 461,01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4 569,99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Комп'ютерна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техніка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4 356,00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3 412,80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943,20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Компютер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в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комплекті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з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меблями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(стіл-1, стільці-1)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575015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4 308,00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4 308,00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Морозильна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камера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Beko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RFSA240M21W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8 200,00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1 093,28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7 106,72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Музичний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центр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1 288,00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1 223,69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64,31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Насос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74,10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3,90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Насос 1.5 Квт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3 369,00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3 369,00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Насос CMG 32-150A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ind w:left="-36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16270,00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7 321,59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8 948,41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Насос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Wilo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2 550,89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1 147,77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1 403,12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Насос Водолій-80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2 320,00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2 204,09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115,91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Насос К8/18 з д. 2,2 Квт/3000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3 620,00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2 713,95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906,05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Насосний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агрегат CM-G32-160A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11500,00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6 133,77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5 366,23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Настінний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екран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Sopar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2 163,00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360,50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1 802,50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Ноутбук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Lenovo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110-15 15/N3060/2500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6 947,00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1 389,36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5 557,64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Ноутбук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Lenovo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IdeaPad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330-15IGM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8 798,00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1 173,12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7 624,88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29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Ноутбук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Lenovo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IdeaPad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340-15IWL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15000,00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13000,00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lastRenderedPageBreak/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Ноутбук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Lenovo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V155 15.6FHD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16 613,00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276,88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16 336,12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Персональний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комп’ютер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форм-фактора десктоп для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вчителя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21 427,27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2 856,96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18 570,31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2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Персональний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комп’ютер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форм-фактора десктоп для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учня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142878,54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19 050,08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123828,46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Пральна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машина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Bosch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3 320,00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3 291,95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28,05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Пристрій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безперебійного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живлення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RPT-1000A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7 882,67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1 050,88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6 831,79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gramStart"/>
            <w:r w:rsidRPr="00B603B3">
              <w:rPr>
                <w:bCs/>
                <w:sz w:val="22"/>
                <w:szCs w:val="22"/>
                <w:lang w:eastAsia="uk-UA"/>
              </w:rPr>
              <w:t xml:space="preserve">Проектор 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Ben</w:t>
            </w:r>
            <w:proofErr w:type="spellEnd"/>
            <w:proofErr w:type="gramEnd"/>
            <w:r w:rsidRPr="00B603B3">
              <w:rPr>
                <w:bCs/>
                <w:sz w:val="22"/>
                <w:szCs w:val="22"/>
                <w:lang w:eastAsia="uk-UA"/>
              </w:rPr>
              <w:t xml:space="preserve"> Q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9 400,00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1 879,92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7 520,08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gramStart"/>
            <w:r w:rsidRPr="00B603B3">
              <w:rPr>
                <w:bCs/>
                <w:sz w:val="22"/>
                <w:szCs w:val="22"/>
                <w:lang w:eastAsia="uk-UA"/>
              </w:rPr>
              <w:t xml:space="preserve">Проектор 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Optoma</w:t>
            </w:r>
            <w:proofErr w:type="spellEnd"/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11 720,00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4 239,93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7 480,07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4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Промисловий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твердопаливний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котел Kalvis-140 ручного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завантаження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з клапанами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запобіжними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1-12 бар DN 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139160,00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18 554,72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120605,28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Радіатор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сталевий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500*1200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8 852,40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1 770,24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7 082,16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39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Холодильник Днепр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1 786,00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1 786,00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8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Влаштування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системи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пожежної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сигналізації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оповіщення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про 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пожежу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управління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евакуацією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людей при 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пожежі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при Поточному 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ремонті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НВК "ЗОШ І-</w:t>
            </w: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ІІст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-ДНЗ 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color w:val="333333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333333"/>
                <w:sz w:val="22"/>
                <w:szCs w:val="22"/>
                <w:lang w:eastAsia="uk-UA"/>
              </w:rPr>
              <w:t>107822,93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color w:val="333333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333333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color w:val="333333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333333"/>
                <w:sz w:val="22"/>
                <w:szCs w:val="22"/>
                <w:lang w:eastAsia="uk-UA"/>
              </w:rPr>
              <w:t>107822,93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Карусель велика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6 120,00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2 448,00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3 672,00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Гойдалка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одинарна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3 960,00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2 079,00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1 881,00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Гойдалка</w:t>
            </w:r>
            <w:proofErr w:type="spellEnd"/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 xml:space="preserve"> одинарна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7E5350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3 960,00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2 079,00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1 881,00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Болгарка ДніпроМКШ-1250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2 199,00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293,20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1 905,80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Вага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134,00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100,45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33,55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Вентилятор ВЕНТС 150 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1 603,92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40,08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1 563,84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Вольтметр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14,95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5,05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Дошка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аудиторна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3000*1000 (5 роб.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поверхонь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для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крейди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і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магнітів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8 280,00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6 210,00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2 070,00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49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Дошка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аудиторна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3000*1000 (5 роб.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поверхонь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для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крейди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і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магнітів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2 697,00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67,44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2 629,56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Дошка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аудиторна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3000*1000 (5 роб.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поверхонь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для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крейди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і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магнітів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2 810,00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70,26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2 739,74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Електролічильник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390,00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292,50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97,50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Інтерактивна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панель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із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стійкою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99760,00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38 241,37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61 518,63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53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Комод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2 378,00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39,63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2 338,37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Комплект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меблів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48000,00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41 200,00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6 800,00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4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Комплект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учнівських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меблів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(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стіл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1-місний з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полицею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>, №4-6+стілець Т-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подібний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№4-6)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9 000,00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750,00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8 250,00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Крісло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груша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2 950,00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Крісло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доставка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70,62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49,36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21,26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Крісло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п/м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109,09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63,55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45,54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59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Крісло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тверде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69,50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Кружки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54,63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53,37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Лавка без спинки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1 896,00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1 422,00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474,00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Лавка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гімнастична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14,95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5,05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lastRenderedPageBreak/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Лічильник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трифазний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електричний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1 471,20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36,78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1 434,42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Ложка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нержавіюча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91,50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28,50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Матраци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спальні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для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ліжок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1 320,00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870,00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450,00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Метроном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5,80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1,20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Мийка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60*80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дв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672,00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504,00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168,00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Миска 12 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12,05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3,95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69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Миска 4 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11,75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3,25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Ніж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1,90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Ніж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3,24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1,76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Ніж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8,72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5,28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Одіяла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дитячі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1 100,00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724,30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375,70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Осушувач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повітря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WildWind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(30 л)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6 999,00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174,99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6 824,01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Пенал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2 462,00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61,56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2 400,44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Піднос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57,00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Подушки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330,00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217,50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112,50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4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Пожежний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щит в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комплекті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(ящик з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піском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, багор,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відро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вогнегасник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ВП9 2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шт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5 781,67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1 445,40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4 336,27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79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Постільний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комплект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969,00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669,75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299,25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Пуфік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1 800,00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360,00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1 440,00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Сервант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Стелажі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односторонні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15,10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4,90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Стіл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двохтумбовий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181,71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136,29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45,42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Стіл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однотумбовий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35,70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11,30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Стіл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письмовий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1 400,00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35,01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1 364,99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4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ind w:right="-82"/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Стіл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учнівський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1-місний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антисколіозний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з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площадкою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полицею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регулюємий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по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висоті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(№4-6)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5 376,00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5 376,00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Стіл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учнівський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НУШ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4 100,00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102,45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3 997,55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Стілець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Т-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подібний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НУШ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2 285,00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57,15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2 227,85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89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Стілець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учнівський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регульований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по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висоті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зростових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груп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№4-6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3 420,00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3 420,00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D6475C" w:rsidRPr="00B603B3" w:rsidTr="007B1000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Столи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виробничі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для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розробки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харчових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продуктів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4 600,00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3 449,90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1 150,10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Столи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виробничі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для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розробки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харчових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продуктів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5 249,90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1 750,10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Табуретки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кухонні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20,20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11,80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Тарілкосушки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17,40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4,60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Тачка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будівельна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1 320,00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1 320,00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Трюмо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64,45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21,55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Тумба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під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мийку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60*80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434,00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324,60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109,40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Шуруповерт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мережевий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МДШ-600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29,36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190,64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Відро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237,00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138,30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98,70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99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Дошка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дерев'яна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175,00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101,99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73,01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Кастрюля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573,00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15,92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557,08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Кастрюля з </w:t>
            </w:r>
            <w:proofErr w:type="spellStart"/>
            <w:proofErr w:type="gramStart"/>
            <w:r w:rsidRPr="00B603B3">
              <w:rPr>
                <w:bCs/>
                <w:sz w:val="22"/>
                <w:szCs w:val="22"/>
                <w:lang w:eastAsia="uk-UA"/>
              </w:rPr>
              <w:t>кришкою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Hascevher</w:t>
            </w:r>
            <w:proofErr w:type="spellEnd"/>
            <w:proofErr w:type="gramEnd"/>
            <w:r w:rsidRPr="00B603B3">
              <w:rPr>
                <w:bCs/>
                <w:sz w:val="22"/>
                <w:szCs w:val="22"/>
                <w:lang w:eastAsia="uk-UA"/>
              </w:rPr>
              <w:t xml:space="preserve">  </w:t>
            </w:r>
            <w:r w:rsidRPr="00B603B3">
              <w:rPr>
                <w:bCs/>
                <w:sz w:val="22"/>
                <w:szCs w:val="22"/>
                <w:lang w:eastAsia="uk-UA"/>
              </w:rPr>
              <w:lastRenderedPageBreak/>
              <w:t>14 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lastRenderedPageBreak/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777,00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174,84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602,16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Кастрюля з </w:t>
            </w:r>
            <w:proofErr w:type="spellStart"/>
            <w:proofErr w:type="gramStart"/>
            <w:r w:rsidRPr="00B603B3">
              <w:rPr>
                <w:bCs/>
                <w:sz w:val="22"/>
                <w:szCs w:val="22"/>
                <w:lang w:eastAsia="uk-UA"/>
              </w:rPr>
              <w:t>кришкою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Hascevher</w:t>
            </w:r>
            <w:proofErr w:type="spellEnd"/>
            <w:proofErr w:type="gramEnd"/>
            <w:r w:rsidRPr="00B603B3">
              <w:rPr>
                <w:bCs/>
                <w:sz w:val="22"/>
                <w:szCs w:val="22"/>
                <w:lang w:eastAsia="uk-UA"/>
              </w:rPr>
              <w:t xml:space="preserve">  17 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843,00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189,69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653,31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Кастрюля з </w:t>
            </w:r>
            <w:proofErr w:type="spellStart"/>
            <w:proofErr w:type="gramStart"/>
            <w:r w:rsidRPr="00B603B3">
              <w:rPr>
                <w:bCs/>
                <w:sz w:val="22"/>
                <w:szCs w:val="22"/>
                <w:lang w:eastAsia="uk-UA"/>
              </w:rPr>
              <w:t>кришкою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Maestro</w:t>
            </w:r>
            <w:proofErr w:type="spellEnd"/>
            <w:proofErr w:type="gramEnd"/>
            <w:r w:rsidRPr="00B603B3">
              <w:rPr>
                <w:bCs/>
                <w:sz w:val="22"/>
                <w:szCs w:val="22"/>
                <w:lang w:eastAsia="uk-UA"/>
              </w:rPr>
              <w:t xml:space="preserve"> 16 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570,00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66,50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503,50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Кастрюля з </w:t>
            </w:r>
            <w:proofErr w:type="spellStart"/>
            <w:proofErr w:type="gramStart"/>
            <w:r w:rsidRPr="00B603B3">
              <w:rPr>
                <w:bCs/>
                <w:sz w:val="22"/>
                <w:szCs w:val="22"/>
                <w:lang w:eastAsia="uk-UA"/>
              </w:rPr>
              <w:t>кришкою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Maestro</w:t>
            </w:r>
            <w:proofErr w:type="spellEnd"/>
            <w:proofErr w:type="gramEnd"/>
            <w:r w:rsidRPr="00B603B3">
              <w:rPr>
                <w:bCs/>
                <w:sz w:val="22"/>
                <w:szCs w:val="22"/>
                <w:lang w:eastAsia="uk-UA"/>
              </w:rPr>
              <w:t xml:space="preserve"> 8,6 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610,00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71,19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538,81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Кастрюля з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кришкою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Bohmann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9.1 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597,00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69,65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527,35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1,48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51,52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Кувшин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201,30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5,58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195,72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Лопатка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1,14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39,86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109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Миска 9 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5,67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198,33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Мон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2,26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78,74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Піднос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Рознос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240,00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6,64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233,36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Сковорода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515,00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14,31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500,69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Сковорода з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кришкою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Воhmann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28 см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553,00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64,54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488,46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Сковорода з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кришкою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Воhmann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28 см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1 060,00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238,52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821,48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Смітник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5,72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200,28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Совок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1,45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50,55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Тарілка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88,20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2,46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85,74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119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Тарілка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  <w:r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870,40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24,14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846,26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Тарілка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1 126,00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31,20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1 094,80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Тертка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1,36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47,64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Товкач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нержавійка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35,75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20,85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14,90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Фраже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2,24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77,76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Чайник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Maestro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3.5 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216,00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25,20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190,80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Швабра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216,00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210,00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Шумівка1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0,57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19,93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Щітка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5,56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194,44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Ламінатор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3 360,00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3 360,00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129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контейнер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металевий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7 777,77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D6475C" w:rsidRPr="00B603B3" w:rsidTr="007B1000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B603B3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uk-UA"/>
              </w:rPr>
              <w:t>130</w:t>
            </w:r>
          </w:p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 xml:space="preserve">Котел </w:t>
            </w:r>
            <w:proofErr w:type="spellStart"/>
            <w:r w:rsidRPr="00B603B3">
              <w:rPr>
                <w:bCs/>
                <w:sz w:val="22"/>
                <w:szCs w:val="22"/>
                <w:lang w:eastAsia="uk-UA"/>
              </w:rPr>
              <w:t>Твердопаливний</w:t>
            </w:r>
            <w:proofErr w:type="spellEnd"/>
            <w:r w:rsidRPr="00B603B3">
              <w:rPr>
                <w:bCs/>
                <w:sz w:val="22"/>
                <w:szCs w:val="22"/>
                <w:lang w:eastAsia="uk-UA"/>
              </w:rPr>
              <w:t xml:space="preserve"> "Квартал 150 Турбо"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75C" w:rsidRDefault="00D6475C" w:rsidP="00875C1E"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  <w:proofErr w:type="spellStart"/>
            <w:r w:rsidRPr="00131381">
              <w:rPr>
                <w:bCs/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85000,00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19 124,91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75C" w:rsidRPr="00B603B3" w:rsidRDefault="00D6475C" w:rsidP="00875C1E">
            <w:pPr>
              <w:jc w:val="right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65 875,09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B603B3">
              <w:rPr>
                <w:bCs/>
                <w:sz w:val="22"/>
                <w:szCs w:val="22"/>
                <w:lang w:eastAsia="uk-UA"/>
              </w:rPr>
              <w:t>10</w:t>
            </w: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75C" w:rsidRPr="00B603B3" w:rsidRDefault="00D6475C" w:rsidP="00875C1E">
            <w:pPr>
              <w:jc w:val="right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D6475C" w:rsidRPr="00B603B3" w:rsidTr="007B1000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75C" w:rsidRPr="00B603B3" w:rsidRDefault="00D6475C" w:rsidP="00875C1E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</w:tbl>
    <w:p w:rsidR="00D6475C" w:rsidRDefault="00D6475C" w:rsidP="00D3358C">
      <w:pPr>
        <w:tabs>
          <w:tab w:val="left" w:pos="5025"/>
        </w:tabs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Сто </w:t>
      </w:r>
      <w:proofErr w:type="spellStart"/>
      <w:r>
        <w:rPr>
          <w:sz w:val="22"/>
          <w:szCs w:val="22"/>
        </w:rPr>
        <w:t>тридцять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порядкових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номерів</w:t>
      </w:r>
      <w:proofErr w:type="spellEnd"/>
      <w:r>
        <w:rPr>
          <w:sz w:val="22"/>
          <w:szCs w:val="22"/>
        </w:rPr>
        <w:t xml:space="preserve"> на суму  1 016 986,83 </w:t>
      </w:r>
      <w:proofErr w:type="spellStart"/>
      <w:r>
        <w:rPr>
          <w:sz w:val="22"/>
          <w:szCs w:val="22"/>
        </w:rPr>
        <w:t>грн</w:t>
      </w:r>
      <w:proofErr w:type="spellEnd"/>
      <w:r>
        <w:rPr>
          <w:sz w:val="22"/>
          <w:szCs w:val="22"/>
        </w:rPr>
        <w:t xml:space="preserve"> (один </w:t>
      </w:r>
      <w:proofErr w:type="spellStart"/>
      <w:r>
        <w:rPr>
          <w:sz w:val="22"/>
          <w:szCs w:val="22"/>
        </w:rPr>
        <w:t>мільйон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шістнадцять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тисяч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дев’ятсот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вісімдесят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шість</w:t>
      </w:r>
      <w:proofErr w:type="spellEnd"/>
      <w:r>
        <w:rPr>
          <w:sz w:val="22"/>
          <w:szCs w:val="22"/>
        </w:rPr>
        <w:t xml:space="preserve">  грн</w:t>
      </w:r>
      <w:bookmarkStart w:id="0" w:name="_GoBack"/>
      <w:bookmarkEnd w:id="0"/>
      <w:r>
        <w:rPr>
          <w:sz w:val="22"/>
          <w:szCs w:val="22"/>
        </w:rPr>
        <w:t xml:space="preserve"> 83 коп)</w:t>
      </w:r>
      <w:r w:rsidR="00D3358C">
        <w:rPr>
          <w:sz w:val="22"/>
          <w:szCs w:val="22"/>
          <w:lang w:val="uk-UA"/>
        </w:rPr>
        <w:t>.</w:t>
      </w:r>
      <w:r>
        <w:rPr>
          <w:sz w:val="22"/>
          <w:szCs w:val="22"/>
        </w:rPr>
        <w:t xml:space="preserve">  </w:t>
      </w:r>
    </w:p>
    <w:p w:rsidR="00D6475C" w:rsidRDefault="00D6475C" w:rsidP="00D3358C">
      <w:pPr>
        <w:ind w:left="-567"/>
        <w:jc w:val="both"/>
        <w:rPr>
          <w:sz w:val="28"/>
          <w:szCs w:val="28"/>
          <w:lang w:val="uk-UA"/>
        </w:rPr>
      </w:pPr>
    </w:p>
    <w:p w:rsidR="00D3358C" w:rsidRDefault="00D3358C" w:rsidP="00D3358C">
      <w:pPr>
        <w:ind w:left="-567"/>
        <w:jc w:val="both"/>
        <w:rPr>
          <w:sz w:val="28"/>
          <w:szCs w:val="28"/>
          <w:lang w:val="uk-UA"/>
        </w:rPr>
      </w:pPr>
    </w:p>
    <w:p w:rsidR="00910582" w:rsidRPr="00B83561" w:rsidRDefault="00197D8F" w:rsidP="00D3358C">
      <w:pPr>
        <w:ind w:lef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</w:t>
      </w:r>
      <w:r w:rsidR="00F45B78">
        <w:rPr>
          <w:sz w:val="28"/>
          <w:szCs w:val="28"/>
          <w:lang w:val="uk-UA"/>
        </w:rPr>
        <w:tab/>
      </w:r>
      <w:r w:rsidR="00F45B7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Юрій БЕЗПЯТКО</w:t>
      </w:r>
    </w:p>
    <w:p w:rsidR="00910582" w:rsidRPr="00B83561" w:rsidRDefault="00910582" w:rsidP="00E61572">
      <w:pPr>
        <w:ind w:firstLine="284"/>
        <w:jc w:val="both"/>
        <w:rPr>
          <w:sz w:val="20"/>
          <w:szCs w:val="20"/>
          <w:lang w:val="uk-UA"/>
        </w:rPr>
      </w:pPr>
      <w:r w:rsidRPr="00B83561">
        <w:rPr>
          <w:sz w:val="20"/>
          <w:szCs w:val="20"/>
          <w:lang w:val="uk-UA"/>
        </w:rPr>
        <w:t xml:space="preserve"> </w:t>
      </w:r>
    </w:p>
    <w:sectPr w:rsidR="00910582" w:rsidRPr="00B83561" w:rsidSect="00FC4D69">
      <w:headerReference w:type="default" r:id="rId8"/>
      <w:pgSz w:w="11906" w:h="16838"/>
      <w:pgMar w:top="1134" w:right="282" w:bottom="1134" w:left="1985" w:header="709" w:footer="709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80E" w:rsidRDefault="004C080E" w:rsidP="00B1763E">
      <w:r>
        <w:separator/>
      </w:r>
    </w:p>
  </w:endnote>
  <w:endnote w:type="continuationSeparator" w:id="0">
    <w:p w:rsidR="004C080E" w:rsidRDefault="004C080E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80E" w:rsidRDefault="004C080E" w:rsidP="00B1763E">
      <w:r>
        <w:separator/>
      </w:r>
    </w:p>
  </w:footnote>
  <w:footnote w:type="continuationSeparator" w:id="0">
    <w:p w:rsidR="004C080E" w:rsidRDefault="004C080E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3E" w:rsidRDefault="00B1763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DD53FF" w:rsidRPr="00DD53FF">
      <w:rPr>
        <w:noProof/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226B6"/>
    <w:multiLevelType w:val="hybridMultilevel"/>
    <w:tmpl w:val="B498BBFA"/>
    <w:lvl w:ilvl="0" w:tplc="0422000F">
      <w:start w:val="1"/>
      <w:numFmt w:val="decimal"/>
      <w:lvlText w:val="%1."/>
      <w:lvlJc w:val="left"/>
      <w:pPr>
        <w:ind w:left="990" w:hanging="360"/>
      </w:p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3"/>
    <w:rsid w:val="000017AD"/>
    <w:rsid w:val="0001353F"/>
    <w:rsid w:val="00033A9C"/>
    <w:rsid w:val="00034893"/>
    <w:rsid w:val="00036EF9"/>
    <w:rsid w:val="00042F8D"/>
    <w:rsid w:val="00052BA9"/>
    <w:rsid w:val="0006505F"/>
    <w:rsid w:val="00070B7A"/>
    <w:rsid w:val="00075F26"/>
    <w:rsid w:val="00085666"/>
    <w:rsid w:val="00090E5C"/>
    <w:rsid w:val="000A5B64"/>
    <w:rsid w:val="000A6F12"/>
    <w:rsid w:val="000A7919"/>
    <w:rsid w:val="000B16A0"/>
    <w:rsid w:val="000C0F65"/>
    <w:rsid w:val="000D55BB"/>
    <w:rsid w:val="000E7FFD"/>
    <w:rsid w:val="000F73FD"/>
    <w:rsid w:val="00106A7C"/>
    <w:rsid w:val="00107C4F"/>
    <w:rsid w:val="00111002"/>
    <w:rsid w:val="00111111"/>
    <w:rsid w:val="0014458E"/>
    <w:rsid w:val="001513B4"/>
    <w:rsid w:val="001523B0"/>
    <w:rsid w:val="001549E9"/>
    <w:rsid w:val="00167F00"/>
    <w:rsid w:val="00173216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B7E4C"/>
    <w:rsid w:val="001C5184"/>
    <w:rsid w:val="001D793F"/>
    <w:rsid w:val="001F2C23"/>
    <w:rsid w:val="0021699F"/>
    <w:rsid w:val="00217BC3"/>
    <w:rsid w:val="002243F3"/>
    <w:rsid w:val="00226F1B"/>
    <w:rsid w:val="00233F6E"/>
    <w:rsid w:val="00241871"/>
    <w:rsid w:val="00243CB5"/>
    <w:rsid w:val="00250791"/>
    <w:rsid w:val="00250E71"/>
    <w:rsid w:val="00255CCF"/>
    <w:rsid w:val="0026115B"/>
    <w:rsid w:val="0026297D"/>
    <w:rsid w:val="002646FB"/>
    <w:rsid w:val="002702BB"/>
    <w:rsid w:val="00283C6B"/>
    <w:rsid w:val="00290766"/>
    <w:rsid w:val="002A0FA1"/>
    <w:rsid w:val="002B309F"/>
    <w:rsid w:val="002C12BE"/>
    <w:rsid w:val="002C4293"/>
    <w:rsid w:val="002D627C"/>
    <w:rsid w:val="002E1472"/>
    <w:rsid w:val="002F4238"/>
    <w:rsid w:val="002F5BEA"/>
    <w:rsid w:val="002F791E"/>
    <w:rsid w:val="00315C14"/>
    <w:rsid w:val="00322F1C"/>
    <w:rsid w:val="00325F98"/>
    <w:rsid w:val="003320D6"/>
    <w:rsid w:val="00342409"/>
    <w:rsid w:val="0034333F"/>
    <w:rsid w:val="00351D20"/>
    <w:rsid w:val="00355B74"/>
    <w:rsid w:val="00371872"/>
    <w:rsid w:val="00383A69"/>
    <w:rsid w:val="0039161D"/>
    <w:rsid w:val="003918DE"/>
    <w:rsid w:val="0039426C"/>
    <w:rsid w:val="003B0C1A"/>
    <w:rsid w:val="003B264D"/>
    <w:rsid w:val="003C0105"/>
    <w:rsid w:val="003E46B4"/>
    <w:rsid w:val="003F5F07"/>
    <w:rsid w:val="003F6044"/>
    <w:rsid w:val="00400B6B"/>
    <w:rsid w:val="00402C98"/>
    <w:rsid w:val="00425A79"/>
    <w:rsid w:val="004268CC"/>
    <w:rsid w:val="004328E9"/>
    <w:rsid w:val="00440E02"/>
    <w:rsid w:val="00441766"/>
    <w:rsid w:val="00445C0D"/>
    <w:rsid w:val="00456495"/>
    <w:rsid w:val="0046180A"/>
    <w:rsid w:val="004619BC"/>
    <w:rsid w:val="00461F8C"/>
    <w:rsid w:val="004677F3"/>
    <w:rsid w:val="004A2DC2"/>
    <w:rsid w:val="004A5325"/>
    <w:rsid w:val="004C080E"/>
    <w:rsid w:val="004D106B"/>
    <w:rsid w:val="004D73B4"/>
    <w:rsid w:val="004E7F7E"/>
    <w:rsid w:val="004F004B"/>
    <w:rsid w:val="004F4E0D"/>
    <w:rsid w:val="005031EB"/>
    <w:rsid w:val="00532522"/>
    <w:rsid w:val="00533443"/>
    <w:rsid w:val="005424E4"/>
    <w:rsid w:val="00547D02"/>
    <w:rsid w:val="0055135C"/>
    <w:rsid w:val="00552E9C"/>
    <w:rsid w:val="00553EAA"/>
    <w:rsid w:val="00555074"/>
    <w:rsid w:val="005612EB"/>
    <w:rsid w:val="00562A0D"/>
    <w:rsid w:val="00566047"/>
    <w:rsid w:val="00566875"/>
    <w:rsid w:val="0057150A"/>
    <w:rsid w:val="00584307"/>
    <w:rsid w:val="00591C92"/>
    <w:rsid w:val="005C098F"/>
    <w:rsid w:val="005C2BD7"/>
    <w:rsid w:val="005C65F4"/>
    <w:rsid w:val="005D54AC"/>
    <w:rsid w:val="005E21EF"/>
    <w:rsid w:val="005F4814"/>
    <w:rsid w:val="0060444A"/>
    <w:rsid w:val="00607462"/>
    <w:rsid w:val="0062681C"/>
    <w:rsid w:val="00633F86"/>
    <w:rsid w:val="0063539B"/>
    <w:rsid w:val="006437B3"/>
    <w:rsid w:val="00661F18"/>
    <w:rsid w:val="00666409"/>
    <w:rsid w:val="00667614"/>
    <w:rsid w:val="00676F6F"/>
    <w:rsid w:val="0069570F"/>
    <w:rsid w:val="006B722A"/>
    <w:rsid w:val="006C1183"/>
    <w:rsid w:val="006C4760"/>
    <w:rsid w:val="006C47C5"/>
    <w:rsid w:val="006C66D3"/>
    <w:rsid w:val="006D088A"/>
    <w:rsid w:val="006D3F07"/>
    <w:rsid w:val="006D4927"/>
    <w:rsid w:val="006D62BE"/>
    <w:rsid w:val="006E5D6C"/>
    <w:rsid w:val="006E6CB6"/>
    <w:rsid w:val="0070558D"/>
    <w:rsid w:val="0070743C"/>
    <w:rsid w:val="007305D6"/>
    <w:rsid w:val="00731AF9"/>
    <w:rsid w:val="00735314"/>
    <w:rsid w:val="00735EAF"/>
    <w:rsid w:val="00740D6C"/>
    <w:rsid w:val="007477AB"/>
    <w:rsid w:val="0076357E"/>
    <w:rsid w:val="0077714A"/>
    <w:rsid w:val="007846F1"/>
    <w:rsid w:val="0078687A"/>
    <w:rsid w:val="00787F19"/>
    <w:rsid w:val="007B03A5"/>
    <w:rsid w:val="007B1000"/>
    <w:rsid w:val="007C5A14"/>
    <w:rsid w:val="007D2A18"/>
    <w:rsid w:val="007D7E5E"/>
    <w:rsid w:val="007E04CB"/>
    <w:rsid w:val="007E3E84"/>
    <w:rsid w:val="007F7DEE"/>
    <w:rsid w:val="00805C8F"/>
    <w:rsid w:val="008075F6"/>
    <w:rsid w:val="008331BA"/>
    <w:rsid w:val="00834C2E"/>
    <w:rsid w:val="008445DF"/>
    <w:rsid w:val="00862538"/>
    <w:rsid w:val="008646DA"/>
    <w:rsid w:val="00866C0D"/>
    <w:rsid w:val="00875C1E"/>
    <w:rsid w:val="00877E92"/>
    <w:rsid w:val="0089065A"/>
    <w:rsid w:val="008B7DC6"/>
    <w:rsid w:val="008C3382"/>
    <w:rsid w:val="008E0205"/>
    <w:rsid w:val="008E6496"/>
    <w:rsid w:val="008F0C43"/>
    <w:rsid w:val="008F351D"/>
    <w:rsid w:val="00910582"/>
    <w:rsid w:val="009123E3"/>
    <w:rsid w:val="00920A74"/>
    <w:rsid w:val="00922665"/>
    <w:rsid w:val="009227E1"/>
    <w:rsid w:val="00930073"/>
    <w:rsid w:val="00943320"/>
    <w:rsid w:val="009510DA"/>
    <w:rsid w:val="00951BEE"/>
    <w:rsid w:val="00966AEF"/>
    <w:rsid w:val="00976DDC"/>
    <w:rsid w:val="00980664"/>
    <w:rsid w:val="0098075B"/>
    <w:rsid w:val="009B2223"/>
    <w:rsid w:val="009D388C"/>
    <w:rsid w:val="009D6253"/>
    <w:rsid w:val="009E7B3F"/>
    <w:rsid w:val="009E7E9C"/>
    <w:rsid w:val="00A01358"/>
    <w:rsid w:val="00A06397"/>
    <w:rsid w:val="00A079A9"/>
    <w:rsid w:val="00A747CD"/>
    <w:rsid w:val="00A75065"/>
    <w:rsid w:val="00A9019F"/>
    <w:rsid w:val="00AC219D"/>
    <w:rsid w:val="00AC7E5D"/>
    <w:rsid w:val="00AD28F5"/>
    <w:rsid w:val="00AD42D9"/>
    <w:rsid w:val="00AD4631"/>
    <w:rsid w:val="00AE6BEA"/>
    <w:rsid w:val="00B00360"/>
    <w:rsid w:val="00B005BE"/>
    <w:rsid w:val="00B030D2"/>
    <w:rsid w:val="00B0468D"/>
    <w:rsid w:val="00B07E20"/>
    <w:rsid w:val="00B07E4D"/>
    <w:rsid w:val="00B13F26"/>
    <w:rsid w:val="00B1763E"/>
    <w:rsid w:val="00B33FF0"/>
    <w:rsid w:val="00B4695F"/>
    <w:rsid w:val="00B54255"/>
    <w:rsid w:val="00B70FCE"/>
    <w:rsid w:val="00B82C7C"/>
    <w:rsid w:val="00B83561"/>
    <w:rsid w:val="00B91424"/>
    <w:rsid w:val="00BA05C1"/>
    <w:rsid w:val="00BC7BC9"/>
    <w:rsid w:val="00BD03DB"/>
    <w:rsid w:val="00BD1BB7"/>
    <w:rsid w:val="00BE7C8C"/>
    <w:rsid w:val="00BF2B11"/>
    <w:rsid w:val="00C236A1"/>
    <w:rsid w:val="00C25B26"/>
    <w:rsid w:val="00C417E9"/>
    <w:rsid w:val="00C43199"/>
    <w:rsid w:val="00C468E7"/>
    <w:rsid w:val="00C70BFE"/>
    <w:rsid w:val="00C81D0C"/>
    <w:rsid w:val="00C84392"/>
    <w:rsid w:val="00C962FA"/>
    <w:rsid w:val="00C96C68"/>
    <w:rsid w:val="00C97452"/>
    <w:rsid w:val="00CA1062"/>
    <w:rsid w:val="00CB6F22"/>
    <w:rsid w:val="00CC04D1"/>
    <w:rsid w:val="00CC5790"/>
    <w:rsid w:val="00CD1FEF"/>
    <w:rsid w:val="00CE0D5F"/>
    <w:rsid w:val="00CE15F1"/>
    <w:rsid w:val="00CE4AA9"/>
    <w:rsid w:val="00CE578B"/>
    <w:rsid w:val="00CF12D0"/>
    <w:rsid w:val="00CF1E25"/>
    <w:rsid w:val="00CF2585"/>
    <w:rsid w:val="00D1041F"/>
    <w:rsid w:val="00D22BE6"/>
    <w:rsid w:val="00D255B7"/>
    <w:rsid w:val="00D3358C"/>
    <w:rsid w:val="00D36B7C"/>
    <w:rsid w:val="00D51087"/>
    <w:rsid w:val="00D52151"/>
    <w:rsid w:val="00D572B3"/>
    <w:rsid w:val="00D6475C"/>
    <w:rsid w:val="00D71BA8"/>
    <w:rsid w:val="00D82CCB"/>
    <w:rsid w:val="00D92BF4"/>
    <w:rsid w:val="00D9431F"/>
    <w:rsid w:val="00DA0016"/>
    <w:rsid w:val="00DA048D"/>
    <w:rsid w:val="00DA1A21"/>
    <w:rsid w:val="00DB0F58"/>
    <w:rsid w:val="00DC577A"/>
    <w:rsid w:val="00DD53FF"/>
    <w:rsid w:val="00E13A69"/>
    <w:rsid w:val="00E26399"/>
    <w:rsid w:val="00E2681C"/>
    <w:rsid w:val="00E42278"/>
    <w:rsid w:val="00E45B4D"/>
    <w:rsid w:val="00E61572"/>
    <w:rsid w:val="00E6460B"/>
    <w:rsid w:val="00E70B34"/>
    <w:rsid w:val="00EA1D4C"/>
    <w:rsid w:val="00EB57AA"/>
    <w:rsid w:val="00EB6626"/>
    <w:rsid w:val="00EC1906"/>
    <w:rsid w:val="00EC2120"/>
    <w:rsid w:val="00EC4F99"/>
    <w:rsid w:val="00EF0E9E"/>
    <w:rsid w:val="00F12BBC"/>
    <w:rsid w:val="00F27317"/>
    <w:rsid w:val="00F303E1"/>
    <w:rsid w:val="00F33F18"/>
    <w:rsid w:val="00F368CF"/>
    <w:rsid w:val="00F36F65"/>
    <w:rsid w:val="00F4234D"/>
    <w:rsid w:val="00F4376A"/>
    <w:rsid w:val="00F43B89"/>
    <w:rsid w:val="00F43D22"/>
    <w:rsid w:val="00F45B78"/>
    <w:rsid w:val="00F466BB"/>
    <w:rsid w:val="00F52DB2"/>
    <w:rsid w:val="00F557FB"/>
    <w:rsid w:val="00F66665"/>
    <w:rsid w:val="00F779F7"/>
    <w:rsid w:val="00F900AC"/>
    <w:rsid w:val="00F90594"/>
    <w:rsid w:val="00F9739A"/>
    <w:rsid w:val="00FA57CE"/>
    <w:rsid w:val="00FB2F88"/>
    <w:rsid w:val="00FB653D"/>
    <w:rsid w:val="00FB7731"/>
    <w:rsid w:val="00FC4D69"/>
    <w:rsid w:val="00FD184A"/>
    <w:rsid w:val="00FD2435"/>
    <w:rsid w:val="00FD2DD0"/>
    <w:rsid w:val="00FD3DFE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D5F0F2"/>
  <w15:chartTrackingRefBased/>
  <w15:docId w15:val="{0E822365-3F51-4957-8C4E-C1DA8EA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BodyText3">
    <w:name w:val="Body Text 3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ListParagraph">
    <w:name w:val="List Paragraph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B1763E"/>
    <w:rPr>
      <w:sz w:val="24"/>
      <w:szCs w:val="24"/>
      <w:lang w:val="ru-RU" w:eastAsia="ru-RU"/>
    </w:rPr>
  </w:style>
  <w:style w:type="character" w:styleId="af6">
    <w:name w:val="page number"/>
    <w:rsid w:val="00D6475C"/>
  </w:style>
  <w:style w:type="character" w:styleId="af7">
    <w:name w:val="FollowedHyperlink"/>
    <w:uiPriority w:val="99"/>
    <w:unhideWhenUsed/>
    <w:rsid w:val="00D647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B141-A5A8-4A2C-8FD8-1FDDFB45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2</cp:revision>
  <cp:lastPrinted>2020-10-20T09:02:00Z</cp:lastPrinted>
  <dcterms:created xsi:type="dcterms:W3CDTF">2021-04-22T05:36:00Z</dcterms:created>
  <dcterms:modified xsi:type="dcterms:W3CDTF">2021-04-22T05:36:00Z</dcterms:modified>
</cp:coreProperties>
</file>