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F0" w:rsidRDefault="004D4CF0" w:rsidP="004D4CF0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3pt" o:ole="" filled="t">
            <v:fill color2="black"/>
            <v:imagedata r:id="rId5" o:title=""/>
          </v:shape>
          <o:OLEObject Type="Embed" ProgID="PBrush" ShapeID="_x0000_i1025" DrawAspect="Content" ObjectID="_1680951420" r:id="rId6"/>
        </w:object>
      </w:r>
    </w:p>
    <w:p w:rsidR="004D4CF0" w:rsidRPr="008E407F" w:rsidRDefault="004D4CF0" w:rsidP="004D4CF0">
      <w:pPr>
        <w:jc w:val="center"/>
        <w:rPr>
          <w:sz w:val="16"/>
          <w:szCs w:val="16"/>
          <w:lang w:val="uk-UA"/>
        </w:rPr>
      </w:pPr>
    </w:p>
    <w:p w:rsidR="004D4CF0" w:rsidRPr="00C600B8" w:rsidRDefault="004D4CF0" w:rsidP="004D4CF0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600B8">
        <w:rPr>
          <w:rFonts w:ascii="Times New Roman" w:hAnsi="Times New Roman" w:cs="Times New Roman"/>
          <w:color w:val="auto"/>
        </w:rPr>
        <w:t>ЛУЦЬКА МІСЬКА РАДА</w:t>
      </w:r>
    </w:p>
    <w:p w:rsidR="004D4CF0" w:rsidRPr="00C600B8" w:rsidRDefault="004D4CF0" w:rsidP="004D4CF0">
      <w:pPr>
        <w:rPr>
          <w:sz w:val="28"/>
          <w:szCs w:val="28"/>
        </w:rPr>
      </w:pPr>
    </w:p>
    <w:p w:rsidR="004D4CF0" w:rsidRPr="00C600B8" w:rsidRDefault="004D4CF0" w:rsidP="004D4CF0">
      <w:pPr>
        <w:pStyle w:val="2"/>
        <w:tabs>
          <w:tab w:val="left" w:pos="4218"/>
          <w:tab w:val="left" w:pos="4674"/>
        </w:tabs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600B8">
        <w:rPr>
          <w:rFonts w:ascii="Times New Roman" w:hAnsi="Times New Roman" w:cs="Times New Roman"/>
          <w:color w:val="auto"/>
          <w:sz w:val="28"/>
          <w:szCs w:val="28"/>
        </w:rPr>
        <w:t xml:space="preserve">Р І Ш Е Н </w:t>
      </w:r>
      <w:proofErr w:type="spellStart"/>
      <w:proofErr w:type="gramStart"/>
      <w:r w:rsidRPr="00C600B8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spellEnd"/>
      <w:proofErr w:type="gramEnd"/>
      <w:r w:rsidRPr="00C600B8">
        <w:rPr>
          <w:rFonts w:ascii="Times New Roman" w:hAnsi="Times New Roman" w:cs="Times New Roman"/>
          <w:color w:val="auto"/>
          <w:sz w:val="28"/>
          <w:szCs w:val="28"/>
        </w:rPr>
        <w:t xml:space="preserve"> Я</w:t>
      </w:r>
    </w:p>
    <w:p w:rsidR="004D4CF0" w:rsidRPr="00C600B8" w:rsidRDefault="004D4CF0" w:rsidP="004D4CF0">
      <w:pPr>
        <w:jc w:val="center"/>
        <w:rPr>
          <w:b/>
          <w:bCs/>
          <w:sz w:val="28"/>
          <w:szCs w:val="28"/>
        </w:rPr>
      </w:pPr>
    </w:p>
    <w:p w:rsidR="004D4CF0" w:rsidRDefault="004D4CF0" w:rsidP="004D4CF0">
      <w:pPr>
        <w:tabs>
          <w:tab w:val="left" w:pos="4687"/>
        </w:tabs>
        <w:jc w:val="both"/>
      </w:pPr>
      <w:r>
        <w:rPr>
          <w:szCs w:val="10"/>
        </w:rPr>
        <w:t xml:space="preserve">________________                                        </w:t>
      </w:r>
      <w:proofErr w:type="spellStart"/>
      <w:r>
        <w:rPr>
          <w:szCs w:val="10"/>
        </w:rPr>
        <w:t>Луцьк</w:t>
      </w:r>
      <w:proofErr w:type="spellEnd"/>
      <w:r>
        <w:rPr>
          <w:szCs w:val="10"/>
        </w:rPr>
        <w:t xml:space="preserve">                                         №______________</w:t>
      </w:r>
    </w:p>
    <w:p w:rsidR="004D4CF0" w:rsidRDefault="004D4CF0" w:rsidP="004D4CF0">
      <w:pPr>
        <w:rPr>
          <w:lang w:val="uk-UA"/>
        </w:rPr>
      </w:pPr>
    </w:p>
    <w:p w:rsidR="00887F2A" w:rsidRPr="009A3B1F" w:rsidRDefault="00887F2A" w:rsidP="004D4CF0">
      <w:pPr>
        <w:rPr>
          <w:lang w:val="uk-UA"/>
        </w:rPr>
      </w:pPr>
    </w:p>
    <w:tbl>
      <w:tblPr>
        <w:tblW w:w="0" w:type="auto"/>
        <w:tblLayout w:type="fixed"/>
        <w:tblLook w:val="0000"/>
      </w:tblPr>
      <w:tblGrid>
        <w:gridCol w:w="4928"/>
        <w:gridCol w:w="3457"/>
      </w:tblGrid>
      <w:tr w:rsidR="004D4CF0" w:rsidRPr="00737F0E" w:rsidTr="00343521">
        <w:tc>
          <w:tcPr>
            <w:tcW w:w="4928" w:type="dxa"/>
            <w:shd w:val="clear" w:color="auto" w:fill="auto"/>
          </w:tcPr>
          <w:p w:rsidR="004D4CF0" w:rsidRPr="00681692" w:rsidRDefault="004D4CF0" w:rsidP="00343521">
            <w:pPr>
              <w:jc w:val="both"/>
              <w:rPr>
                <w:b/>
                <w:lang w:val="uk-UA"/>
              </w:rPr>
            </w:pPr>
            <w:r w:rsidRPr="00343521">
              <w:rPr>
                <w:sz w:val="28"/>
                <w:szCs w:val="28"/>
                <w:lang w:val="uk-UA"/>
              </w:rPr>
              <w:t xml:space="preserve">Про звернення </w:t>
            </w:r>
            <w:r w:rsidR="00681692" w:rsidRPr="00343521">
              <w:rPr>
                <w:sz w:val="28"/>
                <w:szCs w:val="28"/>
                <w:lang w:val="uk-UA"/>
              </w:rPr>
              <w:t>до</w:t>
            </w:r>
            <w:r w:rsidR="00681692" w:rsidRPr="00343521">
              <w:rPr>
                <w:bCs/>
                <w:sz w:val="28"/>
                <w:szCs w:val="28"/>
                <w:lang w:val="uk-UA"/>
              </w:rPr>
              <w:t xml:space="preserve"> Президента України, Голови Верховної Ради України</w:t>
            </w:r>
            <w:r w:rsidR="00681692" w:rsidRPr="00343521">
              <w:rPr>
                <w:sz w:val="28"/>
                <w:lang w:val="uk-UA"/>
              </w:rPr>
              <w:t xml:space="preserve"> щодо підтримки </w:t>
            </w:r>
            <w:proofErr w:type="spellStart"/>
            <w:r w:rsidR="00681692" w:rsidRPr="00343521">
              <w:rPr>
                <w:sz w:val="28"/>
                <w:lang w:val="uk-UA"/>
              </w:rPr>
              <w:t>Проєкту</w:t>
            </w:r>
            <w:proofErr w:type="spellEnd"/>
            <w:r w:rsidR="00681692" w:rsidRPr="00343521">
              <w:rPr>
                <w:sz w:val="28"/>
                <w:lang w:val="uk-UA"/>
              </w:rPr>
              <w:t xml:space="preserve"> Закону №2549 від 06.12.2019 «Про внесення змін до деяких законодавчих актів України </w:t>
            </w:r>
            <w:r w:rsidR="00343521">
              <w:rPr>
                <w:sz w:val="28"/>
                <w:lang w:val="uk-UA"/>
              </w:rPr>
              <w:t xml:space="preserve">(щодо встановлення </w:t>
            </w:r>
            <w:r w:rsidR="00681692" w:rsidRPr="00343521">
              <w:rPr>
                <w:sz w:val="28"/>
                <w:lang w:val="uk-UA"/>
              </w:rPr>
              <w:t>кримінальної відповідальності за колабораціонізм)»</w:t>
            </w:r>
          </w:p>
        </w:tc>
        <w:tc>
          <w:tcPr>
            <w:tcW w:w="3457" w:type="dxa"/>
            <w:shd w:val="clear" w:color="auto" w:fill="auto"/>
          </w:tcPr>
          <w:p w:rsidR="004D4CF0" w:rsidRPr="008E407F" w:rsidRDefault="004D4CF0" w:rsidP="002D3676">
            <w:pPr>
              <w:snapToGrid w:val="0"/>
              <w:ind w:right="-81"/>
              <w:jc w:val="right"/>
              <w:rPr>
                <w:lang w:val="uk-UA"/>
              </w:rPr>
            </w:pPr>
          </w:p>
        </w:tc>
      </w:tr>
    </w:tbl>
    <w:p w:rsidR="004D4CF0" w:rsidRDefault="004D4CF0" w:rsidP="004D4CF0">
      <w:pPr>
        <w:jc w:val="both"/>
        <w:rPr>
          <w:sz w:val="28"/>
          <w:szCs w:val="28"/>
          <w:lang w:val="uk-UA"/>
        </w:rPr>
      </w:pPr>
    </w:p>
    <w:p w:rsidR="004D4CF0" w:rsidRDefault="004D4CF0" w:rsidP="00BE238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Враховуючи те, що </w:t>
      </w:r>
      <w:r w:rsidR="00681692">
        <w:rPr>
          <w:sz w:val="28"/>
          <w:szCs w:val="28"/>
          <w:lang w:val="uk-UA"/>
        </w:rPr>
        <w:t xml:space="preserve">наша держава вже сьомий рік протистоїть російській навалі, а війна носить гібридний характер і окупанту, абсолютно безкарно, вагоме сприяння надають «українські гниди» - </w:t>
      </w:r>
      <w:proofErr w:type="spellStart"/>
      <w:r w:rsidR="00681692">
        <w:rPr>
          <w:sz w:val="28"/>
          <w:szCs w:val="28"/>
          <w:lang w:val="uk-UA"/>
        </w:rPr>
        <w:t>колаборанти</w:t>
      </w:r>
      <w:proofErr w:type="spellEnd"/>
      <w:r w:rsidR="00681692">
        <w:rPr>
          <w:sz w:val="28"/>
          <w:szCs w:val="28"/>
          <w:lang w:val="uk-UA"/>
        </w:rPr>
        <w:t>.</w:t>
      </w:r>
      <w:r w:rsidR="00343521">
        <w:rPr>
          <w:sz w:val="28"/>
          <w:szCs w:val="28"/>
          <w:lang w:val="uk-UA"/>
        </w:rPr>
        <w:t xml:space="preserve"> </w:t>
      </w:r>
      <w:r w:rsidR="00681692">
        <w:rPr>
          <w:sz w:val="28"/>
          <w:szCs w:val="28"/>
          <w:bdr w:val="none" w:sz="0" w:space="0" w:color="auto" w:frame="1"/>
          <w:lang w:val="uk-UA" w:eastAsia="uk-UA"/>
        </w:rPr>
        <w:t xml:space="preserve">То ж </w:t>
      </w:r>
      <w:r>
        <w:rPr>
          <w:color w:val="000000"/>
          <w:sz w:val="28"/>
          <w:szCs w:val="28"/>
          <w:lang w:val="uk-UA"/>
        </w:rPr>
        <w:t xml:space="preserve">керуючись статтею 26 </w:t>
      </w:r>
      <w:r w:rsidRPr="00462984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</w:p>
    <w:p w:rsidR="004D4CF0" w:rsidRDefault="004D4CF0" w:rsidP="00BE2383">
      <w:pPr>
        <w:shd w:val="clear" w:color="auto" w:fill="FFFFFF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</w:p>
    <w:p w:rsidR="004D4CF0" w:rsidRPr="00343521" w:rsidRDefault="004D4CF0" w:rsidP="00343521">
      <w:pPr>
        <w:jc w:val="both"/>
        <w:rPr>
          <w:sz w:val="28"/>
          <w:szCs w:val="28"/>
          <w:lang w:val="uk-UA"/>
        </w:rPr>
      </w:pPr>
      <w:r w:rsidRPr="004D4CF0">
        <w:rPr>
          <w:sz w:val="28"/>
          <w:szCs w:val="28"/>
          <w:lang w:val="uk-UA"/>
        </w:rPr>
        <w:t>ВИРІШИЛА:</w:t>
      </w:r>
    </w:p>
    <w:p w:rsidR="00681692" w:rsidRPr="00681692" w:rsidRDefault="004D4CF0" w:rsidP="00681692">
      <w:pPr>
        <w:pStyle w:val="a6"/>
        <w:widowControl w:val="0"/>
        <w:numPr>
          <w:ilvl w:val="0"/>
          <w:numId w:val="2"/>
        </w:numPr>
        <w:tabs>
          <w:tab w:val="left" w:pos="-140"/>
          <w:tab w:val="left" w:pos="0"/>
        </w:tabs>
        <w:spacing w:before="240"/>
        <w:ind w:left="0" w:firstLine="709"/>
        <w:rPr>
          <w:rFonts w:ascii="Times New Roman" w:hAnsi="Times New Roman"/>
          <w:b w:val="0"/>
          <w:color w:val="auto"/>
          <w:szCs w:val="28"/>
        </w:rPr>
      </w:pPr>
      <w:r w:rsidRPr="00681692">
        <w:rPr>
          <w:rFonts w:ascii="Times New Roman" w:hAnsi="Times New Roman"/>
          <w:b w:val="0"/>
          <w:szCs w:val="28"/>
        </w:rPr>
        <w:t xml:space="preserve">Схвалити звернення </w:t>
      </w:r>
      <w:r w:rsidR="00681692" w:rsidRPr="00681692">
        <w:rPr>
          <w:rFonts w:ascii="Times New Roman" w:hAnsi="Times New Roman"/>
          <w:b w:val="0"/>
          <w:szCs w:val="28"/>
        </w:rPr>
        <w:t>до</w:t>
      </w:r>
      <w:r w:rsidR="00681692" w:rsidRPr="00681692">
        <w:rPr>
          <w:rFonts w:ascii="Times New Roman" w:hAnsi="Times New Roman"/>
          <w:b w:val="0"/>
          <w:bCs/>
          <w:szCs w:val="28"/>
        </w:rPr>
        <w:t xml:space="preserve"> Президента України, Голови Верховної Ради України щодо </w:t>
      </w:r>
      <w:r w:rsidR="00343521">
        <w:rPr>
          <w:rFonts w:ascii="Times New Roman" w:hAnsi="Times New Roman"/>
          <w:b w:val="0"/>
        </w:rPr>
        <w:t xml:space="preserve">підтримки </w:t>
      </w:r>
      <w:proofErr w:type="spellStart"/>
      <w:r w:rsidR="00343521">
        <w:rPr>
          <w:rFonts w:ascii="Times New Roman" w:hAnsi="Times New Roman"/>
          <w:b w:val="0"/>
        </w:rPr>
        <w:t>Проє</w:t>
      </w:r>
      <w:r w:rsidR="00681692" w:rsidRPr="00681692">
        <w:rPr>
          <w:rFonts w:ascii="Times New Roman" w:hAnsi="Times New Roman"/>
          <w:b w:val="0"/>
        </w:rPr>
        <w:t>кту</w:t>
      </w:r>
      <w:proofErr w:type="spellEnd"/>
      <w:r w:rsidR="00681692" w:rsidRPr="00681692">
        <w:rPr>
          <w:rFonts w:ascii="Times New Roman" w:hAnsi="Times New Roman"/>
          <w:b w:val="0"/>
        </w:rPr>
        <w:t xml:space="preserve"> Закону №2549 від 06.12.2019 «Про внесення змін до деяких законодавчих актів України (щодо встановлення кримінальної відпов</w:t>
      </w:r>
      <w:r w:rsidR="00343521">
        <w:rPr>
          <w:rFonts w:ascii="Times New Roman" w:hAnsi="Times New Roman"/>
          <w:b w:val="0"/>
        </w:rPr>
        <w:t xml:space="preserve">ідальності за колабораціонізм)» </w:t>
      </w:r>
      <w:r w:rsidR="00681692" w:rsidRPr="00681692">
        <w:rPr>
          <w:rFonts w:ascii="Times New Roman" w:hAnsi="Times New Roman"/>
          <w:b w:val="0"/>
        </w:rPr>
        <w:t>(текст звернення дод</w:t>
      </w:r>
      <w:r w:rsidR="00737F0E">
        <w:rPr>
          <w:rFonts w:ascii="Times New Roman" w:hAnsi="Times New Roman"/>
          <w:b w:val="0"/>
        </w:rPr>
        <w:t>ано</w:t>
      </w:r>
      <w:r w:rsidR="00681692" w:rsidRPr="00681692">
        <w:rPr>
          <w:rFonts w:ascii="Times New Roman" w:hAnsi="Times New Roman"/>
          <w:b w:val="0"/>
        </w:rPr>
        <w:t>)</w:t>
      </w:r>
      <w:r w:rsidR="00681692" w:rsidRPr="00681692">
        <w:rPr>
          <w:rFonts w:ascii="Times New Roman" w:hAnsi="Times New Roman"/>
          <w:b w:val="0"/>
          <w:szCs w:val="28"/>
          <w:lang w:eastAsia="uk-UA"/>
        </w:rPr>
        <w:t>.</w:t>
      </w:r>
    </w:p>
    <w:p w:rsidR="004D4CF0" w:rsidRPr="00681692" w:rsidRDefault="004D4CF0" w:rsidP="00681692">
      <w:pPr>
        <w:pStyle w:val="a5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681692">
        <w:rPr>
          <w:sz w:val="28"/>
          <w:szCs w:val="28"/>
          <w:lang w:val="uk-UA"/>
        </w:rPr>
        <w:t xml:space="preserve">Надіслати це звернення </w:t>
      </w:r>
      <w:r w:rsidR="00681692" w:rsidRPr="00681692">
        <w:rPr>
          <w:bCs/>
          <w:sz w:val="28"/>
          <w:szCs w:val="28"/>
        </w:rPr>
        <w:t>Президент</w:t>
      </w:r>
      <w:r w:rsidR="00887F2A">
        <w:rPr>
          <w:bCs/>
          <w:sz w:val="28"/>
          <w:szCs w:val="28"/>
          <w:lang w:val="uk-UA"/>
        </w:rPr>
        <w:t>у</w:t>
      </w:r>
      <w:r w:rsidR="00681692" w:rsidRPr="00681692">
        <w:rPr>
          <w:bCs/>
          <w:sz w:val="28"/>
          <w:szCs w:val="28"/>
        </w:rPr>
        <w:t xml:space="preserve"> </w:t>
      </w:r>
      <w:proofErr w:type="spellStart"/>
      <w:r w:rsidR="00681692" w:rsidRPr="00681692">
        <w:rPr>
          <w:bCs/>
          <w:sz w:val="28"/>
          <w:szCs w:val="28"/>
        </w:rPr>
        <w:t>України</w:t>
      </w:r>
      <w:proofErr w:type="spellEnd"/>
      <w:r w:rsidR="00681692" w:rsidRPr="00681692">
        <w:rPr>
          <w:sz w:val="28"/>
          <w:szCs w:val="28"/>
          <w:lang w:val="uk-UA"/>
        </w:rPr>
        <w:t xml:space="preserve"> </w:t>
      </w:r>
      <w:proofErr w:type="spellStart"/>
      <w:r w:rsidR="00681692" w:rsidRPr="00681692">
        <w:rPr>
          <w:sz w:val="28"/>
          <w:szCs w:val="28"/>
          <w:lang w:val="uk-UA"/>
        </w:rPr>
        <w:t>Зеленському</w:t>
      </w:r>
      <w:proofErr w:type="spellEnd"/>
      <w:r w:rsidR="00681692" w:rsidRPr="00681692">
        <w:rPr>
          <w:sz w:val="28"/>
          <w:szCs w:val="28"/>
          <w:lang w:val="uk-UA"/>
        </w:rPr>
        <w:t xml:space="preserve"> В.О.</w:t>
      </w:r>
      <w:r w:rsidR="00681692" w:rsidRPr="00681692">
        <w:rPr>
          <w:bCs/>
          <w:sz w:val="28"/>
          <w:szCs w:val="28"/>
        </w:rPr>
        <w:t>, Голов</w:t>
      </w:r>
      <w:r w:rsidR="00887F2A">
        <w:rPr>
          <w:bCs/>
          <w:sz w:val="28"/>
          <w:szCs w:val="28"/>
          <w:lang w:val="uk-UA"/>
        </w:rPr>
        <w:t>і</w:t>
      </w:r>
      <w:r w:rsidR="00681692" w:rsidRPr="00681692">
        <w:rPr>
          <w:bCs/>
          <w:sz w:val="28"/>
          <w:szCs w:val="28"/>
        </w:rPr>
        <w:t xml:space="preserve"> </w:t>
      </w:r>
      <w:proofErr w:type="spellStart"/>
      <w:r w:rsidR="00681692" w:rsidRPr="00681692">
        <w:rPr>
          <w:bCs/>
          <w:sz w:val="28"/>
          <w:szCs w:val="28"/>
        </w:rPr>
        <w:t>Верховної</w:t>
      </w:r>
      <w:proofErr w:type="spellEnd"/>
      <w:r w:rsidR="00681692" w:rsidRPr="00681692">
        <w:rPr>
          <w:bCs/>
          <w:sz w:val="28"/>
          <w:szCs w:val="28"/>
        </w:rPr>
        <w:t xml:space="preserve"> Ради </w:t>
      </w:r>
      <w:proofErr w:type="spellStart"/>
      <w:r w:rsidR="00681692" w:rsidRPr="00681692">
        <w:rPr>
          <w:bCs/>
          <w:sz w:val="28"/>
          <w:szCs w:val="28"/>
        </w:rPr>
        <w:t>України</w:t>
      </w:r>
      <w:proofErr w:type="spellEnd"/>
      <w:r w:rsidR="00681692" w:rsidRPr="00681692">
        <w:rPr>
          <w:bCs/>
          <w:sz w:val="28"/>
          <w:szCs w:val="28"/>
        </w:rPr>
        <w:t xml:space="preserve"> </w:t>
      </w:r>
      <w:r w:rsidR="00887F2A">
        <w:rPr>
          <w:bCs/>
          <w:sz w:val="28"/>
          <w:szCs w:val="28"/>
          <w:lang w:val="uk-UA"/>
        </w:rPr>
        <w:t>Разумкову Д.О.</w:t>
      </w:r>
    </w:p>
    <w:p w:rsidR="004D4CF0" w:rsidRPr="00BE2383" w:rsidRDefault="004D4CF0" w:rsidP="00681692">
      <w:pPr>
        <w:pStyle w:val="a5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681692">
        <w:rPr>
          <w:color w:val="000000"/>
          <w:sz w:val="28"/>
          <w:szCs w:val="28"/>
          <w:lang w:val="uk-UA"/>
        </w:rPr>
        <w:t>Відділу інформаційної роботи (</w:t>
      </w:r>
      <w:proofErr w:type="spellStart"/>
      <w:r w:rsidRPr="00681692">
        <w:rPr>
          <w:color w:val="000000"/>
          <w:sz w:val="28"/>
          <w:szCs w:val="28"/>
          <w:lang w:val="uk-UA"/>
        </w:rPr>
        <w:t>Балюк</w:t>
      </w:r>
      <w:proofErr w:type="spellEnd"/>
      <w:r w:rsidRPr="00681692">
        <w:rPr>
          <w:color w:val="000000"/>
          <w:sz w:val="28"/>
          <w:szCs w:val="28"/>
          <w:lang w:val="uk-UA"/>
        </w:rPr>
        <w:t xml:space="preserve"> З.В.) оприлюднити </w:t>
      </w:r>
      <w:r w:rsidRPr="00681692">
        <w:rPr>
          <w:sz w:val="28"/>
          <w:szCs w:val="28"/>
          <w:lang w:val="uk-UA"/>
        </w:rPr>
        <w:t>це</w:t>
      </w:r>
      <w:r w:rsidRPr="00BE2383">
        <w:rPr>
          <w:sz w:val="28"/>
          <w:szCs w:val="28"/>
          <w:lang w:val="uk-UA"/>
        </w:rPr>
        <w:t xml:space="preserve"> рішення та звернення </w:t>
      </w:r>
      <w:r w:rsidRPr="00BE2383">
        <w:rPr>
          <w:color w:val="000000"/>
          <w:sz w:val="28"/>
          <w:szCs w:val="28"/>
          <w:lang w:val="uk-UA"/>
        </w:rPr>
        <w:t>в друкованому засобі масової інформації</w:t>
      </w:r>
      <w:r w:rsidRPr="00BE2383">
        <w:rPr>
          <w:sz w:val="28"/>
          <w:szCs w:val="28"/>
          <w:lang w:val="uk-UA"/>
        </w:rPr>
        <w:t xml:space="preserve"> та на сайті міської ради.</w:t>
      </w:r>
    </w:p>
    <w:p w:rsidR="004D4CF0" w:rsidRPr="00343521" w:rsidRDefault="004D4CF0" w:rsidP="00681692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E2383">
        <w:rPr>
          <w:color w:val="000000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</w:t>
      </w:r>
      <w:proofErr w:type="spellStart"/>
      <w:r w:rsidRPr="00BE2383">
        <w:rPr>
          <w:color w:val="000000"/>
          <w:sz w:val="28"/>
          <w:szCs w:val="28"/>
          <w:lang w:val="uk-UA"/>
        </w:rPr>
        <w:t>Федік</w:t>
      </w:r>
      <w:proofErr w:type="spellEnd"/>
      <w:r w:rsidRPr="00BE2383">
        <w:rPr>
          <w:color w:val="000000"/>
          <w:sz w:val="28"/>
          <w:szCs w:val="28"/>
          <w:lang w:val="uk-UA"/>
        </w:rPr>
        <w:t xml:space="preserve"> М.М.).</w:t>
      </w:r>
    </w:p>
    <w:p w:rsidR="00343521" w:rsidRDefault="00343521" w:rsidP="0034352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43521" w:rsidRDefault="00343521" w:rsidP="0034352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43521" w:rsidRDefault="00343521" w:rsidP="00343521">
      <w:pPr>
        <w:jc w:val="both"/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ПОЛІЩУК</w:t>
      </w:r>
    </w:p>
    <w:p w:rsidR="004D4CF0" w:rsidRDefault="004D4CF0" w:rsidP="004D4CF0">
      <w:pPr>
        <w:jc w:val="both"/>
        <w:rPr>
          <w:b/>
          <w:sz w:val="28"/>
          <w:szCs w:val="28"/>
          <w:lang w:val="uk-UA"/>
        </w:rPr>
      </w:pPr>
    </w:p>
    <w:p w:rsidR="00343521" w:rsidRDefault="00343521" w:rsidP="004D4CF0">
      <w:pPr>
        <w:jc w:val="both"/>
        <w:rPr>
          <w:b/>
          <w:sz w:val="28"/>
          <w:szCs w:val="28"/>
          <w:lang w:val="uk-UA"/>
        </w:rPr>
      </w:pPr>
    </w:p>
    <w:p w:rsidR="00343521" w:rsidRPr="00343521" w:rsidRDefault="00343521" w:rsidP="004D4CF0">
      <w:pPr>
        <w:jc w:val="both"/>
        <w:rPr>
          <w:lang w:val="uk-UA"/>
        </w:rPr>
      </w:pPr>
      <w:r w:rsidRPr="00343521">
        <w:rPr>
          <w:lang w:val="uk-UA"/>
        </w:rPr>
        <w:t xml:space="preserve">Микола </w:t>
      </w:r>
      <w:proofErr w:type="spellStart"/>
      <w:r w:rsidRPr="00343521">
        <w:rPr>
          <w:lang w:val="uk-UA"/>
        </w:rPr>
        <w:t>Федік</w:t>
      </w:r>
      <w:proofErr w:type="spellEnd"/>
    </w:p>
    <w:sectPr w:rsidR="00343521" w:rsidRPr="00343521" w:rsidSect="0034352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7A7C"/>
    <w:multiLevelType w:val="hybridMultilevel"/>
    <w:tmpl w:val="85348BD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AFA0B2F"/>
    <w:multiLevelType w:val="hybridMultilevel"/>
    <w:tmpl w:val="EEFCEF56"/>
    <w:lvl w:ilvl="0" w:tplc="A25E92A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CF0"/>
    <w:rsid w:val="001572C2"/>
    <w:rsid w:val="00343521"/>
    <w:rsid w:val="004D4CF0"/>
    <w:rsid w:val="00681692"/>
    <w:rsid w:val="00737F0E"/>
    <w:rsid w:val="00887F2A"/>
    <w:rsid w:val="00A56391"/>
    <w:rsid w:val="00A9228B"/>
    <w:rsid w:val="00B67F17"/>
    <w:rsid w:val="00BE2383"/>
    <w:rsid w:val="00CC0CBD"/>
    <w:rsid w:val="00CD576C"/>
    <w:rsid w:val="00D8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D4C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C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4CF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4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4D4CF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3">
    <w:name w:val="Table Grid"/>
    <w:basedOn w:val="a1"/>
    <w:rsid w:val="004D4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2529,baiaagaaboqcaaad91uaaaufvgaaaaaaaaaaaaaaaaaaaaaaaaaaaaaaaaaaaaaaaaaaaaaaaaaaaaaaaaaaaaaaaaaaaaaaaaaaaaaaaaaaaaaaaaaaaaaaaaaaaaaaaaaaaaaaaaaaaaaaaaaaaaaaaaaaaaaaaaaaaaaaaaaaaaaaaaaaaaaaaaaaaaaaaaaaaaaaaaaaaaaaaaaaaaaaaaaaaaaaaaaaaaa"/>
    <w:basedOn w:val="a"/>
    <w:rsid w:val="004D4CF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D4CF0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D4CF0"/>
  </w:style>
  <w:style w:type="paragraph" w:styleId="a5">
    <w:name w:val="List Paragraph"/>
    <w:basedOn w:val="a"/>
    <w:uiPriority w:val="34"/>
    <w:qFormat/>
    <w:rsid w:val="004D4CF0"/>
    <w:pPr>
      <w:ind w:left="720"/>
      <w:contextualSpacing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681692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681692"/>
    <w:pPr>
      <w:jc w:val="both"/>
    </w:pPr>
    <w:rPr>
      <w:rFonts w:ascii="Arial" w:hAnsi="Arial"/>
      <w:b/>
      <w:color w:val="000000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681692"/>
    <w:rPr>
      <w:rFonts w:ascii="Arial" w:eastAsia="Times New Roman" w:hAnsi="Arial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zhhutova</cp:lastModifiedBy>
  <cp:revision>6</cp:revision>
  <dcterms:created xsi:type="dcterms:W3CDTF">2021-03-19T08:18:00Z</dcterms:created>
  <dcterms:modified xsi:type="dcterms:W3CDTF">2021-04-26T11:11:00Z</dcterms:modified>
</cp:coreProperties>
</file>