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A6" w:rsidRDefault="005672A6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4" o:title=""/>
          </v:shape>
          <o:OLEObject Type="Embed" ProgID="PBrush" ShapeID="_x0000_i1025" DrawAspect="Content" ObjectID="_1684315679" r:id="rId5"/>
        </w:object>
      </w:r>
    </w:p>
    <w:p w:rsidR="005672A6" w:rsidRPr="0063670C" w:rsidRDefault="005672A6" w:rsidP="00571CC0">
      <w:pPr>
        <w:jc w:val="center"/>
        <w:rPr>
          <w:sz w:val="16"/>
          <w:szCs w:val="16"/>
        </w:rPr>
      </w:pPr>
    </w:p>
    <w:p w:rsidR="005672A6" w:rsidRDefault="005672A6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672A6" w:rsidRPr="000A5628" w:rsidRDefault="005672A6" w:rsidP="00571CC0">
      <w:pPr>
        <w:rPr>
          <w:sz w:val="20"/>
          <w:szCs w:val="20"/>
        </w:rPr>
      </w:pPr>
    </w:p>
    <w:p w:rsidR="005672A6" w:rsidRPr="000A5628" w:rsidRDefault="005672A6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672A6" w:rsidRPr="00233154" w:rsidRDefault="005672A6" w:rsidP="00571CC0">
      <w:pPr>
        <w:jc w:val="center"/>
        <w:rPr>
          <w:b/>
          <w:bCs w:val="0"/>
          <w:sz w:val="40"/>
          <w:szCs w:val="40"/>
        </w:rPr>
      </w:pPr>
    </w:p>
    <w:p w:rsidR="005672A6" w:rsidRDefault="005672A6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672A6" w:rsidRDefault="005672A6" w:rsidP="00571CC0">
      <w:pPr>
        <w:jc w:val="both"/>
      </w:pPr>
    </w:p>
    <w:p w:rsidR="005672A6" w:rsidRDefault="005672A6" w:rsidP="007C7800">
      <w:pPr>
        <w:jc w:val="both"/>
        <w:rPr>
          <w:szCs w:val="28"/>
        </w:rPr>
      </w:pPr>
      <w:r w:rsidRPr="0041760D">
        <w:rPr>
          <w:szCs w:val="28"/>
        </w:rPr>
        <w:t>Про</w:t>
      </w:r>
      <w:r>
        <w:rPr>
          <w:szCs w:val="28"/>
        </w:rPr>
        <w:t xml:space="preserve"> встановлення нормативу</w:t>
      </w:r>
    </w:p>
    <w:p w:rsidR="00787822" w:rsidRPr="00787822" w:rsidRDefault="00787822" w:rsidP="00787822">
      <w:pPr>
        <w:jc w:val="both"/>
        <w:rPr>
          <w:szCs w:val="28"/>
          <w:lang w:val="ru-RU"/>
        </w:rPr>
      </w:pPr>
      <w:r>
        <w:rPr>
          <w:szCs w:val="28"/>
          <w:lang w:val="en-US"/>
        </w:rPr>
        <w:t>в</w:t>
      </w:r>
      <w:r w:rsidR="005672A6">
        <w:rPr>
          <w:szCs w:val="28"/>
        </w:rPr>
        <w:t>ідрахувань</w:t>
      </w:r>
    </w:p>
    <w:p w:rsidR="00787822" w:rsidRDefault="00787822" w:rsidP="00787822">
      <w:pPr>
        <w:jc w:val="both"/>
        <w:rPr>
          <w:szCs w:val="28"/>
          <w:lang w:val="en-US"/>
        </w:rPr>
      </w:pPr>
    </w:p>
    <w:p w:rsidR="00787822" w:rsidRPr="00787822" w:rsidRDefault="00787822" w:rsidP="00787822">
      <w:pPr>
        <w:jc w:val="both"/>
        <w:rPr>
          <w:szCs w:val="28"/>
          <w:lang w:val="en-US"/>
        </w:rPr>
      </w:pPr>
    </w:p>
    <w:p w:rsidR="005672A6" w:rsidRDefault="005672A6" w:rsidP="007C7800">
      <w:pPr>
        <w:jc w:val="both"/>
        <w:rPr>
          <w:szCs w:val="28"/>
        </w:rPr>
      </w:pPr>
      <w:r w:rsidRPr="0041760D">
        <w:rPr>
          <w:szCs w:val="28"/>
        </w:rPr>
        <w:t>Керуючись</w:t>
      </w:r>
      <w:r>
        <w:rPr>
          <w:szCs w:val="28"/>
        </w:rPr>
        <w:t xml:space="preserve">  статтею 64 Бюджетного кодексу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України, відповідно до </w:t>
      </w:r>
      <w:r w:rsidRPr="0041760D">
        <w:rPr>
          <w:szCs w:val="28"/>
        </w:rPr>
        <w:t>частин</w:t>
      </w:r>
      <w:r>
        <w:rPr>
          <w:szCs w:val="28"/>
        </w:rPr>
        <w:t>и</w:t>
      </w:r>
      <w:r w:rsidRPr="0041760D">
        <w:rPr>
          <w:szCs w:val="28"/>
        </w:rPr>
        <w:t xml:space="preserve"> </w:t>
      </w:r>
      <w:r>
        <w:rPr>
          <w:szCs w:val="28"/>
        </w:rPr>
        <w:t>29</w:t>
      </w:r>
      <w:r w:rsidRPr="0041760D">
        <w:rPr>
          <w:szCs w:val="28"/>
        </w:rPr>
        <w:t xml:space="preserve"> статті </w:t>
      </w:r>
      <w:r>
        <w:rPr>
          <w:szCs w:val="28"/>
        </w:rPr>
        <w:t xml:space="preserve"> </w:t>
      </w:r>
      <w:r w:rsidRPr="0041760D">
        <w:rPr>
          <w:szCs w:val="28"/>
        </w:rPr>
        <w:t>26 Закону</w:t>
      </w:r>
      <w:r>
        <w:rPr>
          <w:szCs w:val="28"/>
        </w:rPr>
        <w:t xml:space="preserve"> </w:t>
      </w:r>
      <w:r w:rsidRPr="0041760D">
        <w:rPr>
          <w:szCs w:val="28"/>
        </w:rPr>
        <w:t xml:space="preserve">України </w:t>
      </w:r>
      <w:proofErr w:type="spellStart"/>
      <w:r w:rsidRPr="0041760D">
        <w:rPr>
          <w:szCs w:val="28"/>
        </w:rPr>
        <w:t>“Про</w:t>
      </w:r>
      <w:proofErr w:type="spellEnd"/>
      <w:r w:rsidRPr="0041760D">
        <w:rPr>
          <w:szCs w:val="28"/>
        </w:rPr>
        <w:t xml:space="preserve"> місцеве самоврядування в </w:t>
      </w:r>
      <w:proofErr w:type="spellStart"/>
      <w:r w:rsidRPr="0041760D">
        <w:rPr>
          <w:szCs w:val="28"/>
        </w:rPr>
        <w:t>Україні”</w:t>
      </w:r>
      <w:proofErr w:type="spellEnd"/>
      <w:r>
        <w:rPr>
          <w:szCs w:val="28"/>
        </w:rPr>
        <w:t xml:space="preserve"> </w:t>
      </w:r>
      <w:r w:rsidRPr="0041760D">
        <w:rPr>
          <w:szCs w:val="28"/>
        </w:rPr>
        <w:t xml:space="preserve">міська рада </w:t>
      </w:r>
    </w:p>
    <w:p w:rsidR="005672A6" w:rsidRDefault="005672A6" w:rsidP="00F2025A">
      <w:pPr>
        <w:jc w:val="both"/>
        <w:rPr>
          <w:szCs w:val="28"/>
        </w:rPr>
      </w:pPr>
    </w:p>
    <w:p w:rsidR="005672A6" w:rsidRDefault="00787822" w:rsidP="00F2025A">
      <w:pPr>
        <w:jc w:val="both"/>
        <w:rPr>
          <w:szCs w:val="28"/>
        </w:rPr>
      </w:pPr>
      <w:r>
        <w:rPr>
          <w:szCs w:val="28"/>
        </w:rPr>
        <w:t>ВИРІШИЛ</w:t>
      </w:r>
      <w:r w:rsidR="005672A6" w:rsidRPr="0041760D">
        <w:rPr>
          <w:szCs w:val="28"/>
        </w:rPr>
        <w:t>А:</w:t>
      </w:r>
    </w:p>
    <w:p w:rsidR="005672A6" w:rsidRDefault="005672A6" w:rsidP="00F2025A">
      <w:pPr>
        <w:jc w:val="both"/>
        <w:rPr>
          <w:szCs w:val="28"/>
        </w:rPr>
      </w:pPr>
    </w:p>
    <w:p w:rsidR="005672A6" w:rsidRDefault="005672A6" w:rsidP="00F01C58">
      <w:pPr>
        <w:ind w:firstLine="708"/>
        <w:jc w:val="both"/>
        <w:rPr>
          <w:szCs w:val="28"/>
        </w:rPr>
      </w:pPr>
      <w:r>
        <w:rPr>
          <w:szCs w:val="28"/>
        </w:rPr>
        <w:t xml:space="preserve">1. Встановити на 2022 рік норматив відрахування частини чистого прибутку (доходу) для комунальних унітарних підприємств, або підприємств, у статутних капіталах яких є </w:t>
      </w:r>
      <w:r w:rsidR="00787822">
        <w:rPr>
          <w:szCs w:val="28"/>
        </w:rPr>
        <w:t>частка комунальної власності</w:t>
      </w:r>
      <w:r>
        <w:rPr>
          <w:szCs w:val="28"/>
        </w:rPr>
        <w:t xml:space="preserve"> згідно з додатком.</w:t>
      </w:r>
    </w:p>
    <w:p w:rsidR="005672A6" w:rsidRDefault="005672A6" w:rsidP="00F01C58">
      <w:pPr>
        <w:ind w:firstLine="708"/>
        <w:jc w:val="both"/>
        <w:rPr>
          <w:szCs w:val="28"/>
        </w:rPr>
      </w:pPr>
      <w:r>
        <w:rPr>
          <w:szCs w:val="28"/>
        </w:rPr>
        <w:t>2. ГУ ДПС у Волинській області здійснювати контроль за повнотою і своєчасністю відрахувань частини чистого прибутку (доходу) для комунальних унітарних підприємств, або підприємств, у статутних капіталах яких є частка комунальної власності (акції, паї тощо) (Савчук С.П.).</w:t>
      </w:r>
    </w:p>
    <w:p w:rsidR="005672A6" w:rsidRPr="002A3BA3" w:rsidRDefault="005672A6" w:rsidP="00653F66">
      <w:pPr>
        <w:ind w:firstLine="708"/>
        <w:jc w:val="both"/>
        <w:rPr>
          <w:szCs w:val="28"/>
        </w:rPr>
      </w:pPr>
      <w:r>
        <w:rPr>
          <w:szCs w:val="28"/>
        </w:rPr>
        <w:t>3. Управлінню інформаційної роботи (</w:t>
      </w:r>
      <w:proofErr w:type="spellStart"/>
      <w:r>
        <w:rPr>
          <w:szCs w:val="28"/>
        </w:rPr>
        <w:t>Балюк</w:t>
      </w:r>
      <w:proofErr w:type="spellEnd"/>
      <w:r>
        <w:rPr>
          <w:szCs w:val="28"/>
        </w:rPr>
        <w:t xml:space="preserve"> З.В.) оприлюднити рішення через засоби масової інформації.</w:t>
      </w:r>
    </w:p>
    <w:p w:rsidR="005672A6" w:rsidRDefault="005672A6" w:rsidP="00AE6A17">
      <w:pPr>
        <w:ind w:right="-143" w:firstLine="708"/>
        <w:jc w:val="both"/>
        <w:rPr>
          <w:szCs w:val="28"/>
        </w:rPr>
      </w:pPr>
      <w:r>
        <w:rPr>
          <w:szCs w:val="28"/>
        </w:rPr>
        <w:t xml:space="preserve">4. Контроль за виконанням даного рішення покласти на постійну комісію міської ради з </w:t>
      </w:r>
      <w:r w:rsidRPr="00193BD3">
        <w:rPr>
          <w:bCs w:val="0"/>
        </w:rPr>
        <w:t xml:space="preserve">питань </w:t>
      </w:r>
      <w:r w:rsidRPr="007F3CE5">
        <w:rPr>
          <w:szCs w:val="28"/>
        </w:rPr>
        <w:t>планування соціально-економічного розвитку, бюджету і фінансів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Разумовський</w:t>
      </w:r>
      <w:proofErr w:type="spellEnd"/>
      <w:r>
        <w:rPr>
          <w:szCs w:val="28"/>
        </w:rPr>
        <w:t xml:space="preserve"> А.Р.) та заступника міського голови відповідно до розподілу обов</w:t>
      </w:r>
      <w:r w:rsidRPr="006D15A7">
        <w:rPr>
          <w:szCs w:val="28"/>
        </w:rPr>
        <w:t>’</w:t>
      </w:r>
      <w:r>
        <w:rPr>
          <w:szCs w:val="28"/>
        </w:rPr>
        <w:t>язків.</w:t>
      </w:r>
      <w:r w:rsidRPr="002865C5">
        <w:rPr>
          <w:szCs w:val="28"/>
        </w:rPr>
        <w:t xml:space="preserve"> </w:t>
      </w:r>
    </w:p>
    <w:p w:rsidR="005672A6" w:rsidRDefault="005672A6" w:rsidP="00476D10">
      <w:pPr>
        <w:ind w:firstLine="708"/>
        <w:jc w:val="both"/>
        <w:rPr>
          <w:szCs w:val="28"/>
        </w:rPr>
      </w:pPr>
    </w:p>
    <w:p w:rsidR="005672A6" w:rsidRDefault="005672A6" w:rsidP="00221631">
      <w:pPr>
        <w:jc w:val="both"/>
        <w:rPr>
          <w:szCs w:val="28"/>
        </w:rPr>
      </w:pPr>
    </w:p>
    <w:p w:rsidR="005672A6" w:rsidRDefault="005672A6" w:rsidP="00221631">
      <w:pPr>
        <w:jc w:val="both"/>
        <w:rPr>
          <w:szCs w:val="28"/>
        </w:rPr>
      </w:pPr>
    </w:p>
    <w:p w:rsidR="005672A6" w:rsidRDefault="005672A6" w:rsidP="00221631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Ігор ПОЛІЩУК</w:t>
      </w:r>
    </w:p>
    <w:p w:rsidR="005672A6" w:rsidRDefault="005672A6" w:rsidP="00221631">
      <w:pPr>
        <w:jc w:val="both"/>
        <w:rPr>
          <w:szCs w:val="28"/>
          <w:lang w:val="en-US"/>
        </w:rPr>
      </w:pPr>
    </w:p>
    <w:p w:rsidR="00787822" w:rsidRPr="00787822" w:rsidRDefault="00787822" w:rsidP="00221631">
      <w:pPr>
        <w:jc w:val="both"/>
        <w:rPr>
          <w:szCs w:val="28"/>
          <w:lang w:val="en-US"/>
        </w:rPr>
      </w:pPr>
    </w:p>
    <w:p w:rsidR="005672A6" w:rsidRPr="00AE6A17" w:rsidRDefault="005672A6" w:rsidP="00221631">
      <w:pPr>
        <w:jc w:val="both"/>
        <w:rPr>
          <w:sz w:val="24"/>
        </w:rPr>
      </w:pPr>
      <w:proofErr w:type="spellStart"/>
      <w:r w:rsidRPr="00AE6A17">
        <w:rPr>
          <w:sz w:val="24"/>
        </w:rPr>
        <w:t>Єлова</w:t>
      </w:r>
      <w:proofErr w:type="spellEnd"/>
      <w:r w:rsidRPr="00AE6A17">
        <w:rPr>
          <w:sz w:val="24"/>
        </w:rPr>
        <w:t xml:space="preserve"> 720 614</w:t>
      </w:r>
    </w:p>
    <w:sectPr w:rsidR="005672A6" w:rsidRPr="00AE6A17" w:rsidSect="004F639F">
      <w:pgSz w:w="11907" w:h="16840" w:code="9"/>
      <w:pgMar w:top="567" w:right="567" w:bottom="1134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6F0"/>
    <w:rsid w:val="00086E23"/>
    <w:rsid w:val="000903BD"/>
    <w:rsid w:val="00094581"/>
    <w:rsid w:val="0009577F"/>
    <w:rsid w:val="000A41DA"/>
    <w:rsid w:val="000A5628"/>
    <w:rsid w:val="000A7BAB"/>
    <w:rsid w:val="000B006B"/>
    <w:rsid w:val="000B6DF3"/>
    <w:rsid w:val="000C01AA"/>
    <w:rsid w:val="000C1889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82C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3347"/>
    <w:rsid w:val="00153F48"/>
    <w:rsid w:val="00155CAA"/>
    <w:rsid w:val="00155E1D"/>
    <w:rsid w:val="00157FE8"/>
    <w:rsid w:val="00160F22"/>
    <w:rsid w:val="00162EB1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0A8"/>
    <w:rsid w:val="00193709"/>
    <w:rsid w:val="00193BD3"/>
    <w:rsid w:val="001A4C55"/>
    <w:rsid w:val="001B4287"/>
    <w:rsid w:val="001B76AE"/>
    <w:rsid w:val="001C0534"/>
    <w:rsid w:val="001C0C27"/>
    <w:rsid w:val="001C5E78"/>
    <w:rsid w:val="001C6653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0C9B"/>
    <w:rsid w:val="00221631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65C5"/>
    <w:rsid w:val="00287900"/>
    <w:rsid w:val="00290E62"/>
    <w:rsid w:val="0029242A"/>
    <w:rsid w:val="002928A8"/>
    <w:rsid w:val="002971CB"/>
    <w:rsid w:val="002A014E"/>
    <w:rsid w:val="002A165F"/>
    <w:rsid w:val="002A2834"/>
    <w:rsid w:val="002A3BA3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CF1"/>
    <w:rsid w:val="002E3D14"/>
    <w:rsid w:val="002E406B"/>
    <w:rsid w:val="002E4389"/>
    <w:rsid w:val="002E54DB"/>
    <w:rsid w:val="002E6413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56BF5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50BF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1E25"/>
    <w:rsid w:val="00413252"/>
    <w:rsid w:val="004142D4"/>
    <w:rsid w:val="00416E73"/>
    <w:rsid w:val="0041760D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477A8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76D10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142"/>
    <w:rsid w:val="00513E70"/>
    <w:rsid w:val="005157C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672A6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483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4928"/>
    <w:rsid w:val="005F5138"/>
    <w:rsid w:val="005F5A21"/>
    <w:rsid w:val="005F6162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5941"/>
    <w:rsid w:val="00647F82"/>
    <w:rsid w:val="00652B7B"/>
    <w:rsid w:val="006537E3"/>
    <w:rsid w:val="00653F66"/>
    <w:rsid w:val="00654EE4"/>
    <w:rsid w:val="00657A76"/>
    <w:rsid w:val="006622CD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5A7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6F7CB4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37F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5F85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822"/>
    <w:rsid w:val="00793FE9"/>
    <w:rsid w:val="0079546A"/>
    <w:rsid w:val="00797CC0"/>
    <w:rsid w:val="007A2841"/>
    <w:rsid w:val="007A338E"/>
    <w:rsid w:val="007A3CD7"/>
    <w:rsid w:val="007B13E2"/>
    <w:rsid w:val="007B27A7"/>
    <w:rsid w:val="007B54D0"/>
    <w:rsid w:val="007B68E2"/>
    <w:rsid w:val="007B79C1"/>
    <w:rsid w:val="007C21AD"/>
    <w:rsid w:val="007C3CE1"/>
    <w:rsid w:val="007C6D69"/>
    <w:rsid w:val="007C73B1"/>
    <w:rsid w:val="007C7800"/>
    <w:rsid w:val="007C7B48"/>
    <w:rsid w:val="007D0728"/>
    <w:rsid w:val="007D393B"/>
    <w:rsid w:val="007D4588"/>
    <w:rsid w:val="007E373F"/>
    <w:rsid w:val="007E6E42"/>
    <w:rsid w:val="007F0FCA"/>
    <w:rsid w:val="007F3A77"/>
    <w:rsid w:val="007F3CE5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851"/>
    <w:rsid w:val="0084192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144C"/>
    <w:rsid w:val="00881C6F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C0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49D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9B0"/>
    <w:rsid w:val="009D4EA3"/>
    <w:rsid w:val="009D56B6"/>
    <w:rsid w:val="009E3C64"/>
    <w:rsid w:val="009E6CB7"/>
    <w:rsid w:val="009F0284"/>
    <w:rsid w:val="009F09F6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2017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881"/>
    <w:rsid w:val="00AE1A94"/>
    <w:rsid w:val="00AE2693"/>
    <w:rsid w:val="00AE2903"/>
    <w:rsid w:val="00AE4457"/>
    <w:rsid w:val="00AE5181"/>
    <w:rsid w:val="00AE6A17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0D4A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4F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1E4"/>
    <w:rsid w:val="00B776C0"/>
    <w:rsid w:val="00B8031E"/>
    <w:rsid w:val="00B80D94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052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74C3"/>
    <w:rsid w:val="00D149F4"/>
    <w:rsid w:val="00D15689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15A5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4A6C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697D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66F5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1C58"/>
    <w:rsid w:val="00F02873"/>
    <w:rsid w:val="00F03CA1"/>
    <w:rsid w:val="00F05A13"/>
    <w:rsid w:val="00F109E0"/>
    <w:rsid w:val="00F10D74"/>
    <w:rsid w:val="00F12737"/>
    <w:rsid w:val="00F155AB"/>
    <w:rsid w:val="00F1584E"/>
    <w:rsid w:val="00F164E9"/>
    <w:rsid w:val="00F2025A"/>
    <w:rsid w:val="00F20EFA"/>
    <w:rsid w:val="00F273F6"/>
    <w:rsid w:val="00F320B8"/>
    <w:rsid w:val="00F34C12"/>
    <w:rsid w:val="00F4102D"/>
    <w:rsid w:val="00F45FA8"/>
    <w:rsid w:val="00F46E2D"/>
    <w:rsid w:val="00F507B7"/>
    <w:rsid w:val="00F5157F"/>
    <w:rsid w:val="00F53CD2"/>
    <w:rsid w:val="00F55E16"/>
    <w:rsid w:val="00F56763"/>
    <w:rsid w:val="00F56825"/>
    <w:rsid w:val="00F570D9"/>
    <w:rsid w:val="00F576D6"/>
    <w:rsid w:val="00F65B28"/>
    <w:rsid w:val="00F6699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A6B6A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30A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930A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25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930A8"/>
    <w:rPr>
      <w:rFonts w:cs="Times New Roman"/>
      <w:bCs/>
      <w:sz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849</Words>
  <Characters>485</Characters>
  <Application>Microsoft Office Word</Application>
  <DocSecurity>0</DocSecurity>
  <Lines>4</Lines>
  <Paragraphs>2</Paragraphs>
  <ScaleCrop>false</ScaleCrop>
  <Company>ASU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5</cp:revision>
  <cp:lastPrinted>2021-06-02T07:05:00Z</cp:lastPrinted>
  <dcterms:created xsi:type="dcterms:W3CDTF">2021-06-04T07:19:00Z</dcterms:created>
  <dcterms:modified xsi:type="dcterms:W3CDTF">2021-06-04T09:42:00Z</dcterms:modified>
</cp:coreProperties>
</file>