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CC4" w:rsidRPr="006A34D8" w:rsidRDefault="00D36CC4" w:rsidP="0071735C">
      <w:pPr>
        <w:ind w:left="6300"/>
        <w:rPr>
          <w:sz w:val="24"/>
          <w:szCs w:val="24"/>
          <w:lang w:val="uk-UA"/>
        </w:rPr>
      </w:pPr>
    </w:p>
    <w:p w:rsidR="00D36CC4" w:rsidRDefault="00D36CC4" w:rsidP="00755BED">
      <w:pPr>
        <w:ind w:left="630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 2</w:t>
      </w:r>
    </w:p>
    <w:p w:rsidR="00D36CC4" w:rsidRPr="006A34D8" w:rsidRDefault="00D36CC4" w:rsidP="00755BED">
      <w:pPr>
        <w:ind w:left="6300"/>
        <w:rPr>
          <w:sz w:val="24"/>
          <w:szCs w:val="24"/>
          <w:lang w:val="uk-UA"/>
        </w:rPr>
      </w:pPr>
      <w:r w:rsidRPr="006A34D8">
        <w:rPr>
          <w:sz w:val="24"/>
          <w:szCs w:val="24"/>
          <w:lang w:val="uk-UA"/>
        </w:rPr>
        <w:t>до рішення міської ради</w:t>
      </w:r>
    </w:p>
    <w:p w:rsidR="00D36CC4" w:rsidRPr="006A34D8" w:rsidRDefault="00D36CC4" w:rsidP="00755BED">
      <w:pPr>
        <w:ind w:left="630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____________ № ____</w:t>
      </w:r>
      <w:r w:rsidRPr="006A34D8">
        <w:rPr>
          <w:sz w:val="24"/>
          <w:szCs w:val="24"/>
          <w:lang w:val="uk-UA"/>
        </w:rPr>
        <w:t>__</w:t>
      </w:r>
      <w:r w:rsidRPr="006A34D8">
        <w:rPr>
          <w:noProof/>
          <w:sz w:val="24"/>
          <w:szCs w:val="24"/>
          <w:lang w:val="uk-UA"/>
        </w:rPr>
        <w:t xml:space="preserve"> </w:t>
      </w:r>
    </w:p>
    <w:p w:rsidR="00D36CC4" w:rsidRDefault="00D36CC4" w:rsidP="00F03BC3">
      <w:pPr>
        <w:jc w:val="center"/>
        <w:rPr>
          <w:b/>
          <w:lang w:val="uk-UA"/>
        </w:rPr>
      </w:pPr>
    </w:p>
    <w:p w:rsidR="00D36CC4" w:rsidRPr="0071735C" w:rsidRDefault="00D36CC4" w:rsidP="00F03BC3">
      <w:pPr>
        <w:jc w:val="center"/>
        <w:rPr>
          <w:b/>
          <w:sz w:val="24"/>
          <w:szCs w:val="24"/>
          <w:lang w:val="uk-UA"/>
        </w:rPr>
      </w:pPr>
      <w:r w:rsidRPr="0071735C">
        <w:rPr>
          <w:b/>
          <w:sz w:val="24"/>
          <w:szCs w:val="24"/>
          <w:lang w:val="uk-UA"/>
        </w:rPr>
        <w:t>Ставки земельного податку, що вводяться в дію</w:t>
      </w:r>
      <w:r w:rsidRPr="0071735C">
        <w:rPr>
          <w:b/>
          <w:sz w:val="24"/>
          <w:szCs w:val="24"/>
          <w:lang w:val="uk-UA"/>
        </w:rPr>
        <w:br/>
        <w:t xml:space="preserve"> з 01.01.2022 року на території Прилуцького старостинського округу</w:t>
      </w:r>
    </w:p>
    <w:p w:rsidR="00D36CC4" w:rsidRPr="00F03BC3" w:rsidRDefault="00D36CC4" w:rsidP="00F03BC3">
      <w:pPr>
        <w:jc w:val="center"/>
        <w:rPr>
          <w:b/>
          <w:lang w:val="uk-UA"/>
        </w:rPr>
      </w:pPr>
    </w:p>
    <w:tbl>
      <w:tblPr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70"/>
        <w:gridCol w:w="1545"/>
        <w:gridCol w:w="1606"/>
        <w:gridCol w:w="5567"/>
      </w:tblGrid>
      <w:tr w:rsidR="00D36CC4" w:rsidRPr="006A34D8" w:rsidTr="0071735C">
        <w:tc>
          <w:tcPr>
            <w:tcW w:w="722" w:type="pct"/>
          </w:tcPr>
          <w:p w:rsidR="00D36CC4" w:rsidRPr="006A34D8" w:rsidRDefault="00D36CC4" w:rsidP="00775E71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A34D8">
              <w:rPr>
                <w:rFonts w:ascii="Times New Roman" w:hAnsi="Times New Roman"/>
                <w:noProof/>
                <w:sz w:val="24"/>
                <w:szCs w:val="24"/>
              </w:rPr>
              <w:t>Код області</w:t>
            </w:r>
          </w:p>
        </w:tc>
        <w:tc>
          <w:tcPr>
            <w:tcW w:w="758" w:type="pct"/>
          </w:tcPr>
          <w:p w:rsidR="00D36CC4" w:rsidRPr="006A34D8" w:rsidRDefault="00D36CC4" w:rsidP="00775E71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A34D8">
              <w:rPr>
                <w:rFonts w:ascii="Times New Roman" w:hAnsi="Times New Roman"/>
                <w:noProof/>
                <w:sz w:val="24"/>
                <w:szCs w:val="24"/>
              </w:rPr>
              <w:t>Код району</w:t>
            </w:r>
          </w:p>
        </w:tc>
        <w:tc>
          <w:tcPr>
            <w:tcW w:w="788" w:type="pct"/>
          </w:tcPr>
          <w:p w:rsidR="00D36CC4" w:rsidRPr="006A34D8" w:rsidRDefault="00D36CC4" w:rsidP="00775E71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A34D8">
              <w:rPr>
                <w:rFonts w:ascii="Times New Roman" w:hAnsi="Times New Roman"/>
                <w:noProof/>
                <w:sz w:val="24"/>
                <w:szCs w:val="24"/>
              </w:rPr>
              <w:t>Код згідно з КОАТУУ</w:t>
            </w:r>
          </w:p>
        </w:tc>
        <w:tc>
          <w:tcPr>
            <w:tcW w:w="2732" w:type="pct"/>
          </w:tcPr>
          <w:p w:rsidR="00D36CC4" w:rsidRPr="006A34D8" w:rsidRDefault="00D36CC4" w:rsidP="00775E71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4"/>
              </w:rPr>
            </w:pPr>
            <w:r w:rsidRPr="006A34D8">
              <w:rPr>
                <w:rFonts w:ascii="Times New Roman" w:hAnsi="Times New Roman"/>
                <w:noProof/>
                <w:sz w:val="20"/>
                <w:szCs w:val="24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D36CC4" w:rsidRPr="006A34D8" w:rsidTr="0071735C">
        <w:tc>
          <w:tcPr>
            <w:tcW w:w="722" w:type="pct"/>
          </w:tcPr>
          <w:p w:rsidR="00D36CC4" w:rsidRPr="006A34D8" w:rsidRDefault="00D36CC4" w:rsidP="00775E71">
            <w:pPr>
              <w:pStyle w:val="a"/>
              <w:spacing w:before="0"/>
              <w:ind w:left="-142" w:right="-109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A34D8">
              <w:rPr>
                <w:rFonts w:ascii="Times New Roman" w:hAnsi="Times New Roman"/>
                <w:sz w:val="24"/>
                <w:szCs w:val="24"/>
              </w:rPr>
              <w:t>0700000000</w:t>
            </w:r>
          </w:p>
        </w:tc>
        <w:tc>
          <w:tcPr>
            <w:tcW w:w="758" w:type="pct"/>
          </w:tcPr>
          <w:p w:rsidR="00D36CC4" w:rsidRPr="006A34D8" w:rsidRDefault="00D36CC4" w:rsidP="00775E71">
            <w:pPr>
              <w:pStyle w:val="a"/>
              <w:spacing w:before="0"/>
              <w:ind w:left="-10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A34D8">
              <w:rPr>
                <w:rFonts w:ascii="Times New Roman" w:hAnsi="Times New Roman"/>
                <w:sz w:val="24"/>
                <w:szCs w:val="24"/>
              </w:rPr>
              <w:t>0721800000</w:t>
            </w:r>
          </w:p>
        </w:tc>
        <w:tc>
          <w:tcPr>
            <w:tcW w:w="788" w:type="pct"/>
          </w:tcPr>
          <w:p w:rsidR="00D36CC4" w:rsidRPr="006A34D8" w:rsidRDefault="00D36CC4" w:rsidP="00775E71">
            <w:pPr>
              <w:pStyle w:val="a"/>
              <w:spacing w:before="0"/>
              <w:ind w:left="-109" w:right="-109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A34D8">
              <w:rPr>
                <w:rFonts w:ascii="Times New Roman" w:hAnsi="Times New Roman"/>
                <w:sz w:val="24"/>
                <w:szCs w:val="24"/>
              </w:rPr>
              <w:t>0721885801</w:t>
            </w:r>
          </w:p>
        </w:tc>
        <w:tc>
          <w:tcPr>
            <w:tcW w:w="2732" w:type="pct"/>
          </w:tcPr>
          <w:p w:rsidR="00D36CC4" w:rsidRPr="006A34D8" w:rsidRDefault="00D36CC4" w:rsidP="00775E71">
            <w:pPr>
              <w:pStyle w:val="a"/>
              <w:spacing w:before="0"/>
              <w:ind w:right="-143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A34D8">
              <w:rPr>
                <w:rFonts w:ascii="Times New Roman" w:hAnsi="Times New Roman"/>
                <w:noProof/>
                <w:sz w:val="24"/>
                <w:szCs w:val="24"/>
              </w:rPr>
              <w:t>с. Прилуцьке Ківерцівського району Волинської області</w:t>
            </w:r>
          </w:p>
        </w:tc>
      </w:tr>
      <w:tr w:rsidR="00D36CC4" w:rsidRPr="006A34D8" w:rsidTr="0071735C">
        <w:tc>
          <w:tcPr>
            <w:tcW w:w="722" w:type="pct"/>
          </w:tcPr>
          <w:p w:rsidR="00D36CC4" w:rsidRPr="006A34D8" w:rsidRDefault="00D36CC4" w:rsidP="00775E71">
            <w:pPr>
              <w:ind w:left="-142" w:right="-109"/>
              <w:jc w:val="center"/>
              <w:rPr>
                <w:lang w:val="uk-UA"/>
              </w:rPr>
            </w:pPr>
            <w:r w:rsidRPr="006A34D8">
              <w:rPr>
                <w:sz w:val="24"/>
                <w:szCs w:val="24"/>
                <w:lang w:val="uk-UA"/>
              </w:rPr>
              <w:t>0700000000</w:t>
            </w:r>
          </w:p>
        </w:tc>
        <w:tc>
          <w:tcPr>
            <w:tcW w:w="758" w:type="pct"/>
          </w:tcPr>
          <w:p w:rsidR="00D36CC4" w:rsidRPr="006A34D8" w:rsidRDefault="00D36CC4" w:rsidP="00775E71">
            <w:pPr>
              <w:ind w:left="-107"/>
              <w:jc w:val="center"/>
              <w:rPr>
                <w:lang w:val="uk-UA"/>
              </w:rPr>
            </w:pPr>
            <w:r w:rsidRPr="006A34D8">
              <w:rPr>
                <w:sz w:val="24"/>
                <w:szCs w:val="24"/>
                <w:lang w:val="uk-UA"/>
              </w:rPr>
              <w:t>0721800000</w:t>
            </w:r>
          </w:p>
        </w:tc>
        <w:tc>
          <w:tcPr>
            <w:tcW w:w="788" w:type="pct"/>
          </w:tcPr>
          <w:p w:rsidR="00D36CC4" w:rsidRPr="006A34D8" w:rsidRDefault="00D36CC4" w:rsidP="00775E71">
            <w:pPr>
              <w:pStyle w:val="a"/>
              <w:spacing w:before="0"/>
              <w:ind w:left="-109" w:right="-109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A34D8">
              <w:rPr>
                <w:rFonts w:ascii="Times New Roman" w:hAnsi="Times New Roman"/>
                <w:sz w:val="24"/>
                <w:szCs w:val="24"/>
              </w:rPr>
              <w:t>0721885802</w:t>
            </w:r>
          </w:p>
        </w:tc>
        <w:tc>
          <w:tcPr>
            <w:tcW w:w="2732" w:type="pct"/>
          </w:tcPr>
          <w:p w:rsidR="00D36CC4" w:rsidRPr="006A34D8" w:rsidRDefault="00D36CC4" w:rsidP="00775E71">
            <w:pPr>
              <w:pStyle w:val="a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A34D8">
              <w:rPr>
                <w:rFonts w:ascii="Times New Roman" w:hAnsi="Times New Roman"/>
                <w:noProof/>
                <w:sz w:val="24"/>
                <w:szCs w:val="24"/>
              </w:rPr>
              <w:t>с. Дачне Ківерцівського району Волинської області</w:t>
            </w:r>
          </w:p>
        </w:tc>
      </w:tr>
      <w:tr w:rsidR="00D36CC4" w:rsidRPr="006A34D8" w:rsidTr="0071735C">
        <w:tc>
          <w:tcPr>
            <w:tcW w:w="722" w:type="pct"/>
          </w:tcPr>
          <w:p w:rsidR="00D36CC4" w:rsidRPr="006A34D8" w:rsidRDefault="00D36CC4" w:rsidP="00775E71">
            <w:pPr>
              <w:ind w:left="-142" w:right="-109"/>
              <w:jc w:val="center"/>
              <w:rPr>
                <w:lang w:val="uk-UA"/>
              </w:rPr>
            </w:pPr>
            <w:r w:rsidRPr="006A34D8">
              <w:rPr>
                <w:sz w:val="24"/>
                <w:szCs w:val="24"/>
                <w:lang w:val="uk-UA"/>
              </w:rPr>
              <w:t>0700000000</w:t>
            </w:r>
          </w:p>
        </w:tc>
        <w:tc>
          <w:tcPr>
            <w:tcW w:w="758" w:type="pct"/>
          </w:tcPr>
          <w:p w:rsidR="00D36CC4" w:rsidRPr="006A34D8" w:rsidRDefault="00D36CC4" w:rsidP="00775E71">
            <w:pPr>
              <w:ind w:left="-107"/>
              <w:jc w:val="center"/>
              <w:rPr>
                <w:lang w:val="uk-UA"/>
              </w:rPr>
            </w:pPr>
            <w:r w:rsidRPr="006A34D8">
              <w:rPr>
                <w:sz w:val="24"/>
                <w:szCs w:val="24"/>
                <w:lang w:val="uk-UA"/>
              </w:rPr>
              <w:t>0721800000</w:t>
            </w:r>
          </w:p>
        </w:tc>
        <w:tc>
          <w:tcPr>
            <w:tcW w:w="788" w:type="pct"/>
          </w:tcPr>
          <w:p w:rsidR="00D36CC4" w:rsidRPr="006A34D8" w:rsidRDefault="00D36CC4" w:rsidP="00775E71">
            <w:pPr>
              <w:pStyle w:val="a"/>
              <w:spacing w:before="0"/>
              <w:ind w:left="-109" w:right="-109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A34D8">
              <w:rPr>
                <w:rFonts w:ascii="Times New Roman" w:hAnsi="Times New Roman"/>
                <w:sz w:val="24"/>
                <w:szCs w:val="24"/>
              </w:rPr>
              <w:t>0721885804</w:t>
            </w:r>
          </w:p>
        </w:tc>
        <w:tc>
          <w:tcPr>
            <w:tcW w:w="2732" w:type="pct"/>
          </w:tcPr>
          <w:p w:rsidR="00D36CC4" w:rsidRPr="006A34D8" w:rsidRDefault="00D36CC4" w:rsidP="00775E71">
            <w:pPr>
              <w:pStyle w:val="a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A34D8">
              <w:rPr>
                <w:rFonts w:ascii="Times New Roman" w:hAnsi="Times New Roman"/>
                <w:noProof/>
                <w:sz w:val="24"/>
                <w:szCs w:val="24"/>
              </w:rPr>
              <w:t>с. Сапогове Ківерцівського району Волинської області</w:t>
            </w:r>
          </w:p>
        </w:tc>
      </w:tr>
      <w:tr w:rsidR="00D36CC4" w:rsidRPr="006A34D8" w:rsidTr="0071735C">
        <w:tc>
          <w:tcPr>
            <w:tcW w:w="722" w:type="pct"/>
          </w:tcPr>
          <w:p w:rsidR="00D36CC4" w:rsidRPr="006A34D8" w:rsidRDefault="00D36CC4" w:rsidP="00775E71">
            <w:pPr>
              <w:ind w:left="-142" w:right="-109"/>
              <w:jc w:val="center"/>
              <w:rPr>
                <w:lang w:val="uk-UA"/>
              </w:rPr>
            </w:pPr>
            <w:r w:rsidRPr="006A34D8">
              <w:rPr>
                <w:sz w:val="24"/>
                <w:szCs w:val="24"/>
                <w:lang w:val="uk-UA"/>
              </w:rPr>
              <w:t>0700000000</w:t>
            </w:r>
          </w:p>
        </w:tc>
        <w:tc>
          <w:tcPr>
            <w:tcW w:w="758" w:type="pct"/>
          </w:tcPr>
          <w:p w:rsidR="00D36CC4" w:rsidRPr="006A34D8" w:rsidRDefault="00D36CC4" w:rsidP="00775E71">
            <w:pPr>
              <w:ind w:left="-107"/>
              <w:jc w:val="center"/>
              <w:rPr>
                <w:lang w:val="uk-UA"/>
              </w:rPr>
            </w:pPr>
            <w:r w:rsidRPr="006A34D8">
              <w:rPr>
                <w:sz w:val="24"/>
                <w:szCs w:val="24"/>
                <w:lang w:val="uk-UA"/>
              </w:rPr>
              <w:t>0721800000</w:t>
            </w:r>
          </w:p>
        </w:tc>
        <w:tc>
          <w:tcPr>
            <w:tcW w:w="788" w:type="pct"/>
          </w:tcPr>
          <w:p w:rsidR="00D36CC4" w:rsidRPr="006A34D8" w:rsidRDefault="00D36CC4" w:rsidP="00775E71">
            <w:pPr>
              <w:pStyle w:val="a"/>
              <w:spacing w:before="0"/>
              <w:ind w:left="-109" w:right="-109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A34D8">
              <w:rPr>
                <w:rFonts w:ascii="Times New Roman" w:hAnsi="Times New Roman"/>
                <w:sz w:val="24"/>
                <w:szCs w:val="24"/>
              </w:rPr>
              <w:t>0721885803</w:t>
            </w:r>
          </w:p>
        </w:tc>
        <w:tc>
          <w:tcPr>
            <w:tcW w:w="2732" w:type="pct"/>
          </w:tcPr>
          <w:p w:rsidR="00D36CC4" w:rsidRPr="006A34D8" w:rsidRDefault="00D36CC4" w:rsidP="00775E71">
            <w:pPr>
              <w:pStyle w:val="a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A34D8">
              <w:rPr>
                <w:rFonts w:ascii="Times New Roman" w:hAnsi="Times New Roman"/>
                <w:noProof/>
                <w:sz w:val="24"/>
                <w:szCs w:val="24"/>
              </w:rPr>
              <w:t>с. Жабка Ківерцівського району Волинської області</w:t>
            </w:r>
          </w:p>
        </w:tc>
      </w:tr>
    </w:tbl>
    <w:p w:rsidR="00D36CC4" w:rsidRPr="006A34D8" w:rsidRDefault="00D36CC4" w:rsidP="00A015FA">
      <w:pPr>
        <w:pStyle w:val="a"/>
        <w:spacing w:before="0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4926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4665"/>
        <w:gridCol w:w="23"/>
        <w:gridCol w:w="971"/>
        <w:gridCol w:w="74"/>
        <w:gridCol w:w="164"/>
        <w:gridCol w:w="1175"/>
        <w:gridCol w:w="23"/>
        <w:gridCol w:w="1060"/>
        <w:gridCol w:w="1263"/>
      </w:tblGrid>
      <w:tr w:rsidR="00D36CC4" w:rsidRPr="00496918" w:rsidTr="00263754">
        <w:tc>
          <w:tcPr>
            <w:tcW w:w="2686" w:type="pct"/>
            <w:gridSpan w:val="2"/>
            <w:vMerge w:val="restart"/>
            <w:vAlign w:val="center"/>
          </w:tcPr>
          <w:p w:rsidR="00D36CC4" w:rsidRPr="00496918" w:rsidRDefault="00D36CC4" w:rsidP="00755BED">
            <w:pPr>
              <w:pStyle w:val="a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Вид цільового призначення земель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14" w:type="pct"/>
            <w:gridSpan w:val="8"/>
            <w:vAlign w:val="center"/>
          </w:tcPr>
          <w:p w:rsidR="00D36CC4" w:rsidRDefault="00D36CC4" w:rsidP="00755BED">
            <w:pPr>
              <w:pStyle w:val="a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Ставки податку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 xml:space="preserve">3 </w:t>
            </w:r>
          </w:p>
          <w:p w:rsidR="00D36CC4" w:rsidRPr="00496918" w:rsidRDefault="00D36CC4" w:rsidP="00755BED">
            <w:pPr>
              <w:pStyle w:val="a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(відсотків нормативної грошової оцінки)</w:t>
            </w:r>
          </w:p>
        </w:tc>
      </w:tr>
      <w:tr w:rsidR="00D36CC4" w:rsidRPr="00496918" w:rsidTr="00263754">
        <w:tc>
          <w:tcPr>
            <w:tcW w:w="2686" w:type="pct"/>
            <w:gridSpan w:val="2"/>
            <w:vMerge/>
            <w:vAlign w:val="center"/>
          </w:tcPr>
          <w:p w:rsidR="00D36CC4" w:rsidRPr="00496918" w:rsidRDefault="00D36CC4" w:rsidP="00755BED">
            <w:pPr>
              <w:pStyle w:val="a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83" w:type="pct"/>
            <w:gridSpan w:val="6"/>
            <w:vAlign w:val="center"/>
          </w:tcPr>
          <w:p w:rsidR="00D36CC4" w:rsidRPr="00496918" w:rsidRDefault="00D36CC4" w:rsidP="00755BED">
            <w:pPr>
              <w:pStyle w:val="a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30" w:type="pct"/>
            <w:gridSpan w:val="2"/>
            <w:vAlign w:val="center"/>
          </w:tcPr>
          <w:p w:rsidR="00D36CC4" w:rsidRPr="00496918" w:rsidRDefault="00D36CC4" w:rsidP="00755BED">
            <w:pPr>
              <w:pStyle w:val="a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код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найменування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00" w:type="pct"/>
            <w:gridSpan w:val="4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юридич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них осіб</w:t>
            </w:r>
          </w:p>
        </w:tc>
        <w:tc>
          <w:tcPr>
            <w:tcW w:w="583" w:type="pct"/>
            <w:gridSpan w:val="2"/>
          </w:tcPr>
          <w:p w:rsidR="00D36CC4" w:rsidRPr="00496918" w:rsidRDefault="00D36CC4" w:rsidP="00D9240E">
            <w:pPr>
              <w:pStyle w:val="a"/>
              <w:spacing w:before="0" w:line="228" w:lineRule="auto"/>
              <w:ind w:left="-108" w:right="-57" w:firstLine="51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фізичних осіб</w:t>
            </w:r>
          </w:p>
        </w:tc>
        <w:tc>
          <w:tcPr>
            <w:tcW w:w="516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юридич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них осіб</w:t>
            </w:r>
          </w:p>
        </w:tc>
        <w:tc>
          <w:tcPr>
            <w:tcW w:w="6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фізичних осіб</w:t>
            </w:r>
          </w:p>
        </w:tc>
      </w:tr>
      <w:tr w:rsidR="00D36CC4" w:rsidRPr="00496918" w:rsidTr="00263754">
        <w:trPr>
          <w:trHeight w:val="380"/>
        </w:trPr>
        <w:tc>
          <w:tcPr>
            <w:tcW w:w="414" w:type="pct"/>
          </w:tcPr>
          <w:p w:rsidR="00D36CC4" w:rsidRPr="00D9240E" w:rsidRDefault="00D36CC4" w:rsidP="00775E71">
            <w:pPr>
              <w:pStyle w:val="a"/>
              <w:spacing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9240E">
              <w:rPr>
                <w:rFonts w:ascii="Times New Roman" w:hAnsi="Times New Roman"/>
                <w:b/>
                <w:noProof/>
                <w:sz w:val="24"/>
                <w:szCs w:val="24"/>
              </w:rPr>
              <w:t>01</w:t>
            </w:r>
          </w:p>
        </w:tc>
        <w:tc>
          <w:tcPr>
            <w:tcW w:w="4586" w:type="pct"/>
            <w:gridSpan w:val="9"/>
          </w:tcPr>
          <w:p w:rsidR="00D36CC4" w:rsidRPr="00496918" w:rsidRDefault="00D36CC4" w:rsidP="00775E71">
            <w:pPr>
              <w:pStyle w:val="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Землі сільськогосподарського призначення 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01.01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ведення товарного сільськогосподарського виробництва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gridSpan w:val="4"/>
          </w:tcPr>
          <w:p w:rsidR="00D36CC4" w:rsidRPr="00496918" w:rsidRDefault="00D36CC4" w:rsidP="00F03BC3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3" w:type="pct"/>
            <w:gridSpan w:val="2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516" w:type="pct"/>
          </w:tcPr>
          <w:p w:rsidR="00D36CC4" w:rsidRPr="00496918" w:rsidRDefault="00D36CC4" w:rsidP="00F03BC3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  <w:tc>
          <w:tcPr>
            <w:tcW w:w="614" w:type="pct"/>
          </w:tcPr>
          <w:p w:rsidR="00D36CC4" w:rsidRPr="00496918" w:rsidRDefault="00D36CC4" w:rsidP="00F03BC3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01.02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ведення фермерського господарства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gridSpan w:val="4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583" w:type="pct"/>
            <w:gridSpan w:val="2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516" w:type="pct"/>
          </w:tcPr>
          <w:p w:rsidR="00D36CC4" w:rsidRPr="00496918" w:rsidRDefault="00D36CC4" w:rsidP="00F03BC3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  <w:tc>
          <w:tcPr>
            <w:tcW w:w="614" w:type="pct"/>
          </w:tcPr>
          <w:p w:rsidR="00D36CC4" w:rsidRPr="00496918" w:rsidRDefault="00D36CC4" w:rsidP="00F03BC3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01.03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ведення особистого селянського господарства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gridSpan w:val="4"/>
          </w:tcPr>
          <w:p w:rsidR="00D36CC4" w:rsidRPr="00496918" w:rsidRDefault="00D36CC4" w:rsidP="00F03BC3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3" w:type="pct"/>
            <w:gridSpan w:val="2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516" w:type="pct"/>
          </w:tcPr>
          <w:p w:rsidR="00D36CC4" w:rsidRPr="00496918" w:rsidRDefault="00D36CC4" w:rsidP="00F03BC3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  <w:tc>
          <w:tcPr>
            <w:tcW w:w="614" w:type="pct"/>
          </w:tcPr>
          <w:p w:rsidR="00D36CC4" w:rsidRPr="00496918" w:rsidRDefault="00D36CC4" w:rsidP="00F03BC3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01.04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ведення підсобного сільського господарства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gridSpan w:val="4"/>
          </w:tcPr>
          <w:p w:rsidR="00D36CC4" w:rsidRPr="00496918" w:rsidRDefault="00D36CC4" w:rsidP="00F03BC3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3" w:type="pct"/>
            <w:gridSpan w:val="2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516" w:type="pct"/>
          </w:tcPr>
          <w:p w:rsidR="00D36CC4" w:rsidRPr="00496918" w:rsidRDefault="00D36CC4" w:rsidP="00F03BC3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  <w:tc>
          <w:tcPr>
            <w:tcW w:w="614" w:type="pct"/>
          </w:tcPr>
          <w:p w:rsidR="00D36CC4" w:rsidRPr="00496918" w:rsidRDefault="00D36CC4" w:rsidP="00F03BC3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01.05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індивідуального садівництва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gridSpan w:val="4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0,300</w:t>
            </w:r>
          </w:p>
        </w:tc>
        <w:tc>
          <w:tcPr>
            <w:tcW w:w="583" w:type="pct"/>
            <w:gridSpan w:val="2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0,300</w:t>
            </w:r>
          </w:p>
        </w:tc>
        <w:tc>
          <w:tcPr>
            <w:tcW w:w="516" w:type="pct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0,300</w:t>
            </w:r>
          </w:p>
        </w:tc>
        <w:tc>
          <w:tcPr>
            <w:tcW w:w="614" w:type="pct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0,300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01.06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колективного садівництва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gridSpan w:val="4"/>
          </w:tcPr>
          <w:p w:rsidR="00D36CC4" w:rsidRPr="00496918" w:rsidRDefault="00D36CC4" w:rsidP="00F03BC3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3" w:type="pct"/>
            <w:gridSpan w:val="2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516" w:type="pct"/>
          </w:tcPr>
          <w:p w:rsidR="00D36CC4" w:rsidRPr="00496918" w:rsidRDefault="00D36CC4" w:rsidP="00F03BC3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  <w:tc>
          <w:tcPr>
            <w:tcW w:w="614" w:type="pct"/>
          </w:tcPr>
          <w:p w:rsidR="00D36CC4" w:rsidRPr="00496918" w:rsidRDefault="00D36CC4" w:rsidP="00F03BC3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01.07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городництва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gridSpan w:val="4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0,300</w:t>
            </w:r>
          </w:p>
        </w:tc>
        <w:tc>
          <w:tcPr>
            <w:tcW w:w="583" w:type="pct"/>
            <w:gridSpan w:val="2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0,300</w:t>
            </w:r>
          </w:p>
        </w:tc>
        <w:tc>
          <w:tcPr>
            <w:tcW w:w="516" w:type="pct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0,300</w:t>
            </w:r>
          </w:p>
        </w:tc>
        <w:tc>
          <w:tcPr>
            <w:tcW w:w="614" w:type="pct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0,300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01.08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сінокосіння і випасання худоби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gridSpan w:val="4"/>
          </w:tcPr>
          <w:p w:rsidR="00D36CC4" w:rsidRPr="00496918" w:rsidRDefault="00D36CC4" w:rsidP="00F03BC3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3" w:type="pct"/>
            <w:gridSpan w:val="2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516" w:type="pct"/>
          </w:tcPr>
          <w:p w:rsidR="00D36CC4" w:rsidRPr="00496918" w:rsidRDefault="00D36CC4" w:rsidP="00F03BC3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  <w:tc>
          <w:tcPr>
            <w:tcW w:w="614" w:type="pct"/>
          </w:tcPr>
          <w:p w:rsidR="00D36CC4" w:rsidRPr="00496918" w:rsidRDefault="00D36CC4" w:rsidP="00F03BC3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01.09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дослідних і навчальних цілей </w:t>
            </w:r>
          </w:p>
        </w:tc>
        <w:tc>
          <w:tcPr>
            <w:tcW w:w="600" w:type="pct"/>
            <w:gridSpan w:val="4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0,300</w:t>
            </w:r>
          </w:p>
        </w:tc>
        <w:tc>
          <w:tcPr>
            <w:tcW w:w="583" w:type="pct"/>
            <w:gridSpan w:val="2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0,300</w:t>
            </w:r>
          </w:p>
        </w:tc>
        <w:tc>
          <w:tcPr>
            <w:tcW w:w="516" w:type="pct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0,300</w:t>
            </w:r>
          </w:p>
        </w:tc>
        <w:tc>
          <w:tcPr>
            <w:tcW w:w="614" w:type="pct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0,300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01.10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пропаганди передового досвіду ведення сільського господарства </w:t>
            </w:r>
          </w:p>
        </w:tc>
        <w:tc>
          <w:tcPr>
            <w:tcW w:w="600" w:type="pct"/>
            <w:gridSpan w:val="4"/>
          </w:tcPr>
          <w:p w:rsidR="00D36CC4" w:rsidRPr="00496918" w:rsidRDefault="00D36CC4" w:rsidP="00F03BC3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3" w:type="pct"/>
            <w:gridSpan w:val="2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516" w:type="pct"/>
          </w:tcPr>
          <w:p w:rsidR="00D36CC4" w:rsidRPr="00496918" w:rsidRDefault="00D36CC4" w:rsidP="00F03BC3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  <w:tc>
          <w:tcPr>
            <w:tcW w:w="614" w:type="pct"/>
          </w:tcPr>
          <w:p w:rsidR="00D36CC4" w:rsidRPr="00496918" w:rsidRDefault="00D36CC4" w:rsidP="00F03BC3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01.11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надання послуг у сільському господарстві </w:t>
            </w:r>
          </w:p>
        </w:tc>
        <w:tc>
          <w:tcPr>
            <w:tcW w:w="600" w:type="pct"/>
            <w:gridSpan w:val="4"/>
          </w:tcPr>
          <w:p w:rsidR="00D36CC4" w:rsidRPr="00496918" w:rsidRDefault="00D36CC4" w:rsidP="00F03BC3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3" w:type="pct"/>
            <w:gridSpan w:val="2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516" w:type="pct"/>
          </w:tcPr>
          <w:p w:rsidR="00D36CC4" w:rsidRPr="00496918" w:rsidRDefault="00D36CC4" w:rsidP="00F03BC3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  <w:tc>
          <w:tcPr>
            <w:tcW w:w="614" w:type="pct"/>
          </w:tcPr>
          <w:p w:rsidR="00D36CC4" w:rsidRPr="00496918" w:rsidRDefault="00D36CC4" w:rsidP="00F03BC3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01.12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інфраструктури оптових ринків сільськогосподарської продукції </w:t>
            </w:r>
          </w:p>
        </w:tc>
        <w:tc>
          <w:tcPr>
            <w:tcW w:w="600" w:type="pct"/>
            <w:gridSpan w:val="4"/>
          </w:tcPr>
          <w:p w:rsidR="00D36CC4" w:rsidRPr="00496918" w:rsidRDefault="00D36CC4" w:rsidP="00F03BC3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3" w:type="pct"/>
            <w:gridSpan w:val="2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516" w:type="pct"/>
          </w:tcPr>
          <w:p w:rsidR="00D36CC4" w:rsidRPr="00496918" w:rsidRDefault="00D36CC4" w:rsidP="00F03BC3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  <w:tc>
          <w:tcPr>
            <w:tcW w:w="614" w:type="pct"/>
          </w:tcPr>
          <w:p w:rsidR="00D36CC4" w:rsidRPr="00496918" w:rsidRDefault="00D36CC4" w:rsidP="00F03BC3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01.13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іншого сільськогосподарського призначення</w:t>
            </w:r>
          </w:p>
        </w:tc>
        <w:tc>
          <w:tcPr>
            <w:tcW w:w="600" w:type="pct"/>
            <w:gridSpan w:val="4"/>
          </w:tcPr>
          <w:p w:rsidR="00D36CC4" w:rsidRPr="00496918" w:rsidRDefault="00D36CC4" w:rsidP="00F03BC3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3" w:type="pct"/>
            <w:gridSpan w:val="2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516" w:type="pct"/>
          </w:tcPr>
          <w:p w:rsidR="00D36CC4" w:rsidRPr="00496918" w:rsidRDefault="00D36CC4" w:rsidP="00F03BC3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  <w:tc>
          <w:tcPr>
            <w:tcW w:w="614" w:type="pct"/>
          </w:tcPr>
          <w:p w:rsidR="00D36CC4" w:rsidRPr="00496918" w:rsidRDefault="00D36CC4" w:rsidP="00F03BC3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01.14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цілей підрозділів 01.01-01.13 та для збереження та використання земель природно-заповідного фонду </w:t>
            </w:r>
          </w:p>
        </w:tc>
        <w:tc>
          <w:tcPr>
            <w:tcW w:w="600" w:type="pct"/>
            <w:gridSpan w:val="4"/>
          </w:tcPr>
          <w:p w:rsidR="00D36CC4" w:rsidRPr="00496918" w:rsidRDefault="00D36CC4" w:rsidP="00F03BC3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3" w:type="pct"/>
            <w:gridSpan w:val="2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516" w:type="pct"/>
          </w:tcPr>
          <w:p w:rsidR="00D36CC4" w:rsidRPr="00496918" w:rsidRDefault="00D36CC4" w:rsidP="00F03BC3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  <w:tc>
          <w:tcPr>
            <w:tcW w:w="614" w:type="pct"/>
          </w:tcPr>
          <w:p w:rsidR="00D36CC4" w:rsidRPr="00496918" w:rsidRDefault="00D36CC4" w:rsidP="00F03BC3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6F42F3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F42F3">
              <w:rPr>
                <w:rFonts w:ascii="Times New Roman" w:hAnsi="Times New Roman"/>
                <w:b/>
                <w:noProof/>
                <w:sz w:val="24"/>
                <w:szCs w:val="24"/>
              </w:rPr>
              <w:t>02</w:t>
            </w:r>
          </w:p>
        </w:tc>
        <w:tc>
          <w:tcPr>
            <w:tcW w:w="4586" w:type="pct"/>
            <w:gridSpan w:val="9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b/>
                <w:noProof/>
                <w:sz w:val="24"/>
                <w:szCs w:val="24"/>
              </w:rPr>
              <w:t>Землі житлової забудови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02.01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663" w:type="pct"/>
            <w:gridSpan w:val="3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516" w:type="pct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614" w:type="pct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02.02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колективного житлового будівництва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663" w:type="pct"/>
            <w:gridSpan w:val="3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516" w:type="pct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614" w:type="pct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02.03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663" w:type="pct"/>
            <w:gridSpan w:val="3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516" w:type="pct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614" w:type="pct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02.04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будівництва і обслуговування будівель тимчасового проживання 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663" w:type="pct"/>
            <w:gridSpan w:val="3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516" w:type="pct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614" w:type="pct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02.05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будівництва індивідуальних гаражів 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663" w:type="pct"/>
            <w:gridSpan w:val="3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516" w:type="pct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614" w:type="pct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02.06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колективного гаражного будівництва 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663" w:type="pct"/>
            <w:gridSpan w:val="3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516" w:type="pct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614" w:type="pct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02.07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іншої житлової забудови  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663" w:type="pct"/>
            <w:gridSpan w:val="3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516" w:type="pct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614" w:type="pct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02.08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цілей підрозділів 02.01-02.07 та для збереження та використання земель природно-заповідного фонду 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663" w:type="pct"/>
            <w:gridSpan w:val="3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516" w:type="pct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614" w:type="pct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6F42F3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F42F3">
              <w:rPr>
                <w:rFonts w:ascii="Times New Roman" w:hAnsi="Times New Roman"/>
                <w:b/>
                <w:noProof/>
                <w:sz w:val="24"/>
                <w:szCs w:val="24"/>
              </w:rPr>
              <w:t>03</w:t>
            </w:r>
          </w:p>
        </w:tc>
        <w:tc>
          <w:tcPr>
            <w:tcW w:w="4586" w:type="pct"/>
            <w:gridSpan w:val="9"/>
          </w:tcPr>
          <w:p w:rsidR="00D36CC4" w:rsidRPr="00496918" w:rsidRDefault="00D36CC4" w:rsidP="00052268">
            <w:pPr>
              <w:pStyle w:val="a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b/>
                <w:noProof/>
                <w:sz w:val="24"/>
                <w:szCs w:val="24"/>
              </w:rPr>
              <w:t>Землі громадської забудови</w:t>
            </w:r>
          </w:p>
        </w:tc>
      </w:tr>
      <w:tr w:rsidR="00D36CC4" w:rsidRPr="00496918" w:rsidTr="00263754">
        <w:trPr>
          <w:trHeight w:val="627"/>
        </w:trPr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03.01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будівництва та обслуговування будівель органів державної влади та місцевого самоврядування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1,</w:t>
            </w:r>
            <w:r w:rsidRPr="00496918">
              <w:rPr>
                <w:noProof/>
                <w:sz w:val="24"/>
                <w:szCs w:val="24"/>
                <w:lang w:val="uk-UA"/>
              </w:rPr>
              <w:t>000</w:t>
            </w:r>
          </w:p>
        </w:tc>
        <w:tc>
          <w:tcPr>
            <w:tcW w:w="652" w:type="pct"/>
            <w:gridSpan w:val="2"/>
          </w:tcPr>
          <w:p w:rsidR="00D36CC4" w:rsidRPr="00496918" w:rsidRDefault="00D36CC4" w:rsidP="000B375C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03.02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будівництва та обслуговування будівель закладів освіти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6F42F3">
            <w:pPr>
              <w:ind w:left="-109" w:right="99" w:firstLine="10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52" w:type="pct"/>
            <w:gridSpan w:val="2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894606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894606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03.03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будівництва та обслуговування будівель закладів охорони здоров’я та соціальної допомоги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2,000</w:t>
            </w:r>
          </w:p>
        </w:tc>
        <w:tc>
          <w:tcPr>
            <w:tcW w:w="652" w:type="pct"/>
            <w:gridSpan w:val="2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2,000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2,000</w:t>
            </w:r>
          </w:p>
        </w:tc>
        <w:tc>
          <w:tcPr>
            <w:tcW w:w="614" w:type="pct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2,000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03.04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будівництва та обслуговування будівель громадських та релігійних організацій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52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03.05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будівництва та обслуговування будівель закладів культурно-просвітницького обслуговування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52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03.06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будівництва та обслуговування будівель екстериторіальних організацій та органів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894606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52" w:type="pct"/>
            <w:gridSpan w:val="2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894606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03.07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будівництва та обслуговування будівель торгівлі 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2,000</w:t>
            </w:r>
          </w:p>
        </w:tc>
        <w:tc>
          <w:tcPr>
            <w:tcW w:w="652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2,000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2,000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2,000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03.08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будівництва та обслуговування об’єктів туристичної інфраструктури та закладів громадського харчування 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2,000</w:t>
            </w:r>
          </w:p>
        </w:tc>
        <w:tc>
          <w:tcPr>
            <w:tcW w:w="652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2,000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2,000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2,000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03.09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будівництва та обслуговування будівель кредитно-фінансових установ 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52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03.10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будівництва та обслуговування будівель ринкової інфраструктури 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52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03.11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будівництва та обслуговування будівель і споруд закладів науки 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52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03.12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будівництва та обслуговування будівель закладів комунального обслуговування 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52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03.13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будівництва та обслуговування будівель закладів побутового обслуговування  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52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03.14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постійної діяльності органів ДСНС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</w:t>
            </w:r>
          </w:p>
        </w:tc>
        <w:tc>
          <w:tcPr>
            <w:tcW w:w="652" w:type="pct"/>
            <w:gridSpan w:val="2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</w:t>
            </w:r>
          </w:p>
        </w:tc>
        <w:tc>
          <w:tcPr>
            <w:tcW w:w="614" w:type="pct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03.15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будівництва та обслуговування інших будівель громадської забудови  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52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03.16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цілей підрозділів 03.01-03.15 та для збереження та використання земель природно-заповідного фонду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52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6F42F3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F42F3">
              <w:rPr>
                <w:rFonts w:ascii="Times New Roman" w:hAnsi="Times New Roman"/>
                <w:b/>
                <w:noProof/>
                <w:sz w:val="24"/>
                <w:szCs w:val="24"/>
              </w:rPr>
              <w:t>04</w:t>
            </w:r>
          </w:p>
        </w:tc>
        <w:tc>
          <w:tcPr>
            <w:tcW w:w="4586" w:type="pct"/>
            <w:gridSpan w:val="9"/>
          </w:tcPr>
          <w:p w:rsidR="00D36CC4" w:rsidRPr="00496918" w:rsidRDefault="00D36CC4" w:rsidP="00720F00">
            <w:pPr>
              <w:jc w:val="center"/>
            </w:pPr>
            <w:r w:rsidRPr="00496918">
              <w:rPr>
                <w:b/>
                <w:noProof/>
                <w:sz w:val="24"/>
                <w:szCs w:val="24"/>
              </w:rPr>
              <w:t>Землі природно-заповідного фонду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04.01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збереження та використання біосферних заповідників </w:t>
            </w:r>
          </w:p>
        </w:tc>
        <w:tc>
          <w:tcPr>
            <w:tcW w:w="473" w:type="pct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688" w:type="pct"/>
            <w:gridSpan w:val="3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04.02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збереження та використання природних заповідників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73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688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04.03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збереження та використання національних природних парків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73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688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04.04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збереження та використання ботанічних садів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73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688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04.05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збереження та використання зоологічних парків </w:t>
            </w:r>
          </w:p>
        </w:tc>
        <w:tc>
          <w:tcPr>
            <w:tcW w:w="473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688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04.06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збереження та використання дендрологічних парків </w:t>
            </w:r>
          </w:p>
        </w:tc>
        <w:tc>
          <w:tcPr>
            <w:tcW w:w="473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688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04.07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збереження та використання парків - пам’яток садово-паркового мистецтва </w:t>
            </w:r>
          </w:p>
        </w:tc>
        <w:tc>
          <w:tcPr>
            <w:tcW w:w="473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688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04.08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збереження та використання заказників </w:t>
            </w:r>
          </w:p>
        </w:tc>
        <w:tc>
          <w:tcPr>
            <w:tcW w:w="473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688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04.09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збереження та використання заповідних урочищ </w:t>
            </w:r>
          </w:p>
        </w:tc>
        <w:tc>
          <w:tcPr>
            <w:tcW w:w="473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688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04.10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збереження та використання пам’яток природи </w:t>
            </w:r>
          </w:p>
        </w:tc>
        <w:tc>
          <w:tcPr>
            <w:tcW w:w="473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688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04.11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збереження та використання регіональних ландшафтних парків </w:t>
            </w:r>
          </w:p>
        </w:tc>
        <w:tc>
          <w:tcPr>
            <w:tcW w:w="473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688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6F42F3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F42F3">
              <w:rPr>
                <w:rFonts w:ascii="Times New Roman" w:hAnsi="Times New Roman"/>
                <w:b/>
                <w:noProof/>
                <w:sz w:val="24"/>
                <w:szCs w:val="24"/>
              </w:rPr>
              <w:t>05</w:t>
            </w:r>
          </w:p>
        </w:tc>
        <w:tc>
          <w:tcPr>
            <w:tcW w:w="4586" w:type="pct"/>
            <w:gridSpan w:val="9"/>
          </w:tcPr>
          <w:p w:rsidR="00D36CC4" w:rsidRPr="00496918" w:rsidRDefault="00D36CC4" w:rsidP="00720F00">
            <w:pPr>
              <w:jc w:val="center"/>
            </w:pPr>
            <w:r w:rsidRPr="00496918">
              <w:rPr>
                <w:b/>
                <w:noProof/>
                <w:sz w:val="24"/>
                <w:szCs w:val="24"/>
              </w:rPr>
              <w:t>Землі іншого природоохоронного призначення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6F42F3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F42F3">
              <w:rPr>
                <w:rFonts w:ascii="Times New Roman" w:hAnsi="Times New Roman"/>
                <w:b/>
                <w:noProof/>
                <w:sz w:val="24"/>
                <w:szCs w:val="24"/>
              </w:rPr>
              <w:t>06</w:t>
            </w:r>
          </w:p>
        </w:tc>
        <w:tc>
          <w:tcPr>
            <w:tcW w:w="4586" w:type="pct"/>
            <w:gridSpan w:val="9"/>
          </w:tcPr>
          <w:p w:rsidR="00D36CC4" w:rsidRPr="00496918" w:rsidRDefault="00D36CC4" w:rsidP="00720F00">
            <w:pPr>
              <w:jc w:val="center"/>
            </w:pPr>
            <w:r w:rsidRPr="00496918">
              <w:rPr>
                <w:b/>
                <w:noProof/>
                <w:sz w:val="24"/>
                <w:szCs w:val="24"/>
              </w:rPr>
              <w:t xml:space="preserve">Землі оздоровчого призначення (землі, що мають природні лікувальні властивості, які використовуються або можуть використовуватися </w:t>
            </w:r>
            <w:r w:rsidRPr="00496918">
              <w:rPr>
                <w:b/>
                <w:noProof/>
                <w:sz w:val="24"/>
                <w:szCs w:val="24"/>
              </w:rPr>
              <w:br/>
              <w:t>для профілактики захворювань і лікування людей)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06.01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будівництва і обслуговування санаторно-оздоровчих закладів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</w:t>
            </w:r>
          </w:p>
        </w:tc>
        <w:tc>
          <w:tcPr>
            <w:tcW w:w="572" w:type="pct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</w:t>
            </w:r>
          </w:p>
        </w:tc>
        <w:tc>
          <w:tcPr>
            <w:tcW w:w="614" w:type="pct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06.02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розробки родовищ природних лікувальних ресурсів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</w:t>
            </w:r>
          </w:p>
        </w:tc>
        <w:tc>
          <w:tcPr>
            <w:tcW w:w="572" w:type="pct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</w:t>
            </w:r>
          </w:p>
        </w:tc>
        <w:tc>
          <w:tcPr>
            <w:tcW w:w="614" w:type="pct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06.03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інших оздоровчих цілей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</w:t>
            </w:r>
          </w:p>
        </w:tc>
        <w:tc>
          <w:tcPr>
            <w:tcW w:w="572" w:type="pct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</w:t>
            </w:r>
          </w:p>
        </w:tc>
        <w:tc>
          <w:tcPr>
            <w:tcW w:w="614" w:type="pct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06.04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цілей підрозділів 06.01-06.03 та для збереження та використання земель природно-заповідного фонду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</w:t>
            </w:r>
          </w:p>
        </w:tc>
        <w:tc>
          <w:tcPr>
            <w:tcW w:w="572" w:type="pct"/>
          </w:tcPr>
          <w:p w:rsidR="00D36CC4" w:rsidRPr="006F42F3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6F42F3">
              <w:rPr>
                <w:noProof/>
                <w:sz w:val="24"/>
                <w:szCs w:val="24"/>
                <w:lang w:val="uk-UA"/>
              </w:rPr>
              <w:t>0,00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</w:t>
            </w:r>
          </w:p>
        </w:tc>
        <w:tc>
          <w:tcPr>
            <w:tcW w:w="614" w:type="pct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6F42F3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F42F3">
              <w:rPr>
                <w:rFonts w:ascii="Times New Roman" w:hAnsi="Times New Roman"/>
                <w:b/>
                <w:noProof/>
                <w:sz w:val="24"/>
                <w:szCs w:val="24"/>
              </w:rPr>
              <w:t>07</w:t>
            </w:r>
          </w:p>
        </w:tc>
        <w:tc>
          <w:tcPr>
            <w:tcW w:w="4586" w:type="pct"/>
            <w:gridSpan w:val="9"/>
          </w:tcPr>
          <w:p w:rsidR="00D36CC4" w:rsidRPr="00496918" w:rsidRDefault="00D36CC4" w:rsidP="00720F00">
            <w:pPr>
              <w:jc w:val="center"/>
            </w:pPr>
            <w:r w:rsidRPr="00496918">
              <w:rPr>
                <w:b/>
                <w:noProof/>
                <w:sz w:val="24"/>
                <w:szCs w:val="24"/>
              </w:rPr>
              <w:t>Землі рекреаційного призначення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07.01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будівництва та обслуговування об’єктів рекреаційного призначення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07.02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будівництва та обслуговування об’єктів фізичної культури і спорту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07.03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індивідуального дачного будівництва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07.04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колективного дачного будівництва 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07.05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цілей підрозділів 07.01-07.04 та для збереження та використання земель природно-заповідного фонду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6F42F3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F42F3">
              <w:rPr>
                <w:rFonts w:ascii="Times New Roman" w:hAnsi="Times New Roman"/>
                <w:b/>
                <w:noProof/>
                <w:sz w:val="24"/>
                <w:szCs w:val="24"/>
              </w:rPr>
              <w:t>08</w:t>
            </w:r>
          </w:p>
        </w:tc>
        <w:tc>
          <w:tcPr>
            <w:tcW w:w="4586" w:type="pct"/>
            <w:gridSpan w:val="9"/>
          </w:tcPr>
          <w:p w:rsidR="00D36CC4" w:rsidRPr="00496918" w:rsidRDefault="00D36CC4" w:rsidP="00720F00">
            <w:pPr>
              <w:jc w:val="center"/>
            </w:pPr>
            <w:r w:rsidRPr="00496918">
              <w:rPr>
                <w:b/>
                <w:noProof/>
                <w:sz w:val="24"/>
                <w:szCs w:val="24"/>
              </w:rPr>
              <w:t>Землі історико-культурного призначення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08.01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забезпечення охорони об’єктів культурної спадщини 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08.02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обслуговування музейних закладів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08.03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іншого історико-культурного призначення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08.04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цілей підрозділів 08.01-08.03 та для збереження та використання земель природно-заповідного фонду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6F42F3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F42F3">
              <w:rPr>
                <w:rFonts w:ascii="Times New Roman" w:hAnsi="Times New Roman"/>
                <w:b/>
                <w:noProof/>
                <w:sz w:val="24"/>
                <w:szCs w:val="24"/>
              </w:rPr>
              <w:t>09</w:t>
            </w:r>
          </w:p>
        </w:tc>
        <w:tc>
          <w:tcPr>
            <w:tcW w:w="4586" w:type="pct"/>
            <w:gridSpan w:val="9"/>
          </w:tcPr>
          <w:p w:rsidR="00D36CC4" w:rsidRPr="00496918" w:rsidRDefault="00D36CC4" w:rsidP="00263754">
            <w:pPr>
              <w:jc w:val="center"/>
            </w:pPr>
            <w:r w:rsidRPr="00496918">
              <w:rPr>
                <w:b/>
                <w:noProof/>
                <w:sz w:val="24"/>
                <w:szCs w:val="24"/>
              </w:rPr>
              <w:t>Землі лісогосподарського призначення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09.01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ведення лісового господарства і пов’язаних з ним послуг 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0,010</w:t>
            </w:r>
          </w:p>
        </w:tc>
        <w:tc>
          <w:tcPr>
            <w:tcW w:w="572" w:type="pct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0,010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0,010</w:t>
            </w:r>
          </w:p>
        </w:tc>
        <w:tc>
          <w:tcPr>
            <w:tcW w:w="614" w:type="pct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0,010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09.02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іншого лісогосподарського призначення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0,010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0,010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0,010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0,010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09.03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цілей підрозділів 09.01-09.02 та для збереження та використання земель природно-заповідного фонду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0,010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0,010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0,010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0,010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6F42F3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F42F3">
              <w:rPr>
                <w:rFonts w:ascii="Times New Roman" w:hAnsi="Times New Roman"/>
                <w:b/>
                <w:noProof/>
                <w:sz w:val="24"/>
                <w:szCs w:val="24"/>
              </w:rPr>
              <w:t>10</w:t>
            </w:r>
          </w:p>
        </w:tc>
        <w:tc>
          <w:tcPr>
            <w:tcW w:w="4586" w:type="pct"/>
            <w:gridSpan w:val="9"/>
          </w:tcPr>
          <w:p w:rsidR="00D36CC4" w:rsidRPr="00496918" w:rsidRDefault="00D36CC4" w:rsidP="00720F00">
            <w:pPr>
              <w:jc w:val="center"/>
            </w:pPr>
            <w:r w:rsidRPr="00496918">
              <w:rPr>
                <w:b/>
                <w:noProof/>
                <w:sz w:val="24"/>
                <w:szCs w:val="24"/>
              </w:rPr>
              <w:t>Землі водного фонду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10.01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експлуатації та догляду за водними об’єктами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10.02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облаштування та догляду за прибережними захисними смугами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10.03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експлуатації та догляду за смугами відведення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10.04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експлуатації та догляду за гідротехнічними, іншими водогосподарськими спорудами і каналами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10.05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догляду за береговими смугами водних шляхів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10.06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сінокосіння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10.07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рибогосподарських потреб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10.08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10.09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проведення науково-дослідних робіт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10.10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будівництва та експлуатації гідротехнічних, гідрометричних та лінійних споруд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10.11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будівництва та експлуатації санаторіїв та інших лікувально-оздоровчих закладів у межах прибережних захисних смуг морів, морських заток і лиманів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10.12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цілей підрозділів 10.01-10.11 та для збереження та використання земель природно-заповідного фонду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6F42F3" w:rsidRDefault="00D36CC4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F42F3">
              <w:rPr>
                <w:rFonts w:ascii="Times New Roman" w:hAnsi="Times New Roman"/>
                <w:b/>
                <w:noProof/>
                <w:sz w:val="24"/>
                <w:szCs w:val="24"/>
              </w:rPr>
              <w:t>11</w:t>
            </w:r>
          </w:p>
        </w:tc>
        <w:tc>
          <w:tcPr>
            <w:tcW w:w="4586" w:type="pct"/>
            <w:gridSpan w:val="9"/>
          </w:tcPr>
          <w:p w:rsidR="00D36CC4" w:rsidRPr="00496918" w:rsidRDefault="00D36CC4" w:rsidP="00720F00">
            <w:pPr>
              <w:jc w:val="center"/>
            </w:pPr>
            <w:r w:rsidRPr="00496918">
              <w:rPr>
                <w:b/>
                <w:noProof/>
                <w:sz w:val="24"/>
                <w:szCs w:val="24"/>
              </w:rPr>
              <w:t>Землі промисловості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11.01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основних, підсобних і допоміжних будівель та споруд підприємствами, що пов’язані з користуванням надрами 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72" w:type="pct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11.02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11.03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основних, підсобних і допоміжних будівель та споруд будівельних організацій та підприємств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11.04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11.05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цілей підрозділів 11.01-11.04 та для збереження та використання земель природно-заповідного фонду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6F42F3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F42F3">
              <w:rPr>
                <w:rFonts w:ascii="Times New Roman" w:hAnsi="Times New Roman"/>
                <w:b/>
                <w:noProof/>
                <w:sz w:val="24"/>
                <w:szCs w:val="24"/>
              </w:rPr>
              <w:t>12</w:t>
            </w:r>
          </w:p>
        </w:tc>
        <w:tc>
          <w:tcPr>
            <w:tcW w:w="4586" w:type="pct"/>
            <w:gridSpan w:val="9"/>
          </w:tcPr>
          <w:p w:rsidR="00D36CC4" w:rsidRPr="00496918" w:rsidRDefault="00D36CC4" w:rsidP="00263754">
            <w:pPr>
              <w:jc w:val="center"/>
            </w:pPr>
            <w:r w:rsidRPr="00496918">
              <w:rPr>
                <w:b/>
                <w:noProof/>
                <w:sz w:val="24"/>
                <w:szCs w:val="24"/>
              </w:rPr>
              <w:t>Землі транспорту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12.01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72" w:type="pct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052268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1,500</w:t>
            </w:r>
          </w:p>
        </w:tc>
        <w:tc>
          <w:tcPr>
            <w:tcW w:w="614" w:type="pct"/>
          </w:tcPr>
          <w:p w:rsidR="00D36CC4" w:rsidRPr="00496918" w:rsidRDefault="00D36CC4" w:rsidP="00052268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1,500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12.02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будівель і споруд морського транспорту 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72" w:type="pct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052268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614" w:type="pct"/>
          </w:tcPr>
          <w:p w:rsidR="00D36CC4" w:rsidRPr="00496918" w:rsidRDefault="00D36CC4" w:rsidP="00052268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12.03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будівель і споруд річкового транспорту 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12.04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72" w:type="pct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052268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052268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12.05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72" w:type="pct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052268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614" w:type="pct"/>
          </w:tcPr>
          <w:p w:rsidR="00D36CC4" w:rsidRPr="00496918" w:rsidRDefault="00D36CC4" w:rsidP="00052268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12.06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об’єктів трубопровідного транспорту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12.07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12.08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будівель і споруд додаткових транспортних послуг та допоміжних операцій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12.09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будівель і споруд іншого наземного транспорту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12.10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цілей підрозділів 12.01-12.09 та для збереження та використання земель природно-заповідного фонду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6F42F3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F42F3">
              <w:rPr>
                <w:rFonts w:ascii="Times New Roman" w:hAnsi="Times New Roman"/>
                <w:b/>
                <w:noProof/>
                <w:sz w:val="24"/>
                <w:szCs w:val="24"/>
              </w:rPr>
              <w:t>13</w:t>
            </w:r>
          </w:p>
        </w:tc>
        <w:tc>
          <w:tcPr>
            <w:tcW w:w="4586" w:type="pct"/>
            <w:gridSpan w:val="9"/>
          </w:tcPr>
          <w:p w:rsidR="00D36CC4" w:rsidRPr="00496918" w:rsidRDefault="00D36CC4" w:rsidP="00720F00">
            <w:pPr>
              <w:jc w:val="center"/>
            </w:pPr>
            <w:r w:rsidRPr="00496918">
              <w:rPr>
                <w:b/>
                <w:noProof/>
                <w:sz w:val="24"/>
                <w:szCs w:val="24"/>
              </w:rPr>
              <w:t>Землі зв’язку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13.01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об’єктів і споруд телекомунікацій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572" w:type="pct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</w:t>
            </w:r>
            <w:r>
              <w:rPr>
                <w:noProof/>
                <w:sz w:val="24"/>
                <w:szCs w:val="24"/>
                <w:lang w:val="uk-UA"/>
              </w:rPr>
              <w:t>,</w:t>
            </w:r>
            <w:r w:rsidRPr="00496918">
              <w:rPr>
                <w:noProof/>
                <w:sz w:val="24"/>
                <w:szCs w:val="24"/>
                <w:lang w:val="uk-UA"/>
              </w:rPr>
              <w:t>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13.02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будівель та споруд об’єктів поштового зв’язку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</w:t>
            </w:r>
            <w:r>
              <w:rPr>
                <w:noProof/>
                <w:sz w:val="24"/>
                <w:szCs w:val="24"/>
                <w:lang w:val="uk-UA"/>
              </w:rPr>
              <w:t>,</w:t>
            </w:r>
            <w:r w:rsidRPr="00496918">
              <w:rPr>
                <w:noProof/>
                <w:sz w:val="24"/>
                <w:szCs w:val="24"/>
                <w:lang w:val="uk-UA"/>
              </w:rPr>
              <w:t>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13.03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інших технічних засобів зв’язку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</w:t>
            </w:r>
            <w:r>
              <w:rPr>
                <w:noProof/>
                <w:sz w:val="24"/>
                <w:szCs w:val="24"/>
                <w:lang w:val="uk-UA"/>
              </w:rPr>
              <w:t>,</w:t>
            </w:r>
            <w:r w:rsidRPr="00496918">
              <w:rPr>
                <w:noProof/>
                <w:sz w:val="24"/>
                <w:szCs w:val="24"/>
                <w:lang w:val="uk-UA"/>
              </w:rPr>
              <w:t>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13.04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цілей підрозділів 13.01-13.03, 13.05 та для збереження та використання земель природно-заповідного фонду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</w:t>
            </w:r>
            <w:r>
              <w:rPr>
                <w:noProof/>
                <w:sz w:val="24"/>
                <w:szCs w:val="24"/>
                <w:lang w:val="uk-UA"/>
              </w:rPr>
              <w:t>,</w:t>
            </w:r>
            <w:r w:rsidRPr="00496918">
              <w:rPr>
                <w:noProof/>
                <w:sz w:val="24"/>
                <w:szCs w:val="24"/>
                <w:lang w:val="uk-UA"/>
              </w:rPr>
              <w:t>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6F42F3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F42F3">
              <w:rPr>
                <w:rFonts w:ascii="Times New Roman" w:hAnsi="Times New Roman"/>
                <w:b/>
                <w:noProof/>
                <w:sz w:val="24"/>
                <w:szCs w:val="24"/>
              </w:rPr>
              <w:t>14</w:t>
            </w:r>
          </w:p>
        </w:tc>
        <w:tc>
          <w:tcPr>
            <w:tcW w:w="4586" w:type="pct"/>
            <w:gridSpan w:val="9"/>
          </w:tcPr>
          <w:p w:rsidR="00D36CC4" w:rsidRPr="00496918" w:rsidRDefault="00D36CC4" w:rsidP="00720F00">
            <w:pPr>
              <w:jc w:val="center"/>
            </w:pPr>
            <w:r w:rsidRPr="00496918">
              <w:rPr>
                <w:b/>
                <w:noProof/>
                <w:sz w:val="24"/>
                <w:szCs w:val="24"/>
              </w:rPr>
              <w:t>Землі енергетики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14.01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14.02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розміщення, будівництва, експлуатації та обслуговування будівель і споруд об’єктів передачі електричної та теплової енергії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14.03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цілей підрозділів 14.01-14.02 та для збереження та використання земель природно-заповідного фонду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6F42F3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F42F3">
              <w:rPr>
                <w:rFonts w:ascii="Times New Roman" w:hAnsi="Times New Roman"/>
                <w:b/>
                <w:noProof/>
                <w:sz w:val="24"/>
                <w:szCs w:val="24"/>
              </w:rPr>
              <w:t>15</w:t>
            </w:r>
          </w:p>
        </w:tc>
        <w:tc>
          <w:tcPr>
            <w:tcW w:w="4586" w:type="pct"/>
            <w:gridSpan w:val="9"/>
          </w:tcPr>
          <w:p w:rsidR="00D36CC4" w:rsidRPr="00496918" w:rsidRDefault="00D36CC4" w:rsidP="00720F00">
            <w:pPr>
              <w:jc w:val="center"/>
            </w:pPr>
            <w:r w:rsidRPr="00496918">
              <w:rPr>
                <w:b/>
                <w:noProof/>
                <w:sz w:val="24"/>
                <w:szCs w:val="24"/>
              </w:rPr>
              <w:t>Землі оборони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15.01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постійної діяльності Збройних Сил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72" w:type="pct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0,000</w:t>
            </w:r>
          </w:p>
        </w:tc>
        <w:tc>
          <w:tcPr>
            <w:tcW w:w="614" w:type="pct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15.02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постійної діяльності військових частин (підрозділів) Національної гвардії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15.03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постійної діяльності Держприкордонслужби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15.04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постійної діяльності СБУ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15.05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постійної діяльності Держспецтрансслужби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15.06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постійної діяльності Служби зовнішньої розвідки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15.07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постійної діяльності інших, утворених відповідно до законів, військових формувань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15.08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цілей підрозділів 15.01-15.07 та для збереження та використання земель природно-заповідного фонду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6F42F3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F42F3">
              <w:rPr>
                <w:rFonts w:ascii="Times New Roman" w:hAnsi="Times New Roman"/>
                <w:b/>
                <w:noProof/>
                <w:sz w:val="24"/>
                <w:szCs w:val="24"/>
              </w:rPr>
              <w:t>16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Землі запасу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6F42F3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F42F3">
              <w:rPr>
                <w:rFonts w:ascii="Times New Roman" w:hAnsi="Times New Roman"/>
                <w:b/>
                <w:noProof/>
                <w:sz w:val="24"/>
                <w:szCs w:val="24"/>
              </w:rPr>
              <w:t>17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Землі резервного фонду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6F42F3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F42F3">
              <w:rPr>
                <w:rFonts w:ascii="Times New Roman" w:hAnsi="Times New Roman"/>
                <w:b/>
                <w:noProof/>
                <w:sz w:val="24"/>
                <w:szCs w:val="24"/>
              </w:rPr>
              <w:t>18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b/>
                <w:noProof/>
                <w:sz w:val="24"/>
                <w:szCs w:val="24"/>
              </w:rPr>
              <w:t>Землі загального користування</w:t>
            </w:r>
            <w:r w:rsidRPr="00496918">
              <w:rPr>
                <w:rFonts w:ascii="Times New Roman" w:hAnsi="Times New Roman"/>
                <w:b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6F42F3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F42F3">
              <w:rPr>
                <w:rFonts w:ascii="Times New Roman" w:hAnsi="Times New Roman"/>
                <w:b/>
                <w:noProof/>
                <w:sz w:val="24"/>
                <w:szCs w:val="24"/>
              </w:rPr>
              <w:t>19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Для цілей підрозділів 16-18 та для збереження та використання земель природно-заповідного фонду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</w:tr>
    </w:tbl>
    <w:p w:rsidR="00D36CC4" w:rsidRDefault="00D36CC4" w:rsidP="00CF3553">
      <w:pPr>
        <w:ind w:left="-142" w:right="4"/>
        <w:jc w:val="both"/>
        <w:rPr>
          <w:sz w:val="16"/>
          <w:szCs w:val="16"/>
          <w:lang w:val="uk-UA"/>
        </w:rPr>
      </w:pPr>
    </w:p>
    <w:p w:rsidR="00D36CC4" w:rsidRPr="002F606D" w:rsidRDefault="00D36CC4" w:rsidP="00CF3553">
      <w:pPr>
        <w:ind w:left="-142" w:right="4"/>
        <w:jc w:val="both"/>
        <w:rPr>
          <w:sz w:val="20"/>
          <w:szCs w:val="20"/>
          <w:lang w:val="uk-UA"/>
        </w:rPr>
      </w:pPr>
    </w:p>
    <w:p w:rsidR="00D36CC4" w:rsidRPr="002F606D" w:rsidRDefault="00D36CC4" w:rsidP="00CF3553">
      <w:pPr>
        <w:ind w:left="-142" w:right="4" w:firstLine="850"/>
        <w:jc w:val="both"/>
        <w:rPr>
          <w:sz w:val="20"/>
          <w:szCs w:val="20"/>
          <w:lang w:val="uk-UA"/>
        </w:rPr>
      </w:pPr>
      <w:r w:rsidRPr="002F606D">
        <w:rPr>
          <w:sz w:val="20"/>
          <w:szCs w:val="20"/>
          <w:lang w:val="uk-UA"/>
        </w:rPr>
        <w:t>Для підприємств, установ та організацій комунальної та державної форми власності, застосовується ставка податку у розмірі 1,000 відсотка від нормативної грошової оцінки землі, незалежно від видів цільового призначення земельної ділянки.</w:t>
      </w:r>
    </w:p>
    <w:p w:rsidR="00D36CC4" w:rsidRPr="002F606D" w:rsidRDefault="00D36CC4" w:rsidP="00CF3553">
      <w:pPr>
        <w:tabs>
          <w:tab w:val="left" w:pos="9072"/>
        </w:tabs>
        <w:ind w:left="-142"/>
        <w:jc w:val="both"/>
        <w:rPr>
          <w:sz w:val="20"/>
          <w:szCs w:val="20"/>
          <w:lang w:val="uk-UA"/>
        </w:rPr>
      </w:pPr>
      <w:r w:rsidRPr="002F606D">
        <w:rPr>
          <w:sz w:val="20"/>
          <w:szCs w:val="20"/>
          <w:lang w:val="uk-UA"/>
        </w:rPr>
        <w:t xml:space="preserve">                   Для власників вбудовано-прибудованих нежитлових приміщень, розташованих в житлових будинках, які використовують дані приміщення для ведення підприємницької діяльності, застосовується ставка податку у розмірі 3,000 відсотків від нормативної грошової оцінки землі.</w:t>
      </w:r>
    </w:p>
    <w:p w:rsidR="00D36CC4" w:rsidRPr="002F606D" w:rsidRDefault="00D36CC4" w:rsidP="00CF3553">
      <w:pPr>
        <w:ind w:left="-142"/>
        <w:jc w:val="both"/>
        <w:rPr>
          <w:sz w:val="20"/>
          <w:szCs w:val="20"/>
          <w:lang w:val="uk-UA"/>
        </w:rPr>
      </w:pPr>
      <w:r w:rsidRPr="002F606D">
        <w:rPr>
          <w:sz w:val="20"/>
          <w:szCs w:val="20"/>
          <w:lang w:val="uk-UA"/>
        </w:rPr>
        <w:tab/>
      </w:r>
      <w:r w:rsidRPr="002F606D">
        <w:rPr>
          <w:sz w:val="20"/>
          <w:szCs w:val="20"/>
          <w:lang w:val="uk-UA"/>
        </w:rPr>
        <w:tab/>
      </w:r>
      <w:r w:rsidRPr="002F606D">
        <w:rPr>
          <w:noProof/>
          <w:sz w:val="20"/>
          <w:szCs w:val="20"/>
          <w:vertAlign w:val="superscript"/>
          <w:lang w:val="uk-UA"/>
        </w:rPr>
        <w:t>1</w:t>
      </w:r>
      <w:r w:rsidRPr="002F606D">
        <w:rPr>
          <w:noProof/>
          <w:sz w:val="20"/>
          <w:szCs w:val="20"/>
          <w:lang w:val="uk-UA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 окремими додатками.</w:t>
      </w:r>
    </w:p>
    <w:p w:rsidR="00D36CC4" w:rsidRPr="002F606D" w:rsidRDefault="00D36CC4" w:rsidP="00CF3553">
      <w:pPr>
        <w:pStyle w:val="a"/>
        <w:jc w:val="both"/>
        <w:rPr>
          <w:rFonts w:ascii="Times New Roman" w:hAnsi="Times New Roman"/>
          <w:noProof/>
          <w:sz w:val="20"/>
        </w:rPr>
      </w:pPr>
      <w:r w:rsidRPr="002F606D">
        <w:rPr>
          <w:rFonts w:ascii="Times New Roman" w:hAnsi="Times New Roman"/>
          <w:noProof/>
          <w:sz w:val="20"/>
          <w:vertAlign w:val="superscript"/>
        </w:rPr>
        <w:t>2</w:t>
      </w:r>
      <w:r w:rsidRPr="002F606D">
        <w:rPr>
          <w:rFonts w:ascii="Times New Roman" w:hAnsi="Times New Roman"/>
          <w:noProof/>
          <w:sz w:val="20"/>
        </w:rPr>
        <w:t xml:space="preserve"> Вид цільового призначення земель зазначається згідно з Класифікацією видів цільового призначення земель, затвердженою наказом Держкомзему від 23 липня 2010 р. № 548.</w:t>
      </w:r>
    </w:p>
    <w:p w:rsidR="00D36CC4" w:rsidRPr="002F606D" w:rsidRDefault="00D36CC4" w:rsidP="00CF3553">
      <w:pPr>
        <w:pStyle w:val="a"/>
        <w:jc w:val="both"/>
        <w:rPr>
          <w:rFonts w:ascii="Times New Roman" w:hAnsi="Times New Roman"/>
          <w:noProof/>
          <w:sz w:val="20"/>
        </w:rPr>
      </w:pPr>
      <w:r w:rsidRPr="002F606D">
        <w:rPr>
          <w:rFonts w:ascii="Times New Roman" w:hAnsi="Times New Roman"/>
          <w:noProof/>
          <w:sz w:val="20"/>
          <w:vertAlign w:val="superscript"/>
        </w:rPr>
        <w:t>3</w:t>
      </w:r>
      <w:r w:rsidRPr="002F606D">
        <w:rPr>
          <w:rFonts w:ascii="Times New Roman" w:hAnsi="Times New Roman"/>
          <w:noProof/>
          <w:sz w:val="20"/>
        </w:rPr>
        <w:t xml:space="preserve"> Ставки податку встановлюються з урахуванням норм підпункту 12.3.7 пункту 12.3 статті 12, пункту 30.2 статті 30, статей 274 і 277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D36CC4" w:rsidRPr="002F606D" w:rsidRDefault="00D36CC4" w:rsidP="00CF3553">
      <w:pPr>
        <w:pStyle w:val="a"/>
        <w:jc w:val="both"/>
        <w:rPr>
          <w:rFonts w:ascii="Times New Roman" w:hAnsi="Times New Roman"/>
          <w:noProof/>
          <w:sz w:val="20"/>
        </w:rPr>
      </w:pPr>
      <w:r w:rsidRPr="002F606D">
        <w:rPr>
          <w:rFonts w:ascii="Times New Roman" w:hAnsi="Times New Roman"/>
          <w:noProof/>
          <w:sz w:val="20"/>
          <w:vertAlign w:val="superscript"/>
        </w:rPr>
        <w:t>4</w:t>
      </w:r>
      <w:r w:rsidRPr="002F606D">
        <w:rPr>
          <w:rFonts w:ascii="Times New Roman" w:hAnsi="Times New Roman"/>
          <w:noProof/>
          <w:sz w:val="20"/>
        </w:rPr>
        <w:t xml:space="preserve"> Земельні ділянки, що класифікуються за кодами цього підрозділу, звільняються/можуть звільнятися повністю або частково від оподаткування земельним податком відповідно до норм статей 281-283 Податкового кодексу України.</w:t>
      </w:r>
    </w:p>
    <w:p w:rsidR="00D36CC4" w:rsidRPr="006A34D8" w:rsidRDefault="00D36CC4" w:rsidP="00CF3553">
      <w:pPr>
        <w:jc w:val="both"/>
        <w:rPr>
          <w:sz w:val="24"/>
          <w:lang w:val="uk-UA"/>
        </w:rPr>
      </w:pPr>
    </w:p>
    <w:p w:rsidR="00D36CC4" w:rsidRPr="006A34D8" w:rsidRDefault="00D36CC4" w:rsidP="00CF3553">
      <w:pPr>
        <w:tabs>
          <w:tab w:val="left" w:pos="700"/>
        </w:tabs>
        <w:jc w:val="both"/>
        <w:rPr>
          <w:b/>
          <w:sz w:val="24"/>
          <w:lang w:val="uk-UA"/>
        </w:rPr>
      </w:pPr>
    </w:p>
    <w:p w:rsidR="00D36CC4" w:rsidRPr="006A34D8" w:rsidRDefault="00D36CC4" w:rsidP="00CF3553">
      <w:pPr>
        <w:tabs>
          <w:tab w:val="left" w:pos="700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Секретар міської ради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Юрій БЕЗПЯТКО</w:t>
      </w:r>
    </w:p>
    <w:p w:rsidR="00D36CC4" w:rsidRPr="006A34D8" w:rsidRDefault="00D36CC4" w:rsidP="00CF3553">
      <w:pPr>
        <w:tabs>
          <w:tab w:val="left" w:pos="700"/>
        </w:tabs>
        <w:jc w:val="both"/>
        <w:rPr>
          <w:szCs w:val="28"/>
          <w:lang w:val="uk-UA"/>
        </w:rPr>
      </w:pPr>
    </w:p>
    <w:p w:rsidR="00D36CC4" w:rsidRPr="006A34D8" w:rsidRDefault="00D36CC4" w:rsidP="00CF3553">
      <w:pPr>
        <w:tabs>
          <w:tab w:val="left" w:pos="700"/>
        </w:tabs>
        <w:jc w:val="both"/>
        <w:rPr>
          <w:sz w:val="24"/>
          <w:szCs w:val="24"/>
          <w:lang w:val="uk-UA"/>
        </w:rPr>
      </w:pPr>
    </w:p>
    <w:p w:rsidR="00D36CC4" w:rsidRPr="002F606D" w:rsidRDefault="00D36CC4" w:rsidP="002F606D">
      <w:pPr>
        <w:tabs>
          <w:tab w:val="left" w:pos="700"/>
        </w:tabs>
        <w:jc w:val="both"/>
        <w:rPr>
          <w:noProof/>
          <w:sz w:val="24"/>
          <w:szCs w:val="24"/>
        </w:rPr>
      </w:pPr>
      <w:r w:rsidRPr="002F606D">
        <w:rPr>
          <w:sz w:val="24"/>
          <w:szCs w:val="24"/>
        </w:rPr>
        <w:t>Єлова 720 614</w:t>
      </w:r>
    </w:p>
    <w:sectPr w:rsidR="00D36CC4" w:rsidRPr="002F606D" w:rsidSect="002F606D">
      <w:headerReference w:type="even" r:id="rId7"/>
      <w:headerReference w:type="default" r:id="rId8"/>
      <w:pgSz w:w="11906" w:h="16838"/>
      <w:pgMar w:top="851" w:right="567" w:bottom="1418" w:left="1134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CC4" w:rsidRDefault="00D36CC4">
      <w:r>
        <w:separator/>
      </w:r>
    </w:p>
  </w:endnote>
  <w:endnote w:type="continuationSeparator" w:id="0">
    <w:p w:rsidR="00D36CC4" w:rsidRDefault="00D36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CC4" w:rsidRDefault="00D36CC4">
      <w:r>
        <w:separator/>
      </w:r>
    </w:p>
  </w:footnote>
  <w:footnote w:type="continuationSeparator" w:id="0">
    <w:p w:rsidR="00D36CC4" w:rsidRDefault="00D36C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CC4" w:rsidRDefault="00D36CC4" w:rsidP="00634DB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6CC4" w:rsidRDefault="00D36C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CC4" w:rsidRDefault="00D36CC4" w:rsidP="00634DB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:rsidR="00D36CC4" w:rsidRDefault="00D36C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22A1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C34CB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150D4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F1818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58468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6A52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90CF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5A46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E6D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CB22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15FA"/>
    <w:rsid w:val="00011911"/>
    <w:rsid w:val="00022511"/>
    <w:rsid w:val="000513A1"/>
    <w:rsid w:val="00052268"/>
    <w:rsid w:val="000B375C"/>
    <w:rsid w:val="000C6067"/>
    <w:rsid w:val="000F61C9"/>
    <w:rsid w:val="000F6B83"/>
    <w:rsid w:val="001E2140"/>
    <w:rsid w:val="001E77AD"/>
    <w:rsid w:val="00203DB4"/>
    <w:rsid w:val="00263754"/>
    <w:rsid w:val="0028512C"/>
    <w:rsid w:val="002915CF"/>
    <w:rsid w:val="002F523B"/>
    <w:rsid w:val="002F606D"/>
    <w:rsid w:val="00307A41"/>
    <w:rsid w:val="00311EF5"/>
    <w:rsid w:val="003459C6"/>
    <w:rsid w:val="00374916"/>
    <w:rsid w:val="0038239F"/>
    <w:rsid w:val="003B0F2B"/>
    <w:rsid w:val="003C6319"/>
    <w:rsid w:val="003D62B5"/>
    <w:rsid w:val="003E2D71"/>
    <w:rsid w:val="003E6D79"/>
    <w:rsid w:val="003F4DD0"/>
    <w:rsid w:val="004760AC"/>
    <w:rsid w:val="004820E9"/>
    <w:rsid w:val="00496918"/>
    <w:rsid w:val="004B31B2"/>
    <w:rsid w:val="004C4621"/>
    <w:rsid w:val="004F5C9C"/>
    <w:rsid w:val="00503657"/>
    <w:rsid w:val="005248FA"/>
    <w:rsid w:val="00560D45"/>
    <w:rsid w:val="005D1534"/>
    <w:rsid w:val="005E7D8D"/>
    <w:rsid w:val="00603294"/>
    <w:rsid w:val="00613C59"/>
    <w:rsid w:val="00622C8E"/>
    <w:rsid w:val="00622E3E"/>
    <w:rsid w:val="00631992"/>
    <w:rsid w:val="00634DB6"/>
    <w:rsid w:val="006368C5"/>
    <w:rsid w:val="00644B36"/>
    <w:rsid w:val="00691BF3"/>
    <w:rsid w:val="006A34D8"/>
    <w:rsid w:val="006F42F3"/>
    <w:rsid w:val="0071735C"/>
    <w:rsid w:val="0071779E"/>
    <w:rsid w:val="00720F00"/>
    <w:rsid w:val="00723193"/>
    <w:rsid w:val="007419C5"/>
    <w:rsid w:val="00755BED"/>
    <w:rsid w:val="00773F7B"/>
    <w:rsid w:val="00775E71"/>
    <w:rsid w:val="00791FD7"/>
    <w:rsid w:val="007A3EC7"/>
    <w:rsid w:val="007B7E2D"/>
    <w:rsid w:val="007E4BD3"/>
    <w:rsid w:val="0082507F"/>
    <w:rsid w:val="00833A9C"/>
    <w:rsid w:val="00845AB1"/>
    <w:rsid w:val="00881C48"/>
    <w:rsid w:val="00894606"/>
    <w:rsid w:val="008E4EDB"/>
    <w:rsid w:val="008F4E51"/>
    <w:rsid w:val="0090148A"/>
    <w:rsid w:val="0090318A"/>
    <w:rsid w:val="00935F6A"/>
    <w:rsid w:val="00943D01"/>
    <w:rsid w:val="00961619"/>
    <w:rsid w:val="00981051"/>
    <w:rsid w:val="009F0466"/>
    <w:rsid w:val="009F4A01"/>
    <w:rsid w:val="009F7412"/>
    <w:rsid w:val="00A015FA"/>
    <w:rsid w:val="00A27C0C"/>
    <w:rsid w:val="00A54C5F"/>
    <w:rsid w:val="00A55067"/>
    <w:rsid w:val="00A92094"/>
    <w:rsid w:val="00AD3818"/>
    <w:rsid w:val="00AE53D5"/>
    <w:rsid w:val="00AE5417"/>
    <w:rsid w:val="00B572BC"/>
    <w:rsid w:val="00B97A30"/>
    <w:rsid w:val="00C50FDD"/>
    <w:rsid w:val="00CF3553"/>
    <w:rsid w:val="00D01C8E"/>
    <w:rsid w:val="00D0501D"/>
    <w:rsid w:val="00D36CC4"/>
    <w:rsid w:val="00D55D72"/>
    <w:rsid w:val="00D56DB3"/>
    <w:rsid w:val="00D73D4D"/>
    <w:rsid w:val="00D9240E"/>
    <w:rsid w:val="00DA1095"/>
    <w:rsid w:val="00DA6A2B"/>
    <w:rsid w:val="00DA7BAE"/>
    <w:rsid w:val="00DB49AA"/>
    <w:rsid w:val="00E10CF2"/>
    <w:rsid w:val="00E13B4B"/>
    <w:rsid w:val="00E170F9"/>
    <w:rsid w:val="00E60403"/>
    <w:rsid w:val="00E77D7A"/>
    <w:rsid w:val="00EB6E5A"/>
    <w:rsid w:val="00EC25ED"/>
    <w:rsid w:val="00ED7C9A"/>
    <w:rsid w:val="00F03BC3"/>
    <w:rsid w:val="00F57CC0"/>
    <w:rsid w:val="00F95349"/>
    <w:rsid w:val="00FC1B18"/>
    <w:rsid w:val="00FC2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5FA"/>
    <w:rPr>
      <w:rFonts w:ascii="Times New Roman" w:hAnsi="Times New Roman"/>
      <w:spacing w:val="2"/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ормальний текст"/>
    <w:basedOn w:val="Normal"/>
    <w:uiPriority w:val="99"/>
    <w:rsid w:val="00A015FA"/>
    <w:pPr>
      <w:spacing w:before="120"/>
      <w:ind w:firstLine="567"/>
    </w:pPr>
    <w:rPr>
      <w:rFonts w:ascii="Antiqua" w:eastAsia="Times New Roman" w:hAnsi="Antiqua"/>
      <w:spacing w:val="0"/>
      <w:sz w:val="26"/>
      <w:szCs w:val="20"/>
      <w:lang w:val="uk-UA" w:eastAsia="ru-RU"/>
    </w:rPr>
  </w:style>
  <w:style w:type="paragraph" w:customStyle="1" w:styleId="a0">
    <w:name w:val="Назва документа"/>
    <w:basedOn w:val="Normal"/>
    <w:next w:val="a"/>
    <w:uiPriority w:val="99"/>
    <w:rsid w:val="00A015FA"/>
    <w:pPr>
      <w:keepNext/>
      <w:keepLines/>
      <w:spacing w:before="240" w:after="240"/>
      <w:jc w:val="center"/>
    </w:pPr>
    <w:rPr>
      <w:rFonts w:ascii="Antiqua" w:eastAsia="Times New Roman" w:hAnsi="Antiqua"/>
      <w:b/>
      <w:spacing w:val="0"/>
      <w:sz w:val="26"/>
      <w:szCs w:val="20"/>
      <w:lang w:val="uk-UA" w:eastAsia="ru-RU"/>
    </w:rPr>
  </w:style>
  <w:style w:type="paragraph" w:customStyle="1" w:styleId="ShapkaDocumentu">
    <w:name w:val="Shapka Documentu"/>
    <w:basedOn w:val="Normal"/>
    <w:uiPriority w:val="99"/>
    <w:rsid w:val="00A015FA"/>
    <w:pPr>
      <w:keepNext/>
      <w:keepLines/>
      <w:spacing w:after="240"/>
      <w:ind w:left="3969"/>
      <w:jc w:val="center"/>
    </w:pPr>
    <w:rPr>
      <w:rFonts w:ascii="Antiqua" w:eastAsia="Times New Roman" w:hAnsi="Antiqua"/>
      <w:spacing w:val="0"/>
      <w:sz w:val="26"/>
      <w:szCs w:val="20"/>
      <w:lang w:val="uk-UA" w:eastAsia="ru-RU"/>
    </w:rPr>
  </w:style>
  <w:style w:type="paragraph" w:customStyle="1" w:styleId="1">
    <w:name w:val="Знак Знак Знак1 Знак Знак Знак Знак Знак Знак Знак Знак Знак Знак Знак"/>
    <w:basedOn w:val="Normal"/>
    <w:uiPriority w:val="99"/>
    <w:rsid w:val="00CF3553"/>
    <w:rPr>
      <w:rFonts w:ascii="Verdana" w:eastAsia="Times New Roman" w:hAnsi="Verdana"/>
      <w:spacing w:val="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1E77AD"/>
    <w:rPr>
      <w:rFonts w:ascii="Tahoma" w:eastAsia="Times New Roman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77AD"/>
    <w:rPr>
      <w:rFonts w:ascii="Tahoma" w:hAnsi="Tahoma" w:cs="Times New Roman"/>
      <w:spacing w:val="2"/>
      <w:sz w:val="16"/>
      <w:lang w:val="ru-RU"/>
    </w:rPr>
  </w:style>
  <w:style w:type="paragraph" w:styleId="Header">
    <w:name w:val="header"/>
    <w:basedOn w:val="Normal"/>
    <w:link w:val="HeaderChar"/>
    <w:uiPriority w:val="99"/>
    <w:rsid w:val="0071735C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A7BAE"/>
    <w:rPr>
      <w:rFonts w:ascii="Times New Roman" w:hAnsi="Times New Roman" w:cs="Times New Roman"/>
      <w:spacing w:val="2"/>
      <w:sz w:val="28"/>
      <w:lang w:eastAsia="en-US"/>
    </w:rPr>
  </w:style>
  <w:style w:type="character" w:styleId="PageNumber">
    <w:name w:val="page number"/>
    <w:basedOn w:val="DefaultParagraphFont"/>
    <w:uiPriority w:val="99"/>
    <w:rsid w:val="0071735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91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207</TotalTime>
  <Pages>6</Pages>
  <Words>2114</Words>
  <Characters>12052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Управлыння финансив та бюджету</cp:lastModifiedBy>
  <cp:revision>67</cp:revision>
  <cp:lastPrinted>2020-05-08T11:22:00Z</cp:lastPrinted>
  <dcterms:created xsi:type="dcterms:W3CDTF">2020-05-08T06:33:00Z</dcterms:created>
  <dcterms:modified xsi:type="dcterms:W3CDTF">2021-06-03T09:44:00Z</dcterms:modified>
</cp:coreProperties>
</file>