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9E2" w:rsidRDefault="00B7291F" w:rsidP="009622FE">
      <w:pPr>
        <w:pStyle w:val="Ch61"/>
        <w:tabs>
          <w:tab w:val="left" w:pos="14910"/>
        </w:tabs>
        <w:snapToGrid w:val="0"/>
        <w:spacing w:before="0" w:line="240" w:lineRule="auto"/>
        <w:ind w:left="708" w:firstLine="9357"/>
      </w:pPr>
      <w:r>
        <w:rPr>
          <w:rFonts w:ascii="Times New Roman" w:hAnsi="Times New Roman" w:cs="Times New Roman"/>
          <w:w w:val="100"/>
          <w:sz w:val="28"/>
          <w:szCs w:val="28"/>
        </w:rPr>
        <w:t xml:space="preserve">Додаток </w:t>
      </w:r>
      <w:r w:rsidRPr="009622FE">
        <w:rPr>
          <w:rFonts w:ascii="Times New Roman" w:hAnsi="Times New Roman" w:cs="Times New Roman"/>
          <w:w w:val="100"/>
          <w:sz w:val="28"/>
          <w:szCs w:val="28"/>
          <w:lang w:val="ru-RU"/>
        </w:rPr>
        <w:t>8</w:t>
      </w:r>
    </w:p>
    <w:p w:rsidR="009359E2" w:rsidRDefault="00B7291F" w:rsidP="009622FE">
      <w:pPr>
        <w:pStyle w:val="Ch61"/>
        <w:tabs>
          <w:tab w:val="left" w:pos="14910"/>
        </w:tabs>
        <w:snapToGrid w:val="0"/>
        <w:spacing w:before="0" w:line="240" w:lineRule="auto"/>
        <w:ind w:left="708" w:firstLine="9357"/>
      </w:pPr>
      <w:r>
        <w:rPr>
          <w:rFonts w:ascii="Times New Roman" w:hAnsi="Times New Roman" w:cs="Times New Roman"/>
          <w:w w:val="100"/>
          <w:sz w:val="28"/>
          <w:szCs w:val="28"/>
        </w:rPr>
        <w:t xml:space="preserve">до рішення виконавчого комітету </w:t>
      </w:r>
    </w:p>
    <w:p w:rsidR="009359E2" w:rsidRDefault="00B7291F" w:rsidP="009622FE">
      <w:pPr>
        <w:pStyle w:val="Ch61"/>
        <w:tabs>
          <w:tab w:val="left" w:pos="14910"/>
        </w:tabs>
        <w:snapToGrid w:val="0"/>
        <w:spacing w:before="0" w:line="240" w:lineRule="auto"/>
        <w:ind w:left="708" w:firstLine="9357"/>
      </w:pPr>
      <w:r>
        <w:rPr>
          <w:rFonts w:ascii="Times New Roman" w:hAnsi="Times New Roman" w:cs="Times New Roman"/>
          <w:w w:val="100"/>
          <w:sz w:val="28"/>
          <w:szCs w:val="28"/>
        </w:rPr>
        <w:t>міської ради ____________ №___</w:t>
      </w:r>
    </w:p>
    <w:p w:rsidR="009359E2" w:rsidRDefault="00B7291F">
      <w:pPr>
        <w:pStyle w:val="Ch60"/>
        <w:spacing w:before="227"/>
      </w:pPr>
      <w:r>
        <w:rPr>
          <w:rFonts w:ascii="Times New Roman" w:hAnsi="Times New Roman" w:cs="Times New Roman"/>
          <w:caps/>
          <w:w w:val="100"/>
          <w:sz w:val="24"/>
          <w:szCs w:val="24"/>
        </w:rPr>
        <w:t xml:space="preserve">форма </w:t>
      </w:r>
      <w:r>
        <w:rPr>
          <w:rFonts w:ascii="Times New Roman" w:hAnsi="Times New Roman" w:cs="Times New Roman"/>
          <w:caps/>
          <w:w w:val="100"/>
          <w:sz w:val="24"/>
          <w:szCs w:val="24"/>
        </w:rPr>
        <w:br/>
      </w:r>
      <w:r>
        <w:rPr>
          <w:rFonts w:ascii="Times New Roman" w:hAnsi="Times New Roman" w:cs="Times New Roman"/>
          <w:w w:val="100"/>
          <w:sz w:val="24"/>
          <w:szCs w:val="24"/>
        </w:rPr>
        <w:t>розрахунку інших операційних вит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рат, пов’язаних з наданням послуг </w:t>
      </w:r>
      <w:r>
        <w:rPr>
          <w:rFonts w:ascii="Times New Roman" w:hAnsi="Times New Roman" w:cs="Times New Roman"/>
          <w:w w:val="100"/>
          <w:sz w:val="24"/>
          <w:szCs w:val="24"/>
        </w:rPr>
        <w:br/>
        <w:t>з централізованого водопостачання та централізованого водовідведення</w:t>
      </w:r>
    </w:p>
    <w:tbl>
      <w:tblPr>
        <w:tblW w:w="15190" w:type="dxa"/>
        <w:tblInd w:w="-37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540"/>
        <w:gridCol w:w="2520"/>
        <w:gridCol w:w="720"/>
        <w:gridCol w:w="975"/>
        <w:gridCol w:w="855"/>
        <w:gridCol w:w="855"/>
        <w:gridCol w:w="900"/>
        <w:gridCol w:w="915"/>
        <w:gridCol w:w="960"/>
        <w:gridCol w:w="735"/>
        <w:gridCol w:w="855"/>
        <w:gridCol w:w="735"/>
        <w:gridCol w:w="630"/>
        <w:gridCol w:w="585"/>
        <w:gridCol w:w="1050"/>
        <w:gridCol w:w="630"/>
        <w:gridCol w:w="730"/>
      </w:tblGrid>
      <w:tr w:rsidR="009359E2">
        <w:trPr>
          <w:trHeight w:val="6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B7291F">
            <w:pPr>
              <w:pStyle w:val="tableshapkaBIGTABL"/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№ з/п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B7291F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Складові інших операційних витрат</w:t>
            </w:r>
          </w:p>
        </w:tc>
        <w:tc>
          <w:tcPr>
            <w:tcW w:w="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B7291F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Код рядка</w:t>
            </w:r>
          </w:p>
        </w:tc>
        <w:tc>
          <w:tcPr>
            <w:tcW w:w="4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B7291F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Фактично, базовий період _____ рік</w:t>
            </w:r>
          </w:p>
        </w:tc>
        <w:tc>
          <w:tcPr>
            <w:tcW w:w="69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B7291F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Плановий період _____ рік</w:t>
            </w:r>
          </w:p>
        </w:tc>
      </w:tr>
      <w:tr w:rsidR="009359E2">
        <w:trPr>
          <w:trHeight w:val="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9359E2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9359E2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9359E2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B7291F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витрати ресурсу в натуральному вимірі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B7291F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ціна,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(без ПДВ)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B7291F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сума витрат, усього,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 xml:space="preserve">тис.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грн</w:t>
            </w:r>
            <w:proofErr w:type="spellEnd"/>
          </w:p>
        </w:tc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B7291F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зокрема: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B7291F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витрати ресурсу в натуральному вимірі</w:t>
            </w:r>
          </w:p>
        </w:tc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B7291F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ціна,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(без ПДВ)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B7291F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сума витрат, усього,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 xml:space="preserve">тис.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грн</w:t>
            </w:r>
            <w:proofErr w:type="spellEnd"/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B7291F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зокрема: розподілені</w:t>
            </w:r>
          </w:p>
        </w:tc>
        <w:tc>
          <w:tcPr>
            <w:tcW w:w="2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B7291F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нерозподілені</w:t>
            </w:r>
          </w:p>
        </w:tc>
      </w:tr>
      <w:tr w:rsidR="009359E2">
        <w:trPr>
          <w:trHeight w:val="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9359E2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9359E2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9359E2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9359E2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9359E2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9359E2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59E2" w:rsidRDefault="00B7291F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водопостачання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359E2" w:rsidRDefault="00B7291F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водовідведення</w:t>
            </w: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9359E2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9359E2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9359E2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B7291F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водопостачання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B7291F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водовідведення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B7291F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усього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B7291F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коефіцієнт розподілу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B7291F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водопостачання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B7291F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водовідведення</w:t>
            </w:r>
          </w:p>
        </w:tc>
      </w:tr>
      <w:tr w:rsidR="009359E2">
        <w:trPr>
          <w:trHeight w:val="22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B7291F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B7291F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Б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B7291F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В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B7291F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B7291F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B7291F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B7291F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4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B7291F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B7291F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B7291F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B7291F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B7291F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9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B7291F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B7291F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B7291F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12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B7291F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13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359E2" w:rsidRDefault="00B7291F">
            <w:pPr>
              <w:pStyle w:val="tableshapka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14</w:t>
            </w:r>
          </w:p>
        </w:tc>
      </w:tr>
      <w:tr w:rsidR="009359E2">
        <w:trPr>
          <w:trHeight w:val="6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9359E2" w:rsidRDefault="009359E2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9359E2" w:rsidRDefault="00B7291F">
            <w:pPr>
              <w:pStyle w:val="tableBIGTABL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Інші операційні витрати, </w:t>
            </w: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br/>
              <w:t>пов’язані з наданням послуг з централізованого водопостачання та централізованого водовідведення, усього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9359E2" w:rsidRDefault="00B7291F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001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9359E2" w:rsidRDefault="009359E2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9359E2" w:rsidRDefault="009359E2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9359E2" w:rsidRDefault="009359E2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9359E2" w:rsidRDefault="009359E2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9359E2" w:rsidRDefault="009359E2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9359E2" w:rsidRDefault="009359E2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9359E2" w:rsidRDefault="009359E2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9359E2" w:rsidRDefault="009359E2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9359E2" w:rsidRDefault="009359E2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9359E2" w:rsidRDefault="009359E2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9359E2" w:rsidRDefault="009359E2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9359E2" w:rsidRDefault="009359E2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9359E2" w:rsidRDefault="009359E2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9359E2" w:rsidRDefault="009359E2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  <w:tr w:rsidR="009359E2">
        <w:trPr>
          <w:trHeight w:val="6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9359E2" w:rsidRDefault="00B7291F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9359E2" w:rsidRDefault="009359E2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9359E2" w:rsidRDefault="00B7291F">
            <w:pPr>
              <w:pStyle w:val="tableBIGTABL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002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9359E2" w:rsidRDefault="009359E2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9359E2" w:rsidRDefault="009359E2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9359E2" w:rsidRDefault="009359E2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9359E2" w:rsidRDefault="009359E2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9359E2" w:rsidRDefault="009359E2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9359E2" w:rsidRDefault="009359E2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9359E2" w:rsidRDefault="009359E2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9359E2" w:rsidRDefault="009359E2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9359E2" w:rsidRDefault="009359E2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9359E2" w:rsidRDefault="009359E2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9359E2" w:rsidRDefault="009359E2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9359E2" w:rsidRDefault="009359E2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9359E2" w:rsidRDefault="009359E2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4" w:type="dxa"/>
              <w:bottom w:w="54" w:type="dxa"/>
            </w:tcMar>
          </w:tcPr>
          <w:p w:rsidR="009359E2" w:rsidRDefault="009359E2">
            <w:pPr>
              <w:pStyle w:val="a7"/>
              <w:snapToGrid w:val="0"/>
              <w:spacing w:line="240" w:lineRule="auto"/>
              <w:textAlignment w:val="auto"/>
              <w:rPr>
                <w:sz w:val="20"/>
                <w:szCs w:val="20"/>
                <w:lang w:val="uk-UA"/>
              </w:rPr>
            </w:pPr>
          </w:p>
        </w:tc>
      </w:tr>
    </w:tbl>
    <w:p w:rsidR="009359E2" w:rsidRPr="00B7291F" w:rsidRDefault="009359E2">
      <w:pPr>
        <w:pStyle w:val="Ch6"/>
        <w:rPr>
          <w:rFonts w:ascii="Times New Roman" w:hAnsi="Times New Roman" w:cs="Times New Roman"/>
          <w:w w:val="100"/>
          <w:sz w:val="20"/>
          <w:szCs w:val="20"/>
        </w:rPr>
      </w:pPr>
    </w:p>
    <w:tbl>
      <w:tblPr>
        <w:tblW w:w="14092" w:type="dxa"/>
        <w:tblInd w:w="-108" w:type="dxa"/>
        <w:tblLayout w:type="fixed"/>
        <w:tblLook w:val="0000"/>
      </w:tblPr>
      <w:tblGrid>
        <w:gridCol w:w="5148"/>
        <w:gridCol w:w="4472"/>
        <w:gridCol w:w="4472"/>
      </w:tblGrid>
      <w:tr w:rsidR="009359E2">
        <w:trPr>
          <w:trHeight w:val="60"/>
        </w:trPr>
        <w:tc>
          <w:tcPr>
            <w:tcW w:w="5148" w:type="dxa"/>
          </w:tcPr>
          <w:p w:rsidR="009359E2" w:rsidRDefault="00B7291F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</w:t>
            </w:r>
          </w:p>
          <w:p w:rsidR="009359E2" w:rsidRDefault="00B7291F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(керівник)</w:t>
            </w:r>
          </w:p>
        </w:tc>
        <w:tc>
          <w:tcPr>
            <w:tcW w:w="4472" w:type="dxa"/>
          </w:tcPr>
          <w:p w:rsidR="009359E2" w:rsidRDefault="00B7291F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</w:t>
            </w:r>
          </w:p>
          <w:p w:rsidR="009359E2" w:rsidRDefault="00B7291F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4472" w:type="dxa"/>
          </w:tcPr>
          <w:p w:rsidR="009359E2" w:rsidRDefault="00B7291F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_________________________________</w:t>
            </w:r>
          </w:p>
          <w:p w:rsidR="009359E2" w:rsidRDefault="00B7291F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0"/>
                <w:sz w:val="20"/>
                <w:szCs w:val="20"/>
              </w:rPr>
              <w:t>(ініціали, прізвище)</w:t>
            </w:r>
          </w:p>
        </w:tc>
      </w:tr>
    </w:tbl>
    <w:p w:rsidR="009359E2" w:rsidRPr="00B7291F" w:rsidRDefault="009359E2">
      <w:pPr>
        <w:pStyle w:val="Ch6"/>
        <w:rPr>
          <w:rFonts w:ascii="Times New Roman" w:hAnsi="Times New Roman" w:cs="Times New Roman"/>
          <w:w w:val="100"/>
          <w:sz w:val="20"/>
          <w:szCs w:val="20"/>
        </w:rPr>
      </w:pPr>
    </w:p>
    <w:p w:rsidR="009359E2" w:rsidRPr="00B7291F" w:rsidRDefault="009359E2">
      <w:pPr>
        <w:pBdr>
          <w:bottom w:val="single" w:sz="12" w:space="1" w:color="000000"/>
        </w:pBd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B7291F" w:rsidRPr="00B7291F" w:rsidRDefault="00B729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359E2" w:rsidRDefault="00B729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:rsidR="009359E2" w:rsidRDefault="00B7291F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керуючий справами виконкому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Юрій ВЕРБИЧ</w:t>
      </w:r>
    </w:p>
    <w:p w:rsidR="00B7291F" w:rsidRDefault="00B729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59E2" w:rsidRDefault="00B729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Смаль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777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955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sectPr w:rsidR="009359E2" w:rsidSect="00B7291F">
      <w:pgSz w:w="16838" w:h="11906" w:orient="landscape"/>
      <w:pgMar w:top="1985" w:right="567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Pragmatica-Book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ragmatica-Bold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iosCond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compat>
    <w:useFELayout/>
  </w:compat>
  <w:rsids>
    <w:rsidRoot w:val="009359E2"/>
    <w:rsid w:val="009359E2"/>
    <w:rsid w:val="009622FE"/>
    <w:rsid w:val="00B72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9E2"/>
    <w:pPr>
      <w:spacing w:after="160" w:line="254" w:lineRule="auto"/>
    </w:pPr>
    <w:rPr>
      <w:rFonts w:ascii="Calibri" w:eastAsia="Times New Roman" w:hAnsi="Calibri" w:cs="Calibri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359E2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4">
    <w:name w:val="Body Text"/>
    <w:basedOn w:val="a"/>
    <w:rsid w:val="009359E2"/>
    <w:pPr>
      <w:spacing w:after="140" w:line="276" w:lineRule="auto"/>
    </w:pPr>
  </w:style>
  <w:style w:type="paragraph" w:styleId="a5">
    <w:name w:val="List"/>
    <w:basedOn w:val="a4"/>
    <w:rsid w:val="009359E2"/>
    <w:rPr>
      <w:rFonts w:cs="Arial"/>
    </w:rPr>
  </w:style>
  <w:style w:type="paragraph" w:customStyle="1" w:styleId="Caption">
    <w:name w:val="Caption"/>
    <w:basedOn w:val="a"/>
    <w:qFormat/>
    <w:rsid w:val="009359E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Покажчик"/>
    <w:basedOn w:val="a"/>
    <w:qFormat/>
    <w:rsid w:val="009359E2"/>
    <w:pPr>
      <w:suppressLineNumbers/>
    </w:pPr>
    <w:rPr>
      <w:rFonts w:cs="Arial"/>
    </w:rPr>
  </w:style>
  <w:style w:type="paragraph" w:customStyle="1" w:styleId="a7">
    <w:name w:val="[Немає стилю абзацу]"/>
    <w:qFormat/>
    <w:rsid w:val="009359E2"/>
    <w:pPr>
      <w:widowControl w:val="0"/>
      <w:autoSpaceDE w:val="0"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lang w:val="en-US" w:bidi="ar-SA"/>
    </w:rPr>
  </w:style>
  <w:style w:type="paragraph" w:customStyle="1" w:styleId="Ch6">
    <w:name w:val="Основной текст (Ch_6 Міністерства)"/>
    <w:basedOn w:val="a"/>
    <w:qFormat/>
    <w:rsid w:val="009359E2"/>
    <w:pPr>
      <w:widowControl w:val="0"/>
      <w:tabs>
        <w:tab w:val="right" w:pos="7710"/>
        <w:tab w:val="right" w:pos="11514"/>
      </w:tabs>
      <w:autoSpaceDE w:val="0"/>
      <w:spacing w:after="0"/>
      <w:ind w:firstLine="283"/>
      <w:jc w:val="both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qFormat/>
    <w:rsid w:val="009359E2"/>
    <w:pPr>
      <w:keepNext/>
      <w:keepLines/>
      <w:widowControl w:val="0"/>
      <w:tabs>
        <w:tab w:val="right" w:pos="7710"/>
      </w:tabs>
      <w:autoSpaceDE w:val="0"/>
      <w:spacing w:before="283" w:after="113"/>
      <w:jc w:val="center"/>
      <w:textAlignment w:val="center"/>
    </w:pPr>
    <w:rPr>
      <w:rFonts w:ascii="Pragmatica-Bold;Times New Roman" w:hAnsi="Pragmatica-Bold;Times New Roman" w:cs="Pragmatica-Bold;Times New Roman"/>
      <w:b/>
      <w:bCs/>
      <w:color w:val="000000"/>
      <w:w w:val="90"/>
      <w:sz w:val="19"/>
      <w:szCs w:val="19"/>
    </w:rPr>
  </w:style>
  <w:style w:type="paragraph" w:customStyle="1" w:styleId="Ch61">
    <w:name w:val="Додаток №_горизонт (Ch_6 Міністерства)"/>
    <w:basedOn w:val="a"/>
    <w:qFormat/>
    <w:rsid w:val="009359E2"/>
    <w:pPr>
      <w:keepNext/>
      <w:keepLines/>
      <w:widowControl w:val="0"/>
      <w:tabs>
        <w:tab w:val="right" w:leader="underscore" w:pos="11514"/>
      </w:tabs>
      <w:autoSpaceDE w:val="0"/>
      <w:spacing w:before="397" w:after="0"/>
      <w:ind w:left="8050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7"/>
      <w:szCs w:val="17"/>
    </w:rPr>
  </w:style>
  <w:style w:type="paragraph" w:customStyle="1" w:styleId="StrokeCh6">
    <w:name w:val="Stroke (Ch_6 Міністерства)"/>
    <w:basedOn w:val="a7"/>
    <w:qFormat/>
    <w:rsid w:val="009359E2"/>
    <w:pPr>
      <w:tabs>
        <w:tab w:val="right" w:pos="7710"/>
      </w:tabs>
      <w:spacing w:before="17" w:line="254" w:lineRule="auto"/>
      <w:jc w:val="center"/>
    </w:pPr>
    <w:rPr>
      <w:rFonts w:ascii="Pragmatica-Book;Times New Roman" w:hAnsi="Pragmatica-Book;Times New Roman" w:cs="Pragmatica-Book;Times New Roman"/>
      <w:w w:val="90"/>
      <w:sz w:val="14"/>
      <w:szCs w:val="14"/>
      <w:lang w:val="uk-UA"/>
    </w:rPr>
  </w:style>
  <w:style w:type="paragraph" w:customStyle="1" w:styleId="tableBIGTABL">
    <w:name w:val="table_BIG (TABL)"/>
    <w:basedOn w:val="a7"/>
    <w:qFormat/>
    <w:rsid w:val="009359E2"/>
    <w:pPr>
      <w:tabs>
        <w:tab w:val="right" w:pos="6350"/>
      </w:tabs>
      <w:spacing w:line="252" w:lineRule="auto"/>
    </w:pPr>
    <w:rPr>
      <w:rFonts w:ascii="HeliosCond;Times New Roman" w:hAnsi="HeliosCond;Times New Roman" w:cs="HeliosCond;Times New Roman"/>
      <w:w w:val="85"/>
      <w:sz w:val="15"/>
      <w:szCs w:val="15"/>
      <w:lang w:val="uk-UA"/>
    </w:rPr>
  </w:style>
  <w:style w:type="paragraph" w:customStyle="1" w:styleId="tableshapkaBIGTABL">
    <w:name w:val="table_shapka_BIG (TABL)"/>
    <w:basedOn w:val="tableBIGTABL"/>
    <w:qFormat/>
    <w:rsid w:val="009359E2"/>
    <w:pPr>
      <w:jc w:val="center"/>
    </w:pPr>
    <w:rPr>
      <w:w w:val="70"/>
    </w:rPr>
  </w:style>
  <w:style w:type="paragraph" w:customStyle="1" w:styleId="Ch62">
    <w:name w:val="Додаток № (Ch_6 Міністерства)"/>
    <w:basedOn w:val="a"/>
    <w:qFormat/>
    <w:rsid w:val="009359E2"/>
    <w:pPr>
      <w:keepNext/>
      <w:keepLines/>
      <w:widowControl w:val="0"/>
      <w:tabs>
        <w:tab w:val="right" w:pos="7710"/>
      </w:tabs>
      <w:autoSpaceDE w:val="0"/>
      <w:spacing w:before="397" w:after="0"/>
      <w:ind w:left="3969"/>
      <w:textAlignment w:val="center"/>
    </w:pPr>
    <w:rPr>
      <w:rFonts w:ascii="Pragmatica-Book;Times New Roman" w:hAnsi="Pragmatica-Book;Times New Roman" w:cs="Pragmatica-Book;Times New Roman"/>
      <w:color w:val="000000"/>
      <w:w w:val="90"/>
      <w:sz w:val="17"/>
      <w:szCs w:val="17"/>
    </w:rPr>
  </w:style>
  <w:style w:type="paragraph" w:customStyle="1" w:styleId="a8">
    <w:name w:val="Вміст таблиці"/>
    <w:basedOn w:val="a"/>
    <w:qFormat/>
    <w:rsid w:val="009359E2"/>
    <w:pPr>
      <w:widowControl w:val="0"/>
      <w:suppressLineNumbers/>
    </w:pPr>
  </w:style>
  <w:style w:type="paragraph" w:customStyle="1" w:styleId="a9">
    <w:name w:val="Заголовок таблиці"/>
    <w:basedOn w:val="a8"/>
    <w:qFormat/>
    <w:rsid w:val="009359E2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836</Words>
  <Characters>477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polischuk</cp:lastModifiedBy>
  <cp:revision>8</cp:revision>
  <cp:lastPrinted>1995-11-21T17:41:00Z</cp:lastPrinted>
  <dcterms:created xsi:type="dcterms:W3CDTF">2018-11-23T12:57:00Z</dcterms:created>
  <dcterms:modified xsi:type="dcterms:W3CDTF">2021-07-01T08:24:00Z</dcterms:modified>
  <dc:language>uk-UA</dc:language>
</cp:coreProperties>
</file>