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EA5" w:rsidRDefault="00812EA5">
      <w:pPr>
        <w:jc w:val="center"/>
        <w:rPr>
          <w:szCs w:val="28"/>
        </w:rPr>
      </w:pPr>
      <w:r>
        <w:object w:dxaOrig="3105" w:dyaOrig="3300">
          <v:shape id="ole_rId2" o:spid="_x0000_i1025" style="width:56.25pt;height:58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686640779" r:id="rId6"/>
        </w:object>
      </w:r>
    </w:p>
    <w:p w:rsidR="00812EA5" w:rsidRDefault="00794237">
      <w:pPr>
        <w:pStyle w:val="Heading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812EA5" w:rsidRDefault="00812EA5">
      <w:pPr>
        <w:rPr>
          <w:sz w:val="10"/>
          <w:szCs w:val="10"/>
        </w:rPr>
      </w:pPr>
    </w:p>
    <w:p w:rsidR="00812EA5" w:rsidRDefault="00794237">
      <w:pPr>
        <w:pStyle w:val="Heading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812EA5" w:rsidRDefault="00812EA5">
      <w:pPr>
        <w:jc w:val="center"/>
        <w:rPr>
          <w:b/>
          <w:bCs w:val="0"/>
          <w:sz w:val="20"/>
          <w:szCs w:val="20"/>
        </w:rPr>
      </w:pPr>
    </w:p>
    <w:p w:rsidR="00812EA5" w:rsidRDefault="00794237">
      <w:pPr>
        <w:pStyle w:val="Heading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12EA5" w:rsidRDefault="00812EA5">
      <w:pPr>
        <w:jc w:val="center"/>
        <w:rPr>
          <w:bCs w:val="0"/>
          <w:i/>
          <w:sz w:val="40"/>
          <w:szCs w:val="40"/>
        </w:rPr>
      </w:pPr>
    </w:p>
    <w:p w:rsidR="00812EA5" w:rsidRDefault="00794237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812EA5" w:rsidRDefault="00812EA5"/>
    <w:p w:rsidR="00812EA5" w:rsidRDefault="00794237">
      <w:r>
        <w:t xml:space="preserve">Про встановлення форм для розрахунку </w:t>
      </w:r>
    </w:p>
    <w:p w:rsidR="00812EA5" w:rsidRDefault="00794237">
      <w:r>
        <w:t xml:space="preserve">тарифів на послуги з </w:t>
      </w:r>
      <w:r>
        <w:t xml:space="preserve">централізованого </w:t>
      </w:r>
    </w:p>
    <w:p w:rsidR="00812EA5" w:rsidRDefault="00794237">
      <w:r>
        <w:t xml:space="preserve">водопостачання та централізованого </w:t>
      </w:r>
    </w:p>
    <w:p w:rsidR="00812EA5" w:rsidRDefault="00794237">
      <w:r>
        <w:t>водовідведення</w:t>
      </w:r>
    </w:p>
    <w:p w:rsidR="00812EA5" w:rsidRDefault="00812EA5">
      <w:pPr>
        <w:ind w:right="-5"/>
        <w:rPr>
          <w:szCs w:val="28"/>
          <w:lang w:eastAsia="ar-SA"/>
        </w:rPr>
      </w:pPr>
    </w:p>
    <w:p w:rsidR="00812EA5" w:rsidRDefault="00812EA5">
      <w:pPr>
        <w:ind w:right="-5"/>
        <w:rPr>
          <w:szCs w:val="28"/>
          <w:lang w:eastAsia="ar-SA"/>
        </w:rPr>
      </w:pPr>
    </w:p>
    <w:p w:rsidR="00812EA5" w:rsidRDefault="00794237">
      <w:pPr>
        <w:ind w:right="-5" w:firstLine="708"/>
        <w:jc w:val="both"/>
      </w:pPr>
      <w:r>
        <w:rPr>
          <w:color w:val="000000"/>
          <w:szCs w:val="28"/>
          <w:shd w:val="clear" w:color="auto" w:fill="FCFCFC"/>
        </w:rPr>
        <w:t>Керуючись законами України «Про місцеве самоврядування в Україні», «Про житлово-комунальні послуги»,</w:t>
      </w:r>
      <w:r>
        <w:rPr>
          <w:rFonts w:ascii="Helvetica;Arial" w:hAnsi="Helvetica;Arial" w:cs="Helvetica;Arial"/>
          <w:color w:val="000000"/>
          <w:sz w:val="23"/>
          <w:szCs w:val="23"/>
          <w:shd w:val="clear" w:color="auto" w:fill="FFFFFF"/>
        </w:rPr>
        <w:t xml:space="preserve"> </w:t>
      </w:r>
      <w:r>
        <w:rPr>
          <w:color w:val="000000"/>
          <w:szCs w:val="28"/>
          <w:shd w:val="clear" w:color="auto" w:fill="FFFFFF"/>
        </w:rPr>
        <w:t>«Про теплопостачання»</w:t>
      </w:r>
      <w:r>
        <w:rPr>
          <w:color w:val="000000"/>
          <w:szCs w:val="28"/>
          <w:shd w:val="clear" w:color="auto" w:fill="FCFCFC"/>
        </w:rPr>
        <w:t xml:space="preserve">, </w:t>
      </w:r>
      <w:r>
        <w:t xml:space="preserve">постановою Кабінету Міністрів України від 01.06.2011 № 869 </w:t>
      </w:r>
      <w:r>
        <w:t xml:space="preserve">«Про забезпечення єдиного підходу до формування тарифів на житлово-комунальні послуги», наказами Міністерства регіонального розвитку, будівництва та житлово-комунального господарства України від 12.09.2018 № 239 «Про затвердження Порядку розгляду органами </w:t>
      </w:r>
      <w:r>
        <w:t>місцевого самоврядування розрахунків тарифів на теплову енергію, її виробництво, транспортування та постачання</w:t>
      </w:r>
    </w:p>
    <w:p w:rsidR="00812EA5" w:rsidRDefault="00812EA5">
      <w:pPr>
        <w:ind w:right="-5"/>
        <w:rPr>
          <w:szCs w:val="28"/>
          <w:lang w:eastAsia="ar-SA"/>
        </w:rPr>
      </w:pPr>
    </w:p>
    <w:p w:rsidR="00812EA5" w:rsidRDefault="00794237">
      <w:pPr>
        <w:ind w:right="-5"/>
        <w:rPr>
          <w:szCs w:val="28"/>
          <w:lang w:eastAsia="ar-SA"/>
        </w:rPr>
      </w:pPr>
      <w:r>
        <w:rPr>
          <w:szCs w:val="28"/>
          <w:lang w:eastAsia="ar-SA"/>
        </w:rPr>
        <w:t>ВИРІШИВ:</w:t>
      </w:r>
    </w:p>
    <w:p w:rsidR="00812EA5" w:rsidRDefault="00812EA5">
      <w:pPr>
        <w:ind w:firstLine="545"/>
        <w:jc w:val="both"/>
        <w:rPr>
          <w:szCs w:val="28"/>
          <w:lang w:eastAsia="ar-SA"/>
        </w:rPr>
      </w:pPr>
    </w:p>
    <w:p w:rsidR="00812EA5" w:rsidRDefault="00794237">
      <w:pPr>
        <w:ind w:firstLine="560"/>
        <w:jc w:val="both"/>
      </w:pPr>
      <w:r>
        <w:rPr>
          <w:color w:val="000000"/>
          <w:szCs w:val="28"/>
          <w:shd w:val="clear" w:color="auto" w:fill="FFFFFF"/>
        </w:rPr>
        <w:t>1.</w:t>
      </w:r>
      <w:r>
        <w:rPr>
          <w:color w:val="000000"/>
          <w:szCs w:val="28"/>
          <w:shd w:val="clear" w:color="auto" w:fill="FFFFFF"/>
          <w:lang w:val="en-US"/>
        </w:rPr>
        <w:t> </w:t>
      </w:r>
      <w:r>
        <w:rPr>
          <w:color w:val="000000"/>
          <w:szCs w:val="28"/>
          <w:shd w:val="clear" w:color="auto" w:fill="FFFFFF"/>
        </w:rPr>
        <w:t xml:space="preserve">Встановити форми для розрахунку тарифів на послуги з </w:t>
      </w:r>
      <w:r>
        <w:rPr>
          <w:color w:val="000000"/>
          <w:shd w:val="clear" w:color="auto" w:fill="FFFFFF"/>
        </w:rPr>
        <w:t xml:space="preserve">централізованого </w:t>
      </w:r>
      <w:r>
        <w:t xml:space="preserve">водопостачання та централізованого </w:t>
      </w:r>
      <w:r>
        <w:rPr>
          <w:color w:val="000000"/>
          <w:shd w:val="clear" w:color="auto" w:fill="FFFFFF"/>
        </w:rPr>
        <w:t>водовідведення,</w:t>
      </w:r>
      <w:r>
        <w:rPr>
          <w:color w:val="000000"/>
          <w:szCs w:val="28"/>
          <w:shd w:val="clear" w:color="auto" w:fill="FFFFFF"/>
        </w:rPr>
        <w:t xml:space="preserve"> згідно з д</w:t>
      </w:r>
      <w:r>
        <w:rPr>
          <w:color w:val="000000"/>
          <w:szCs w:val="28"/>
          <w:shd w:val="clear" w:color="auto" w:fill="FFFFFF"/>
        </w:rPr>
        <w:t>одатками 1-16</w:t>
      </w:r>
      <w:r>
        <w:rPr>
          <w:color w:val="000000"/>
          <w:szCs w:val="28"/>
          <w:shd w:val="clear" w:color="auto" w:fill="FFFFFF"/>
        </w:rPr>
        <w:t>.</w:t>
      </w:r>
    </w:p>
    <w:p w:rsidR="00812EA5" w:rsidRDefault="00794237">
      <w:pPr>
        <w:ind w:firstLine="560"/>
        <w:jc w:val="both"/>
      </w:pPr>
      <w:r>
        <w:rPr>
          <w:szCs w:val="28"/>
        </w:rPr>
        <w:t>2.</w:t>
      </w:r>
      <w:r>
        <w:rPr>
          <w:szCs w:val="28"/>
          <w:lang w:val="en-US"/>
        </w:rPr>
        <w:t> </w:t>
      </w:r>
      <w:r>
        <w:rPr>
          <w:szCs w:val="28"/>
        </w:rPr>
        <w:t xml:space="preserve">Доручити </w:t>
      </w:r>
      <w:r>
        <w:rPr>
          <w:szCs w:val="28"/>
        </w:rPr>
        <w:t>управлінню</w:t>
      </w:r>
      <w:r>
        <w:rPr>
          <w:szCs w:val="28"/>
        </w:rPr>
        <w:t xml:space="preserve"> інформаційної роботи довести рішення до відома громадськості через засоби масової інформації.</w:t>
      </w:r>
    </w:p>
    <w:p w:rsidR="00812EA5" w:rsidRDefault="00794237">
      <w:pPr>
        <w:ind w:firstLine="560"/>
        <w:jc w:val="both"/>
      </w:pPr>
      <w:r>
        <w:rPr>
          <w:szCs w:val="28"/>
        </w:rPr>
        <w:t>3</w:t>
      </w:r>
      <w:r>
        <w:rPr>
          <w:szCs w:val="28"/>
        </w:rPr>
        <w:t xml:space="preserve">. Контроль за виконанням рішення покласти на заступника міського голови </w:t>
      </w:r>
      <w:r>
        <w:rPr>
          <w:bCs w:val="0"/>
          <w:szCs w:val="28"/>
        </w:rPr>
        <w:t xml:space="preserve"> відповідно до розподілу обов’язків.</w:t>
      </w:r>
    </w:p>
    <w:p w:rsidR="00812EA5" w:rsidRDefault="00812EA5">
      <w:pPr>
        <w:widowControl w:val="0"/>
        <w:rPr>
          <w:bCs w:val="0"/>
          <w:szCs w:val="28"/>
          <w:lang w:eastAsia="ar-SA"/>
        </w:rPr>
      </w:pPr>
    </w:p>
    <w:p w:rsidR="00794237" w:rsidRDefault="00794237">
      <w:pPr>
        <w:widowControl w:val="0"/>
        <w:rPr>
          <w:bCs w:val="0"/>
          <w:szCs w:val="28"/>
          <w:lang w:eastAsia="ar-SA"/>
        </w:rPr>
      </w:pPr>
    </w:p>
    <w:p w:rsidR="00794237" w:rsidRDefault="00794237">
      <w:pPr>
        <w:widowControl w:val="0"/>
        <w:rPr>
          <w:szCs w:val="28"/>
          <w:lang w:eastAsia="ar-SA"/>
        </w:rPr>
      </w:pPr>
    </w:p>
    <w:p w:rsidR="00812EA5" w:rsidRDefault="00794237">
      <w:pPr>
        <w:widowControl w:val="0"/>
        <w:rPr>
          <w:szCs w:val="28"/>
          <w:lang w:eastAsia="ar-SA"/>
        </w:rPr>
      </w:pPr>
      <w:r>
        <w:rPr>
          <w:szCs w:val="28"/>
          <w:lang w:eastAsia="ar-SA"/>
        </w:rPr>
        <w:t xml:space="preserve">Міський </w:t>
      </w:r>
      <w:r>
        <w:rPr>
          <w:szCs w:val="28"/>
          <w:lang w:eastAsia="ar-SA"/>
        </w:rPr>
        <w:t>голова</w:t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>Ігор ПОЛІЩУК</w:t>
      </w:r>
    </w:p>
    <w:p w:rsidR="00812EA5" w:rsidRDefault="00812EA5">
      <w:pPr>
        <w:widowControl w:val="0"/>
        <w:rPr>
          <w:sz w:val="24"/>
          <w:szCs w:val="28"/>
          <w:lang w:eastAsia="ar-SA"/>
        </w:rPr>
      </w:pPr>
    </w:p>
    <w:p w:rsidR="00794237" w:rsidRDefault="00794237">
      <w:pPr>
        <w:widowControl w:val="0"/>
        <w:rPr>
          <w:sz w:val="24"/>
          <w:szCs w:val="28"/>
          <w:lang w:eastAsia="ar-SA"/>
        </w:rPr>
      </w:pPr>
    </w:p>
    <w:p w:rsidR="00812EA5" w:rsidRDefault="00794237">
      <w:pPr>
        <w:widowControl w:val="0"/>
        <w:rPr>
          <w:szCs w:val="28"/>
          <w:lang w:eastAsia="ar-SA"/>
        </w:rPr>
      </w:pPr>
      <w:r>
        <w:rPr>
          <w:szCs w:val="28"/>
          <w:lang w:eastAsia="ar-SA"/>
        </w:rPr>
        <w:t>Заступник міського голови,</w:t>
      </w:r>
    </w:p>
    <w:p w:rsidR="00812EA5" w:rsidRDefault="00794237">
      <w:pPr>
        <w:widowControl w:val="0"/>
        <w:rPr>
          <w:szCs w:val="28"/>
          <w:lang w:eastAsia="ar-SA"/>
        </w:rPr>
      </w:pPr>
      <w:r>
        <w:rPr>
          <w:szCs w:val="28"/>
          <w:lang w:eastAsia="ar-SA"/>
        </w:rPr>
        <w:t>керуючий справами виконкому</w:t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>Юрій ВЕРБИЧ</w:t>
      </w:r>
    </w:p>
    <w:p w:rsidR="00812EA5" w:rsidRDefault="00812EA5">
      <w:pPr>
        <w:jc w:val="both"/>
        <w:rPr>
          <w:color w:val="000000"/>
          <w:sz w:val="24"/>
        </w:rPr>
      </w:pPr>
    </w:p>
    <w:p w:rsidR="00812EA5" w:rsidRDefault="00812EA5">
      <w:pPr>
        <w:jc w:val="both"/>
        <w:rPr>
          <w:color w:val="000000"/>
          <w:sz w:val="24"/>
        </w:rPr>
      </w:pPr>
    </w:p>
    <w:p w:rsidR="00812EA5" w:rsidRDefault="00794237">
      <w:pPr>
        <w:jc w:val="both"/>
        <w:rPr>
          <w:color w:val="000000"/>
          <w:sz w:val="24"/>
        </w:rPr>
      </w:pPr>
      <w:proofErr w:type="spellStart"/>
      <w:r>
        <w:rPr>
          <w:color w:val="000000"/>
          <w:sz w:val="24"/>
        </w:rPr>
        <w:t>Смаль</w:t>
      </w:r>
      <w:proofErr w:type="spellEnd"/>
      <w:r>
        <w:rPr>
          <w:color w:val="000000"/>
          <w:sz w:val="24"/>
        </w:rPr>
        <w:t xml:space="preserve"> 777 955</w:t>
      </w:r>
    </w:p>
    <w:sectPr w:rsidR="00812EA5" w:rsidSect="00812EA5">
      <w:pgSz w:w="11906" w:h="16838"/>
      <w:pgMar w:top="567" w:right="567" w:bottom="567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;Arial Unicode M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;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9F00E0"/>
    <w:multiLevelType w:val="multilevel"/>
    <w:tmpl w:val="D62A96FA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compat>
    <w:useFELayout/>
  </w:compat>
  <w:rsids>
    <w:rsidRoot w:val="00812EA5"/>
    <w:rsid w:val="00794237"/>
    <w:rsid w:val="00812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EA5"/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812EA5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customStyle="1" w:styleId="Heading2">
    <w:name w:val="Heading 2"/>
    <w:basedOn w:val="a"/>
    <w:next w:val="a"/>
    <w:qFormat/>
    <w:rsid w:val="00812EA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Heading3">
    <w:name w:val="Heading 3"/>
    <w:basedOn w:val="a"/>
    <w:next w:val="a"/>
    <w:qFormat/>
    <w:rsid w:val="00812EA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customStyle="1" w:styleId="WW8Num1z0">
    <w:name w:val="WW8Num1z0"/>
    <w:qFormat/>
    <w:rsid w:val="00812EA5"/>
  </w:style>
  <w:style w:type="character" w:customStyle="1" w:styleId="WW8Num1z1">
    <w:name w:val="WW8Num1z1"/>
    <w:qFormat/>
    <w:rsid w:val="00812EA5"/>
  </w:style>
  <w:style w:type="character" w:customStyle="1" w:styleId="WW8Num1z2">
    <w:name w:val="WW8Num1z2"/>
    <w:qFormat/>
    <w:rsid w:val="00812EA5"/>
  </w:style>
  <w:style w:type="character" w:customStyle="1" w:styleId="WW8Num1z3">
    <w:name w:val="WW8Num1z3"/>
    <w:qFormat/>
    <w:rsid w:val="00812EA5"/>
  </w:style>
  <w:style w:type="character" w:customStyle="1" w:styleId="WW8Num1z4">
    <w:name w:val="WW8Num1z4"/>
    <w:qFormat/>
    <w:rsid w:val="00812EA5"/>
  </w:style>
  <w:style w:type="character" w:customStyle="1" w:styleId="WW8Num1z5">
    <w:name w:val="WW8Num1z5"/>
    <w:qFormat/>
    <w:rsid w:val="00812EA5"/>
  </w:style>
  <w:style w:type="character" w:customStyle="1" w:styleId="WW8Num1z6">
    <w:name w:val="WW8Num1z6"/>
    <w:qFormat/>
    <w:rsid w:val="00812EA5"/>
  </w:style>
  <w:style w:type="character" w:customStyle="1" w:styleId="WW8Num1z7">
    <w:name w:val="WW8Num1z7"/>
    <w:qFormat/>
    <w:rsid w:val="00812EA5"/>
  </w:style>
  <w:style w:type="character" w:customStyle="1" w:styleId="WW8Num1z8">
    <w:name w:val="WW8Num1z8"/>
    <w:qFormat/>
    <w:rsid w:val="00812EA5"/>
  </w:style>
  <w:style w:type="character" w:customStyle="1" w:styleId="2">
    <w:name w:val="Основной шрифт абзаца2"/>
    <w:qFormat/>
    <w:rsid w:val="00812EA5"/>
  </w:style>
  <w:style w:type="character" w:customStyle="1" w:styleId="WW8Num2z0">
    <w:name w:val="WW8Num2z0"/>
    <w:qFormat/>
    <w:rsid w:val="00812EA5"/>
  </w:style>
  <w:style w:type="character" w:customStyle="1" w:styleId="WW8Num2z1">
    <w:name w:val="WW8Num2z1"/>
    <w:qFormat/>
    <w:rsid w:val="00812EA5"/>
  </w:style>
  <w:style w:type="character" w:customStyle="1" w:styleId="WW8Num2z2">
    <w:name w:val="WW8Num2z2"/>
    <w:qFormat/>
    <w:rsid w:val="00812EA5"/>
  </w:style>
  <w:style w:type="character" w:customStyle="1" w:styleId="WW8Num2z3">
    <w:name w:val="WW8Num2z3"/>
    <w:qFormat/>
    <w:rsid w:val="00812EA5"/>
  </w:style>
  <w:style w:type="character" w:customStyle="1" w:styleId="WW8Num2z4">
    <w:name w:val="WW8Num2z4"/>
    <w:qFormat/>
    <w:rsid w:val="00812EA5"/>
  </w:style>
  <w:style w:type="character" w:customStyle="1" w:styleId="WW8Num2z5">
    <w:name w:val="WW8Num2z5"/>
    <w:qFormat/>
    <w:rsid w:val="00812EA5"/>
  </w:style>
  <w:style w:type="character" w:customStyle="1" w:styleId="WW8Num2z6">
    <w:name w:val="WW8Num2z6"/>
    <w:qFormat/>
    <w:rsid w:val="00812EA5"/>
  </w:style>
  <w:style w:type="character" w:customStyle="1" w:styleId="WW8Num2z7">
    <w:name w:val="WW8Num2z7"/>
    <w:qFormat/>
    <w:rsid w:val="00812EA5"/>
  </w:style>
  <w:style w:type="character" w:customStyle="1" w:styleId="WW8Num2z8">
    <w:name w:val="WW8Num2z8"/>
    <w:qFormat/>
    <w:rsid w:val="00812EA5"/>
  </w:style>
  <w:style w:type="character" w:customStyle="1" w:styleId="WW8Num3z0">
    <w:name w:val="WW8Num3z0"/>
    <w:qFormat/>
    <w:rsid w:val="00812EA5"/>
  </w:style>
  <w:style w:type="character" w:customStyle="1" w:styleId="WW8Num3z1">
    <w:name w:val="WW8Num3z1"/>
    <w:qFormat/>
    <w:rsid w:val="00812EA5"/>
  </w:style>
  <w:style w:type="character" w:customStyle="1" w:styleId="WW8Num3z2">
    <w:name w:val="WW8Num3z2"/>
    <w:qFormat/>
    <w:rsid w:val="00812EA5"/>
  </w:style>
  <w:style w:type="character" w:customStyle="1" w:styleId="WW8Num3z3">
    <w:name w:val="WW8Num3z3"/>
    <w:qFormat/>
    <w:rsid w:val="00812EA5"/>
  </w:style>
  <w:style w:type="character" w:customStyle="1" w:styleId="WW8Num3z4">
    <w:name w:val="WW8Num3z4"/>
    <w:qFormat/>
    <w:rsid w:val="00812EA5"/>
  </w:style>
  <w:style w:type="character" w:customStyle="1" w:styleId="WW8Num3z5">
    <w:name w:val="WW8Num3z5"/>
    <w:qFormat/>
    <w:rsid w:val="00812EA5"/>
  </w:style>
  <w:style w:type="character" w:customStyle="1" w:styleId="WW8Num3z6">
    <w:name w:val="WW8Num3z6"/>
    <w:qFormat/>
    <w:rsid w:val="00812EA5"/>
  </w:style>
  <w:style w:type="character" w:customStyle="1" w:styleId="WW8Num3z7">
    <w:name w:val="WW8Num3z7"/>
    <w:qFormat/>
    <w:rsid w:val="00812EA5"/>
  </w:style>
  <w:style w:type="character" w:customStyle="1" w:styleId="WW8Num3z8">
    <w:name w:val="WW8Num3z8"/>
    <w:qFormat/>
    <w:rsid w:val="00812EA5"/>
  </w:style>
  <w:style w:type="character" w:customStyle="1" w:styleId="WW8Num4z0">
    <w:name w:val="WW8Num4z0"/>
    <w:qFormat/>
    <w:rsid w:val="00812EA5"/>
  </w:style>
  <w:style w:type="character" w:customStyle="1" w:styleId="WW8Num4z1">
    <w:name w:val="WW8Num4z1"/>
    <w:qFormat/>
    <w:rsid w:val="00812EA5"/>
  </w:style>
  <w:style w:type="character" w:customStyle="1" w:styleId="WW8Num4z2">
    <w:name w:val="WW8Num4z2"/>
    <w:qFormat/>
    <w:rsid w:val="00812EA5"/>
  </w:style>
  <w:style w:type="character" w:customStyle="1" w:styleId="WW8Num4z3">
    <w:name w:val="WW8Num4z3"/>
    <w:qFormat/>
    <w:rsid w:val="00812EA5"/>
  </w:style>
  <w:style w:type="character" w:customStyle="1" w:styleId="WW8Num4z4">
    <w:name w:val="WW8Num4z4"/>
    <w:qFormat/>
    <w:rsid w:val="00812EA5"/>
  </w:style>
  <w:style w:type="character" w:customStyle="1" w:styleId="WW8Num4z5">
    <w:name w:val="WW8Num4z5"/>
    <w:qFormat/>
    <w:rsid w:val="00812EA5"/>
  </w:style>
  <w:style w:type="character" w:customStyle="1" w:styleId="WW8Num4z6">
    <w:name w:val="WW8Num4z6"/>
    <w:qFormat/>
    <w:rsid w:val="00812EA5"/>
  </w:style>
  <w:style w:type="character" w:customStyle="1" w:styleId="WW8Num4z7">
    <w:name w:val="WW8Num4z7"/>
    <w:qFormat/>
    <w:rsid w:val="00812EA5"/>
  </w:style>
  <w:style w:type="character" w:customStyle="1" w:styleId="WW8Num4z8">
    <w:name w:val="WW8Num4z8"/>
    <w:qFormat/>
    <w:rsid w:val="00812EA5"/>
  </w:style>
  <w:style w:type="character" w:customStyle="1" w:styleId="WW8Num5z0">
    <w:name w:val="WW8Num5z0"/>
    <w:qFormat/>
    <w:rsid w:val="00812EA5"/>
  </w:style>
  <w:style w:type="character" w:customStyle="1" w:styleId="WW8Num5z1">
    <w:name w:val="WW8Num5z1"/>
    <w:qFormat/>
    <w:rsid w:val="00812EA5"/>
  </w:style>
  <w:style w:type="character" w:customStyle="1" w:styleId="WW8Num5z2">
    <w:name w:val="WW8Num5z2"/>
    <w:qFormat/>
    <w:rsid w:val="00812EA5"/>
  </w:style>
  <w:style w:type="character" w:customStyle="1" w:styleId="WW8Num5z3">
    <w:name w:val="WW8Num5z3"/>
    <w:qFormat/>
    <w:rsid w:val="00812EA5"/>
  </w:style>
  <w:style w:type="character" w:customStyle="1" w:styleId="WW8Num5z4">
    <w:name w:val="WW8Num5z4"/>
    <w:qFormat/>
    <w:rsid w:val="00812EA5"/>
  </w:style>
  <w:style w:type="character" w:customStyle="1" w:styleId="WW8Num5z5">
    <w:name w:val="WW8Num5z5"/>
    <w:qFormat/>
    <w:rsid w:val="00812EA5"/>
  </w:style>
  <w:style w:type="character" w:customStyle="1" w:styleId="WW8Num5z6">
    <w:name w:val="WW8Num5z6"/>
    <w:qFormat/>
    <w:rsid w:val="00812EA5"/>
  </w:style>
  <w:style w:type="character" w:customStyle="1" w:styleId="WW8Num5z7">
    <w:name w:val="WW8Num5z7"/>
    <w:qFormat/>
    <w:rsid w:val="00812EA5"/>
  </w:style>
  <w:style w:type="character" w:customStyle="1" w:styleId="WW8Num5z8">
    <w:name w:val="WW8Num5z8"/>
    <w:qFormat/>
    <w:rsid w:val="00812EA5"/>
  </w:style>
  <w:style w:type="character" w:customStyle="1" w:styleId="WW8Num6z0">
    <w:name w:val="WW8Num6z0"/>
    <w:qFormat/>
    <w:rsid w:val="00812EA5"/>
    <w:rPr>
      <w:rFonts w:ascii="Wingdings" w:hAnsi="Wingdings" w:cs="Wingdings"/>
    </w:rPr>
  </w:style>
  <w:style w:type="character" w:customStyle="1" w:styleId="WW8Num6z1">
    <w:name w:val="WW8Num6z1"/>
    <w:qFormat/>
    <w:rsid w:val="00812EA5"/>
    <w:rPr>
      <w:rFonts w:ascii="Courier New" w:hAnsi="Courier New" w:cs="Courier New"/>
    </w:rPr>
  </w:style>
  <w:style w:type="character" w:customStyle="1" w:styleId="WW8Num6z3">
    <w:name w:val="WW8Num6z3"/>
    <w:qFormat/>
    <w:rsid w:val="00812EA5"/>
    <w:rPr>
      <w:rFonts w:ascii="Symbol" w:hAnsi="Symbol" w:cs="Symbol"/>
    </w:rPr>
  </w:style>
  <w:style w:type="character" w:customStyle="1" w:styleId="WW8Num7z0">
    <w:name w:val="WW8Num7z0"/>
    <w:qFormat/>
    <w:rsid w:val="00812EA5"/>
  </w:style>
  <w:style w:type="character" w:customStyle="1" w:styleId="WW8Num8z0">
    <w:name w:val="WW8Num8z0"/>
    <w:qFormat/>
    <w:rsid w:val="00812EA5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812EA5"/>
    <w:rPr>
      <w:rFonts w:ascii="Courier New" w:hAnsi="Courier New" w:cs="Courier New"/>
    </w:rPr>
  </w:style>
  <w:style w:type="character" w:customStyle="1" w:styleId="WW8Num8z2">
    <w:name w:val="WW8Num8z2"/>
    <w:qFormat/>
    <w:rsid w:val="00812EA5"/>
    <w:rPr>
      <w:rFonts w:ascii="Wingdings" w:hAnsi="Wingdings" w:cs="Wingdings"/>
    </w:rPr>
  </w:style>
  <w:style w:type="character" w:customStyle="1" w:styleId="WW8Num8z3">
    <w:name w:val="WW8Num8z3"/>
    <w:qFormat/>
    <w:rsid w:val="00812EA5"/>
    <w:rPr>
      <w:rFonts w:ascii="Symbol" w:hAnsi="Symbol" w:cs="Symbol"/>
    </w:rPr>
  </w:style>
  <w:style w:type="character" w:customStyle="1" w:styleId="WW8Num9z0">
    <w:name w:val="WW8Num9z0"/>
    <w:qFormat/>
    <w:rsid w:val="00812EA5"/>
  </w:style>
  <w:style w:type="character" w:customStyle="1" w:styleId="WW8Num9z1">
    <w:name w:val="WW8Num9z1"/>
    <w:qFormat/>
    <w:rsid w:val="00812EA5"/>
  </w:style>
  <w:style w:type="character" w:customStyle="1" w:styleId="WW8Num9z2">
    <w:name w:val="WW8Num9z2"/>
    <w:qFormat/>
    <w:rsid w:val="00812EA5"/>
  </w:style>
  <w:style w:type="character" w:customStyle="1" w:styleId="WW8Num9z3">
    <w:name w:val="WW8Num9z3"/>
    <w:qFormat/>
    <w:rsid w:val="00812EA5"/>
  </w:style>
  <w:style w:type="character" w:customStyle="1" w:styleId="WW8Num9z4">
    <w:name w:val="WW8Num9z4"/>
    <w:qFormat/>
    <w:rsid w:val="00812EA5"/>
  </w:style>
  <w:style w:type="character" w:customStyle="1" w:styleId="WW8Num9z5">
    <w:name w:val="WW8Num9z5"/>
    <w:qFormat/>
    <w:rsid w:val="00812EA5"/>
  </w:style>
  <w:style w:type="character" w:customStyle="1" w:styleId="WW8Num9z6">
    <w:name w:val="WW8Num9z6"/>
    <w:qFormat/>
    <w:rsid w:val="00812EA5"/>
  </w:style>
  <w:style w:type="character" w:customStyle="1" w:styleId="WW8Num9z7">
    <w:name w:val="WW8Num9z7"/>
    <w:qFormat/>
    <w:rsid w:val="00812EA5"/>
  </w:style>
  <w:style w:type="character" w:customStyle="1" w:styleId="WW8Num9z8">
    <w:name w:val="WW8Num9z8"/>
    <w:qFormat/>
    <w:rsid w:val="00812EA5"/>
  </w:style>
  <w:style w:type="character" w:customStyle="1" w:styleId="WW8Num10z0">
    <w:name w:val="WW8Num10z0"/>
    <w:qFormat/>
    <w:rsid w:val="00812EA5"/>
  </w:style>
  <w:style w:type="character" w:customStyle="1" w:styleId="WW8Num10z1">
    <w:name w:val="WW8Num10z1"/>
    <w:qFormat/>
    <w:rsid w:val="00812EA5"/>
  </w:style>
  <w:style w:type="character" w:customStyle="1" w:styleId="WW8Num10z2">
    <w:name w:val="WW8Num10z2"/>
    <w:qFormat/>
    <w:rsid w:val="00812EA5"/>
  </w:style>
  <w:style w:type="character" w:customStyle="1" w:styleId="WW8Num10z3">
    <w:name w:val="WW8Num10z3"/>
    <w:qFormat/>
    <w:rsid w:val="00812EA5"/>
  </w:style>
  <w:style w:type="character" w:customStyle="1" w:styleId="WW8Num10z4">
    <w:name w:val="WW8Num10z4"/>
    <w:qFormat/>
    <w:rsid w:val="00812EA5"/>
  </w:style>
  <w:style w:type="character" w:customStyle="1" w:styleId="WW8Num10z5">
    <w:name w:val="WW8Num10z5"/>
    <w:qFormat/>
    <w:rsid w:val="00812EA5"/>
  </w:style>
  <w:style w:type="character" w:customStyle="1" w:styleId="WW8Num10z6">
    <w:name w:val="WW8Num10z6"/>
    <w:qFormat/>
    <w:rsid w:val="00812EA5"/>
  </w:style>
  <w:style w:type="character" w:customStyle="1" w:styleId="WW8Num10z7">
    <w:name w:val="WW8Num10z7"/>
    <w:qFormat/>
    <w:rsid w:val="00812EA5"/>
  </w:style>
  <w:style w:type="character" w:customStyle="1" w:styleId="WW8Num10z8">
    <w:name w:val="WW8Num10z8"/>
    <w:qFormat/>
    <w:rsid w:val="00812EA5"/>
  </w:style>
  <w:style w:type="character" w:customStyle="1" w:styleId="1">
    <w:name w:val="Основной шрифт абзаца1"/>
    <w:qFormat/>
    <w:rsid w:val="00812EA5"/>
  </w:style>
  <w:style w:type="character" w:customStyle="1" w:styleId="a3">
    <w:name w:val="Номер сторінки"/>
    <w:basedOn w:val="1"/>
    <w:rsid w:val="00812EA5"/>
  </w:style>
  <w:style w:type="character" w:customStyle="1" w:styleId="a4">
    <w:name w:val="Виділення жирним"/>
    <w:qFormat/>
    <w:rsid w:val="00812EA5"/>
    <w:rPr>
      <w:b/>
      <w:bCs/>
    </w:rPr>
  </w:style>
  <w:style w:type="character" w:customStyle="1" w:styleId="a5">
    <w:name w:val="Основний текст_"/>
    <w:qFormat/>
    <w:rsid w:val="00812EA5"/>
    <w:rPr>
      <w:sz w:val="21"/>
      <w:szCs w:val="21"/>
      <w:lang w:bidi="ar-SA"/>
    </w:rPr>
  </w:style>
  <w:style w:type="character" w:customStyle="1" w:styleId="rvts0">
    <w:name w:val="rvts0"/>
    <w:qFormat/>
    <w:rsid w:val="00812EA5"/>
    <w:rPr>
      <w:rFonts w:cs="Times New Roman"/>
    </w:rPr>
  </w:style>
  <w:style w:type="character" w:customStyle="1" w:styleId="3">
    <w:name w:val="Знак Знак3"/>
    <w:qFormat/>
    <w:rsid w:val="00812EA5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812EA5"/>
    <w:rPr>
      <w:rFonts w:cs="Times New Roman"/>
    </w:rPr>
  </w:style>
  <w:style w:type="character" w:customStyle="1" w:styleId="apple-converted-space">
    <w:name w:val="apple-converted-space"/>
    <w:basedOn w:val="1"/>
    <w:qFormat/>
    <w:rsid w:val="00812EA5"/>
  </w:style>
  <w:style w:type="character" w:customStyle="1" w:styleId="FontStyle13">
    <w:name w:val="Font Style13"/>
    <w:qFormat/>
    <w:rsid w:val="00812EA5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"/>
    <w:qFormat/>
    <w:rsid w:val="00812EA5"/>
  </w:style>
  <w:style w:type="character" w:customStyle="1" w:styleId="20">
    <w:name w:val="Знак Знак2"/>
    <w:qFormat/>
    <w:rsid w:val="00812EA5"/>
    <w:rPr>
      <w:bCs/>
      <w:sz w:val="28"/>
      <w:szCs w:val="24"/>
      <w:lang w:val="uk-UA"/>
    </w:rPr>
  </w:style>
  <w:style w:type="character" w:customStyle="1" w:styleId="10">
    <w:name w:val="Знак Знак1"/>
    <w:qFormat/>
    <w:rsid w:val="00812EA5"/>
    <w:rPr>
      <w:sz w:val="16"/>
      <w:szCs w:val="16"/>
    </w:rPr>
  </w:style>
  <w:style w:type="character" w:customStyle="1" w:styleId="rvts44">
    <w:name w:val="rvts44"/>
    <w:qFormat/>
    <w:rsid w:val="00812EA5"/>
    <w:rPr>
      <w:rFonts w:cs="Times New Roman"/>
    </w:rPr>
  </w:style>
  <w:style w:type="character" w:customStyle="1" w:styleId="a6">
    <w:name w:val="Гіперпосилання"/>
    <w:rsid w:val="00812EA5"/>
    <w:rPr>
      <w:rFonts w:cs="Times New Roman"/>
      <w:color w:val="0000FF"/>
      <w:u w:val="single"/>
    </w:rPr>
  </w:style>
  <w:style w:type="character" w:customStyle="1" w:styleId="a7">
    <w:name w:val="Знак Знак"/>
    <w:qFormat/>
    <w:rsid w:val="00812EA5"/>
    <w:rPr>
      <w:bCs/>
      <w:sz w:val="28"/>
      <w:szCs w:val="24"/>
    </w:rPr>
  </w:style>
  <w:style w:type="character" w:customStyle="1" w:styleId="4">
    <w:name w:val="Знак Знак4"/>
    <w:qFormat/>
    <w:rsid w:val="00812EA5"/>
    <w:rPr>
      <w:sz w:val="28"/>
      <w:szCs w:val="24"/>
    </w:rPr>
  </w:style>
  <w:style w:type="paragraph" w:customStyle="1" w:styleId="a8">
    <w:name w:val="Заголовок"/>
    <w:basedOn w:val="a"/>
    <w:next w:val="a9"/>
    <w:qFormat/>
    <w:rsid w:val="00812EA5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9">
    <w:name w:val="Body Text"/>
    <w:basedOn w:val="a"/>
    <w:rsid w:val="00812EA5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a">
    <w:name w:val="List"/>
    <w:basedOn w:val="a9"/>
    <w:rsid w:val="00812EA5"/>
    <w:rPr>
      <w:rFonts w:cs="Arial"/>
    </w:rPr>
  </w:style>
  <w:style w:type="paragraph" w:customStyle="1" w:styleId="Caption">
    <w:name w:val="Caption"/>
    <w:basedOn w:val="a"/>
    <w:qFormat/>
    <w:rsid w:val="00812EA5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rsid w:val="00812EA5"/>
    <w:pPr>
      <w:suppressLineNumbers/>
    </w:pPr>
    <w:rPr>
      <w:rFonts w:cs="Arial"/>
    </w:rPr>
  </w:style>
  <w:style w:type="paragraph" w:styleId="ac">
    <w:name w:val="caption"/>
    <w:basedOn w:val="a"/>
    <w:qFormat/>
    <w:rsid w:val="00812EA5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rsid w:val="00812EA5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Верхній і нижній колонтитули"/>
    <w:basedOn w:val="a"/>
    <w:qFormat/>
    <w:rsid w:val="00812EA5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rsid w:val="00812EA5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rsid w:val="00812EA5"/>
    <w:pPr>
      <w:ind w:firstLine="545"/>
      <w:jc w:val="both"/>
    </w:pPr>
    <w:rPr>
      <w:bCs w:val="0"/>
    </w:rPr>
  </w:style>
  <w:style w:type="paragraph" w:styleId="af">
    <w:name w:val="Normal (Web)"/>
    <w:basedOn w:val="a"/>
    <w:qFormat/>
    <w:rsid w:val="00812EA5"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sid w:val="00812EA5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List Paragraph"/>
    <w:basedOn w:val="a"/>
    <w:qFormat/>
    <w:rsid w:val="00812EA5"/>
    <w:pPr>
      <w:spacing w:after="200"/>
      <w:ind w:left="720"/>
    </w:pPr>
  </w:style>
  <w:style w:type="paragraph" w:styleId="HTML">
    <w:name w:val="HTML Preformatted"/>
    <w:basedOn w:val="a"/>
    <w:qFormat/>
    <w:rsid w:val="00812E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812EA5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812EA5"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No Spacing"/>
    <w:qFormat/>
    <w:rsid w:val="00812EA5"/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12">
    <w:name w:val="Основной текст1"/>
    <w:basedOn w:val="a"/>
    <w:qFormat/>
    <w:rsid w:val="00812EA5"/>
    <w:pPr>
      <w:spacing w:after="120"/>
    </w:pPr>
  </w:style>
  <w:style w:type="paragraph" w:customStyle="1" w:styleId="31">
    <w:name w:val="Основной текст с отступом 31"/>
    <w:basedOn w:val="a"/>
    <w:qFormat/>
    <w:rsid w:val="00812EA5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812EA5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3">
    <w:name w:val="Знак Знак Знак Знак Знак Знак Знак Знак Знак Знак Знак Знак Знак Знак Знак Знак Знак Знак"/>
    <w:basedOn w:val="a"/>
    <w:qFormat/>
    <w:rsid w:val="00812EA5"/>
    <w:rPr>
      <w:rFonts w:ascii="Verdana" w:eastAsia="MS Mincho;Arial Unicode MS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rsid w:val="00812EA5"/>
    <w:pPr>
      <w:jc w:val="both"/>
    </w:pPr>
    <w:rPr>
      <w:b/>
    </w:rPr>
  </w:style>
  <w:style w:type="paragraph" w:customStyle="1" w:styleId="Footer">
    <w:name w:val="Footer"/>
    <w:basedOn w:val="a"/>
    <w:rsid w:val="00812EA5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rsid w:val="00812EA5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1">
    <w:name w:val="Основной текст с отступом 21"/>
    <w:basedOn w:val="a"/>
    <w:qFormat/>
    <w:rsid w:val="00812EA5"/>
    <w:pPr>
      <w:spacing w:after="120" w:line="480" w:lineRule="auto"/>
      <w:ind w:left="283"/>
    </w:pPr>
  </w:style>
  <w:style w:type="paragraph" w:customStyle="1" w:styleId="af4">
    <w:name w:val="Вміст рамки"/>
    <w:basedOn w:val="a"/>
    <w:qFormat/>
    <w:rsid w:val="00812EA5"/>
  </w:style>
  <w:style w:type="paragraph" w:styleId="af5">
    <w:name w:val="Balloon Text"/>
    <w:basedOn w:val="a"/>
    <w:qFormat/>
    <w:rsid w:val="00812EA5"/>
    <w:rPr>
      <w:rFonts w:ascii="Tahoma" w:hAnsi="Tahoma" w:cs="Tahoma"/>
      <w:sz w:val="16"/>
      <w:szCs w:val="16"/>
    </w:rPr>
  </w:style>
  <w:style w:type="numbering" w:customStyle="1" w:styleId="WW8Num1">
    <w:name w:val="WW8Num1"/>
    <w:qFormat/>
    <w:rsid w:val="00812EA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878</Words>
  <Characters>502</Characters>
  <Application>Microsoft Office Word</Application>
  <DocSecurity>0</DocSecurity>
  <Lines>4</Lines>
  <Paragraphs>2</Paragraphs>
  <ScaleCrop>false</ScaleCrop>
  <Company>Reanimator Extreme Edition</Company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polischuk</cp:lastModifiedBy>
  <cp:revision>20</cp:revision>
  <cp:lastPrinted>1995-11-21T17:41:00Z</cp:lastPrinted>
  <dcterms:created xsi:type="dcterms:W3CDTF">1995-11-21T17:41:00Z</dcterms:created>
  <dcterms:modified xsi:type="dcterms:W3CDTF">2021-07-01T07:33:00Z</dcterms:modified>
  <dc:language>uk-UA</dc:language>
</cp:coreProperties>
</file>