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bmp" ContentType="image/bmp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98648674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3"/>
        </w:numPr>
        <w:tabs>
          <w:tab w:val="clear" w:pos="708"/>
          <w:tab w:val="left" w:pos="0" w:leader="none"/>
          <w:tab w:val="left" w:pos="4218" w:leader="none"/>
          <w:tab w:val="left" w:pos="4674" w:leader="none"/>
        </w:tabs>
        <w:spacing w:before="0" w:after="0"/>
        <w:ind w:left="576" w:right="0" w:hanging="576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/>
      </w:pPr>
      <w:r>
        <w:rPr>
          <w:sz w:val="28"/>
          <w:szCs w:val="28"/>
        </w:rPr>
        <w:t xml:space="preserve">Про надання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КОМУНАЛЬНОМУ ПІДПРИ-</w:t>
      </w:r>
    </w:p>
    <w:p>
      <w:pPr>
        <w:pStyle w:val="Normal"/>
        <w:rPr/>
      </w:pP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 xml:space="preserve">ЄМСТВУ   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 xml:space="preserve">“АВТОПАРКСЕРВІС”  </w:t>
      </w:r>
      <w:r>
        <w:rPr>
          <w:sz w:val="28"/>
          <w:szCs w:val="28"/>
        </w:rPr>
        <w:t>в  постій-</w:t>
      </w:r>
    </w:p>
    <w:p>
      <w:pPr>
        <w:pStyle w:val="Normal"/>
        <w:rPr/>
      </w:pPr>
      <w:r>
        <w:rPr>
          <w:sz w:val="28"/>
          <w:szCs w:val="28"/>
        </w:rPr>
        <w:t xml:space="preserve">не   користування   земельної   ділянки   </w:t>
      </w:r>
      <w:r>
        <w:rPr>
          <w:color w:val="000000"/>
          <w:spacing w:val="-2"/>
          <w:sz w:val="28"/>
          <w:szCs w:val="28"/>
          <w:u w:val="none"/>
          <w:lang w:val="ru-RU"/>
        </w:rPr>
        <w:t>для</w:t>
      </w:r>
    </w:p>
    <w:p>
      <w:pPr>
        <w:pStyle w:val="Normal"/>
        <w:rPr/>
      </w:pP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 xml:space="preserve">обслуговування 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ринку  “Центральний”</w:t>
      </w:r>
      <w:r>
        <w:rPr>
          <w:color w:val="000000"/>
          <w:spacing w:val="-2"/>
          <w:sz w:val="28"/>
          <w:szCs w:val="28"/>
          <w:u w:val="none"/>
          <w:lang w:val="uk-UA"/>
        </w:rPr>
        <w:t xml:space="preserve">  на </w:t>
      </w:r>
    </w:p>
    <w:p>
      <w:pPr>
        <w:pStyle w:val="Normal"/>
        <w:rPr/>
      </w:pPr>
      <w:r>
        <w:rPr>
          <w:color w:val="000000"/>
          <w:spacing w:val="-2"/>
          <w:sz w:val="28"/>
          <w:szCs w:val="28"/>
          <w:u w:val="none"/>
          <w:lang w:val="uk-UA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Глушець, 1 у м. Луцьку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737"/>
        <w:jc w:val="both"/>
        <w:rPr/>
      </w:pPr>
      <w:r>
        <w:rPr>
          <w:color w:val="000000"/>
          <w:sz w:val="28"/>
          <w:szCs w:val="28"/>
          <w:lang w:val="uk-UA"/>
        </w:rPr>
        <w:t>Розглянувши</w:t>
      </w:r>
      <w:r>
        <w:rPr>
          <w:color w:val="000000"/>
          <w:sz w:val="12"/>
          <w:szCs w:val="12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заяву</w:t>
      </w:r>
      <w:r>
        <w:rPr>
          <w:color w:val="000000"/>
          <w:sz w:val="12"/>
          <w:szCs w:val="12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</w:t>
      </w:r>
      <w:r>
        <w:rPr>
          <w:rFonts w:eastAsia="Times New Roman" w:cs="Times New Roman"/>
          <w:b w:val="false"/>
          <w:bCs/>
          <w:color w:val="auto"/>
          <w:spacing w:val="-8"/>
          <w:sz w:val="12"/>
          <w:szCs w:val="1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ПІДПРИЄМСТВА “АВТОПАРКСЕРВІС”</w:t>
      </w:r>
      <w:r>
        <w:rPr>
          <w:color w:val="000000"/>
          <w:szCs w:val="28"/>
          <w:lang w:val="uk-UA"/>
        </w:rPr>
        <w:t xml:space="preserve"> 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  <w:u w:val="none"/>
          <w:lang w:val="uk-UA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Глушець, 1 у м. Луцьку</w:t>
      </w:r>
      <w:r>
        <w:rPr>
          <w:szCs w:val="28"/>
        </w:rPr>
        <w:t xml:space="preserve"> </w:t>
      </w:r>
      <w:r>
        <w:rPr>
          <w:color w:val="000000"/>
          <w:spacing w:val="-2"/>
          <w:sz w:val="28"/>
          <w:szCs w:val="28"/>
          <w:u w:val="none"/>
          <w:lang w:val="ru-RU"/>
        </w:rPr>
        <w:t xml:space="preserve">для 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обслуговування ринку “Центральний”</w:t>
      </w:r>
      <w:r>
        <w:rPr>
          <w:szCs w:val="28"/>
        </w:rPr>
        <w:t xml:space="preserve">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інформаційну довідку з Державного реєстру речових прав на нерухоме майно та Реєстру прав власності на нерухоме майно, Державного реєстру Іпотек</w:t>
      </w:r>
      <w:r>
        <w:rPr>
          <w:b w:val="false"/>
          <w:bCs w:val="false"/>
          <w:color w:val="000000"/>
          <w:spacing w:val="-8"/>
          <w:sz w:val="28"/>
          <w:szCs w:val="28"/>
          <w:u w:val="none"/>
          <w:lang w:val="uk-UA"/>
        </w:rPr>
        <w:t>, Єдиного реєстру заборон відчуження об’єктів нерухомого майна щодо об’єкта нерухомого майна,</w:t>
      </w:r>
      <w:r>
        <w:rPr>
          <w:szCs w:val="28"/>
        </w:rPr>
        <w:t xml:space="preserve"> керуючись статтями 12, 92, 96 Земельного кодексу України, </w:t>
      </w:r>
      <w:r>
        <w:rPr>
          <w:color w:val="000000"/>
          <w:szCs w:val="28"/>
          <w:lang w:val="uk-UA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 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left="0" w:right="-185" w:firstLine="748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Надати в постійне користування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КОМУНАЛЬНОМУ ПІДПРИЄМСТВУ “АВТОПАРКСЕРВІС”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b w:val="false"/>
          <w:bCs w:val="false"/>
          <w:color w:val="000000"/>
          <w:spacing w:val="-2"/>
          <w:sz w:val="28"/>
          <w:szCs w:val="28"/>
          <w:u w:val="none"/>
          <w:lang w:val="uk-UA"/>
        </w:rPr>
        <w:t xml:space="preserve">вул. 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Глушець, 1 у м. Луцьку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 xml:space="preserve"> площею 0,5904 га, кадастровим номером 0710100000:11:</w:t>
      </w:r>
      <w:r>
        <w:rPr>
          <w:rFonts w:eastAsia="Times New Roman" w:cs="Times New Roman"/>
          <w:b w:val="false"/>
          <w:bCs/>
          <w:color w:val="auto"/>
          <w:spacing w:val="6"/>
          <w:sz w:val="28"/>
          <w:szCs w:val="28"/>
          <w:u w:val="none"/>
          <w:lang w:val="uk-UA" w:eastAsia="zh-CN" w:bidi="ar-SA"/>
        </w:rPr>
        <w:t>050</w:t>
      </w:r>
      <w:r>
        <w:rPr>
          <w:b w:val="false"/>
          <w:bCs w:val="false"/>
          <w:color w:val="000000"/>
          <w:spacing w:val="6"/>
          <w:sz w:val="28"/>
          <w:szCs w:val="28"/>
          <w:u w:val="none"/>
          <w:lang w:val="uk-UA"/>
        </w:rPr>
        <w:t>:0005</w:t>
      </w:r>
      <w:r>
        <w:rPr>
          <w:b w:val="false"/>
          <w:bCs w:val="false"/>
          <w:color w:val="000000"/>
          <w:spacing w:val="-2"/>
          <w:sz w:val="28"/>
          <w:szCs w:val="28"/>
          <w:u w:val="none"/>
          <w:lang w:val="ru-RU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u w:val="none"/>
          <w:lang w:val="ru-RU" w:eastAsia="zh-CN" w:bidi="ar-SA"/>
        </w:rPr>
        <w:t>для о</w:t>
      </w:r>
      <w:r>
        <w:rPr>
          <w:rFonts w:eastAsia="Times New Roman" w:cs="Times New Roman"/>
          <w:b w:val="false"/>
          <w:bCs w:val="false"/>
          <w:color w:val="000000"/>
          <w:spacing w:val="6"/>
          <w:sz w:val="28"/>
          <w:szCs w:val="28"/>
          <w:u w:val="none"/>
          <w:lang w:val="uk-UA" w:eastAsia="zh-CN" w:bidi="ar-SA"/>
        </w:rPr>
        <w:t>бслуговування ринку “Центральний”, згідно з додатком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КОМУНАЛЬНОМУ ПІДПРИЄМСТВУ “АВТОПАРКСЕРВІС”</w:t>
      </w:r>
      <w:r>
        <w:rPr>
          <w:sz w:val="28"/>
          <w:szCs w:val="28"/>
        </w:rPr>
        <w:t xml:space="preserve"> 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</w:t>
      </w:r>
      <w:r>
        <w:rPr>
          <w:sz w:val="28"/>
          <w:szCs w:val="28"/>
          <w:lang w:val="en-US"/>
        </w:rPr>
        <w:t>обов`язки</w:t>
      </w:r>
      <w:r>
        <w:rPr>
          <w:sz w:val="28"/>
          <w:szCs w:val="28"/>
        </w:rPr>
        <w:t xml:space="preserve">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виконанням даного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/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>
          <w:rFonts w:ascii="Times New Roman" w:hAnsi="Times New Roman" w:eastAsia="Times New Roman" w:cs="Times New Roman"/>
          <w:bCs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Шабала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777 873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>
          <w:sz w:val="24"/>
          <w:szCs w:val="24"/>
          <w:lang w:val="uk-UA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32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Application>LibreOffice/7.1.4.2$Windows_X86_64 LibreOffice_project/a529a4fab45b75fefc5b6226684193eb000654f6</Application>
  <AppVersion>15.0000</AppVersion>
  <Pages>2</Pages>
  <Words>241</Words>
  <Characters>1601</Characters>
  <CharactersWithSpaces>2023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2013-04-29T09:02:00Z</dcterms:created>
  <dc:creator>natasha_18</dc:creator>
  <dc:description/>
  <dc:language>uk-UA</dc:language>
  <cp:lastModifiedBy/>
  <cp:lastPrinted>2020-03-19T09:55:00Z</cp:lastPrinted>
  <dcterms:modified xsi:type="dcterms:W3CDTF">2021-07-07T15:53:53Z</dcterms:modified>
  <cp:revision>119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