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197931564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lang w:val="uk-UA"/>
        </w:rPr>
        <w:t>Т.Силки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 w:val="28"/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розпорядження міського голови від 07.05.2021 №68-ра “Про затвердження штатного розпису департаменту освіти Луцької міської ради”, протоколу засідання комісії з організації та проведення конкурсного відбору на заміщення вакантних посад посадових осіб місцевого  самоврядування  виконавчих органів Луцької міської ради  від 24</w:t>
      </w:r>
      <w:r>
        <w:rPr>
          <w:color w:val="000000"/>
          <w:sz w:val="28"/>
          <w:szCs w:val="28"/>
          <w:lang w:val="uk-UA"/>
        </w:rPr>
        <w:t xml:space="preserve">.06.2021 № 5/2-3: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630" w:leader="none"/>
        </w:tabs>
        <w:ind w:left="0" w:right="0" w:firstLine="560"/>
        <w:jc w:val="both"/>
        <w:rPr/>
      </w:pPr>
      <w:r>
        <w:rPr>
          <w:sz w:val="28"/>
          <w:szCs w:val="28"/>
          <w:lang w:val="uk-UA"/>
        </w:rPr>
        <w:t>1. П</w:t>
      </w:r>
      <w:r>
        <w:rPr>
          <w:sz w:val="28"/>
          <w:szCs w:val="28"/>
          <w:lang w:val="uk-UA"/>
        </w:rPr>
        <w:t>ЕРЕВЕСТИ</w:t>
      </w:r>
      <w:r>
        <w:rPr>
          <w:sz w:val="28"/>
          <w:szCs w:val="28"/>
          <w:lang w:val="uk-UA"/>
        </w:rPr>
        <w:t xml:space="preserve"> </w:t>
      </w:r>
      <w:bookmarkStart w:id="0" w:name="__DdeLink__79_2545820348"/>
      <w:r>
        <w:rPr>
          <w:sz w:val="28"/>
          <w:szCs w:val="28"/>
          <w:lang w:val="uk-UA"/>
        </w:rPr>
        <w:t>СИЛКУ Тетяну Олександрівн</w:t>
      </w:r>
      <w:bookmarkEnd w:id="0"/>
      <w:r>
        <w:rPr>
          <w:sz w:val="28"/>
          <w:szCs w:val="28"/>
          <w:lang w:val="uk-UA"/>
        </w:rPr>
        <w:t xml:space="preserve">у з 09 липня 2021 року на посаду </w:t>
      </w:r>
      <w:r>
        <w:rPr>
          <w:rStyle w:val="Style15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заступника директора департаменту освіти Луцької міської ради, начальника відділу дошкільної, загальної середньої освіти</w:t>
      </w:r>
      <w:r>
        <w:rPr>
          <w:sz w:val="28"/>
          <w:szCs w:val="28"/>
          <w:lang w:val="uk-UA"/>
        </w:rPr>
        <w:t xml:space="preserve"> з посади </w:t>
      </w:r>
      <w:r>
        <w:rPr>
          <w:rFonts w:eastAsia="Times New Roman" w:cs="Times New Roman"/>
          <w:sz w:val="28"/>
          <w:szCs w:val="28"/>
          <w:lang w:val="uk-UA"/>
        </w:rPr>
        <w:t xml:space="preserve">заступника начальника управління </w:t>
      </w:r>
      <w:r>
        <w:rPr>
          <w:rStyle w:val="Style15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освіти Луцької міської ради</w:t>
      </w:r>
      <w:r>
        <w:rPr>
          <w:rFonts w:eastAsia="Times New Roman" w:cs="Times New Roman"/>
          <w:sz w:val="28"/>
          <w:szCs w:val="28"/>
          <w:lang w:val="uk-UA"/>
        </w:rPr>
        <w:t>, начальник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uk-UA"/>
        </w:rPr>
        <w:t xml:space="preserve"> відділу дошкільної, загальної середньої та позашкільної освіти </w:t>
      </w:r>
      <w:r>
        <w:rPr>
          <w:sz w:val="28"/>
          <w:szCs w:val="28"/>
          <w:lang w:val="uk-UA"/>
        </w:rPr>
        <w:t xml:space="preserve">як переможця конкурсу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Підстава: заява Т.Силки.</w:t>
      </w:r>
    </w:p>
    <w:p>
      <w:pPr>
        <w:pStyle w:val="Normal"/>
        <w:tabs>
          <w:tab w:val="clear" w:pos="708"/>
          <w:tab w:val="left" w:pos="563" w:leader="none"/>
        </w:tabs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Normal"/>
        <w:tabs>
          <w:tab w:val="clear" w:pos="708"/>
          <w:tab w:val="left" w:pos="563" w:leader="none"/>
        </w:tabs>
        <w:ind w:left="0" w:right="0" w:hanging="0"/>
        <w:jc w:val="both"/>
        <w:rPr/>
      </w:pPr>
      <w:r>
        <w:rPr>
          <w:sz w:val="28"/>
          <w:szCs w:val="28"/>
          <w:lang w:val="uk-UA"/>
        </w:rPr>
        <w:tab/>
      </w:r>
      <w:r>
        <w:rPr>
          <w:b w:val="false"/>
          <w:bCs w:val="false"/>
          <w:sz w:val="28"/>
          <w:szCs w:val="28"/>
          <w:lang w:val="uk-UA"/>
        </w:rPr>
        <w:t xml:space="preserve">2. </w:t>
      </w:r>
      <w:r>
        <w:rPr>
          <w:b w:val="false"/>
          <w:bCs w:val="false"/>
          <w:caps/>
          <w:sz w:val="28"/>
          <w:szCs w:val="28"/>
          <w:lang w:val="uk-UA"/>
        </w:rPr>
        <w:t>присвоїти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bookmarkStart w:id="1" w:name="__DdeLink__79_254582034811"/>
      <w:r>
        <w:rPr>
          <w:b w:val="false"/>
          <w:bCs w:val="false"/>
          <w:caps/>
          <w:sz w:val="28"/>
          <w:szCs w:val="28"/>
          <w:lang w:val="uk-UA"/>
        </w:rPr>
        <w:t>СИЛЦІ</w:t>
      </w:r>
      <w:bookmarkEnd w:id="1"/>
      <w:r>
        <w:rPr>
          <w:b w:val="false"/>
          <w:bCs w:val="false"/>
          <w:sz w:val="28"/>
          <w:szCs w:val="28"/>
          <w:lang w:val="uk-UA"/>
        </w:rPr>
        <w:t xml:space="preserve"> Тетяні Олександрівні</w:t>
      </w:r>
      <w:bookmarkStart w:id="2" w:name="__DdeLink__93_364297554"/>
      <w:r>
        <w:rPr>
          <w:b w:val="false"/>
          <w:bCs w:val="false"/>
          <w:sz w:val="28"/>
          <w:szCs w:val="28"/>
          <w:lang w:val="uk-UA"/>
        </w:rPr>
        <w:t xml:space="preserve"> </w:t>
      </w:r>
      <w:bookmarkEnd w:id="2"/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8</w:t>
      </w:r>
      <w:r>
        <w:rPr>
          <w:b w:val="false"/>
          <w:bCs w:val="false"/>
          <w:sz w:val="28"/>
          <w:szCs w:val="28"/>
          <w:lang w:val="uk-UA"/>
        </w:rPr>
        <w:t>-й (восьмий) ранг посадової особи місцевого самоврядування.</w:t>
      </w:r>
    </w:p>
    <w:p>
      <w:pPr>
        <w:pStyle w:val="Normal"/>
        <w:tabs>
          <w:tab w:val="clear" w:pos="708"/>
          <w:tab w:val="left" w:pos="563" w:leader="none"/>
        </w:tabs>
        <w:ind w:left="0" w:right="0" w:hanging="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3. </w:t>
      </w:r>
      <w:r>
        <w:rPr>
          <w:caps/>
          <w:sz w:val="28"/>
          <w:szCs w:val="28"/>
          <w:lang w:val="uk-UA"/>
        </w:rPr>
        <w:t xml:space="preserve">Установити </w:t>
      </w:r>
      <w:bookmarkStart w:id="3" w:name="__DdeLink__79_25458203481"/>
      <w:r>
        <w:rPr>
          <w:caps/>
          <w:sz w:val="28"/>
          <w:szCs w:val="28"/>
          <w:lang w:val="uk-UA"/>
        </w:rPr>
        <w:t>СИЛЦІ</w:t>
      </w:r>
      <w:bookmarkEnd w:id="3"/>
      <w:r>
        <w:rPr>
          <w:sz w:val="28"/>
          <w:szCs w:val="28"/>
          <w:lang w:val="uk-UA"/>
        </w:rPr>
        <w:t xml:space="preserve"> Тетяні Олександрівні заступнику </w:t>
      </w:r>
      <w:r>
        <w:rPr>
          <w:rStyle w:val="Style15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директора департаменту освіти Луцької міської ради, начальник</w:t>
      </w:r>
      <w:r>
        <w:rPr>
          <w:rStyle w:val="Style15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у</w:t>
      </w:r>
      <w:r>
        <w:rPr>
          <w:rStyle w:val="Style15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відділу дошкільної, загальної середньої освіти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Т.Силці, зазначені у пунктах 2 та 3, установити з </w:t>
      </w:r>
      <w:bookmarkStart w:id="4" w:name="__DdeLink__206_1209708071"/>
      <w:r>
        <w:rPr>
          <w:sz w:val="28"/>
          <w:szCs w:val="28"/>
          <w:lang w:val="uk-UA"/>
        </w:rPr>
        <w:t>09 липня 2021 року</w:t>
      </w:r>
      <w:bookmarkEnd w:id="4"/>
      <w:r>
        <w:rPr>
          <w:sz w:val="28"/>
          <w:szCs w:val="28"/>
          <w:lang w:val="uk-UA"/>
        </w:rPr>
        <w:t>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>5. Взяти до уваги, що Т.Силці встановлена щомісячна надбавка за вислугу років у розмірі 25% до посадового окладу з урахуванням доплати за ранг, що відповідає її стажу служби в органах місцевого самоврядування станом на 07 липня 2021 року -17 років 9 місяців 2 дні.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Tahoma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679</TotalTime>
  <Application>LibreOffice/6.3.3.2$Windows_X86_64 LibreOffice_project/a64200df03143b798afd1ec74a12ab50359878ed</Application>
  <Pages>2</Pages>
  <Words>275</Words>
  <Characters>1773</Characters>
  <CharactersWithSpaces>2201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2021-06-29T10:52:38Z</cp:lastPrinted>
  <dcterms:modified xsi:type="dcterms:W3CDTF">2021-07-07T16:14:25Z</dcterms:modified>
  <cp:revision>37</cp:revision>
  <dc:subject/>
  <dc:title/>
</cp:coreProperties>
</file>