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right="0" w:hanging="432"/>
        <w:rPr/>
      </w:pPr>
      <w:r>
        <w:rPr/>
        <w:object w:dxaOrig="3105" w:dyaOrig="3300">
          <v:shape id="ole_rId2" style="width:56.1pt;height:57.9pt" o:ole="">
            <v:imagedata r:id="rId3" o:title=""/>
          </v:shape>
          <o:OLEObject Type="Embed" ProgID="" ShapeID="ole_rId2" DrawAspect="Content" ObjectID="_1045195108" r:id="rId2"/>
        </w:object>
      </w:r>
    </w:p>
    <w:p>
      <w:pPr>
        <w:pStyle w:val="Normal"/>
        <w:numPr>
          <w:ilvl w:val="0"/>
          <w:numId w:val="0"/>
        </w:numPr>
        <w:ind w:left="432" w:right="0" w:hanging="432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bidi w:val="0"/>
        <w:spacing w:lineRule="auto" w:line="240"/>
        <w:ind w:left="0" w:right="0" w:hanging="0"/>
        <w:jc w:val="both"/>
        <w:rPr/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А.Веремчука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/>
        <w:t>Відповідно до</w:t>
      </w:r>
      <w:r>
        <w:rPr>
          <w:rFonts w:eastAsia="Times New Roman" w:cs="Times New Roman"/>
          <w:sz w:val="28"/>
          <w:szCs w:val="28"/>
          <w:lang w:val="uk-UA"/>
        </w:rPr>
        <w:t xml:space="preserve"> статті 38 КЗпП України</w:t>
      </w:r>
      <w:r>
        <w:rPr/>
        <w:t xml:space="preserve"> та на підставі заяви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А.Веремчука</w:t>
      </w:r>
      <w:r>
        <w:rPr/>
        <w:t>: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/>
        <w:t xml:space="preserve">1. ЗВІЛЬНИТИ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ВЕРЕМЧУК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Андрі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я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Петрович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/>
        <w:t xml:space="preserve"> </w:t>
      </w:r>
      <w:r>
        <w:rPr/>
        <w:t>14 липня</w:t>
      </w:r>
      <w:r>
        <w:rPr/>
        <w:t xml:space="preserve"> 20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21</w:t>
      </w:r>
      <w:r>
        <w:rPr/>
        <w:t xml:space="preserve"> року  з посади </w:t>
      </w:r>
      <w:r>
        <w:rPr>
          <w:rFonts w:eastAsia="Times New Roman" w:cs="Times New Roman"/>
          <w:sz w:val="28"/>
          <w:szCs w:val="28"/>
          <w:lang w:val="uk-UA"/>
        </w:rPr>
        <w:t>головно</w:t>
      </w:r>
      <w:r>
        <w:rPr>
          <w:rFonts w:eastAsia="Times New Roman" w:cs="Times New Roman"/>
          <w:sz w:val="28"/>
          <w:szCs w:val="28"/>
          <w:lang w:val="uk-UA"/>
        </w:rPr>
        <w:t>го</w:t>
      </w:r>
      <w:r>
        <w:rPr>
          <w:rFonts w:eastAsia="Times New Roman" w:cs="Times New Roman"/>
          <w:sz w:val="28"/>
          <w:szCs w:val="28"/>
          <w:lang w:val="uk-UA"/>
        </w:rPr>
        <w:t xml:space="preserve"> спеціаліст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uk-UA"/>
        </w:rPr>
        <w:t xml:space="preserve"> відділу фізичної культури та спорту департаменту молоді та спорту Луцької міської ради</w:t>
      </w:r>
      <w:r>
        <w:rPr/>
        <w:t xml:space="preserve"> з ініціативи працівника.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540"/>
        <w:jc w:val="both"/>
        <w:rPr/>
      </w:pPr>
      <w:r>
        <w:rPr>
          <w:szCs w:val="28"/>
        </w:rPr>
        <w:t xml:space="preserve">2. Департаменту </w:t>
      </w:r>
      <w:r>
        <w:rPr>
          <w:rFonts w:eastAsia="Times New Roman" w:cs="Times New Roman"/>
          <w:sz w:val="28"/>
          <w:szCs w:val="28"/>
          <w:lang w:val="uk-UA"/>
        </w:rPr>
        <w:t>молоді та спорту Луцької міської ради</w:t>
      </w:r>
      <w:r>
        <w:rPr>
          <w:szCs w:val="28"/>
        </w:rPr>
        <w:t xml:space="preserve"> (</w:t>
      </w:r>
      <w:r>
        <w:rPr>
          <w:szCs w:val="28"/>
        </w:rPr>
        <w:t>В.Захожий</w:t>
      </w:r>
      <w:r>
        <w:rPr>
          <w:szCs w:val="28"/>
        </w:rPr>
        <w:t xml:space="preserve">) провести повний розрахунок з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А.Веремчуком</w:t>
      </w:r>
      <w:r>
        <w:rPr>
          <w:szCs w:val="28"/>
        </w:rPr>
        <w:t xml:space="preserve"> та виплатити грошову компенсацію за </w:t>
      </w:r>
      <w:r>
        <w:rPr>
          <w:szCs w:val="28"/>
        </w:rPr>
        <w:t>8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календарних днів </w:t>
      </w:r>
      <w:r>
        <w:rPr>
          <w:color w:val="000000"/>
          <w:szCs w:val="28"/>
        </w:rPr>
        <w:t xml:space="preserve">невикористаної щорічної відпустки за період роботи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18.0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.202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по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14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.0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7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.2021.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540"/>
        <w:jc w:val="both"/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Normal"/>
        <w:rPr>
          <w:rFonts w:eastAsia="Times New Roman" w:cs="Times New Roman"/>
          <w:sz w:val="22"/>
          <w:szCs w:val="22"/>
          <w:lang w:val="uk-UA"/>
        </w:rPr>
      </w:pPr>
      <w:r>
        <w:rPr>
          <w:rFonts w:eastAsia="Times New Roman" w:cs="Times New Roman"/>
          <w:sz w:val="22"/>
          <w:szCs w:val="22"/>
          <w:lang w:val="uk-UA"/>
        </w:rPr>
        <w:t xml:space="preserve">  </w:t>
      </w:r>
    </w:p>
    <w:p>
      <w:pPr>
        <w:pStyle w:val="Normal"/>
        <w:jc w:val="both"/>
        <w:rPr/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/>
      </w:pPr>
      <w:r>
        <w:rPr>
          <w:sz w:val="24"/>
        </w:rPr>
        <w:t>Гудима 777 942</w:t>
      </w:r>
    </w:p>
    <w:p>
      <w:pPr>
        <w:pStyle w:val="Normal"/>
        <w:tabs>
          <w:tab w:val="clear" w:pos="708"/>
          <w:tab w:val="left" w:pos="5820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Богдан  741 080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300" w:leader="none"/>
        </w:tabs>
        <w:rPr/>
      </w:pPr>
      <w:r>
        <w:rPr/>
      </w:r>
    </w:p>
    <w:sectPr>
      <w:type w:val="nextPage"/>
      <w:pgSz w:w="11906" w:h="16838"/>
      <w:pgMar w:left="1985" w:right="567" w:header="0" w:top="719" w:footer="0" w:bottom="1456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Style13"/>
    <w:next w:val="Style14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Application>LibreOffice/6.3.3.2$Windows_X86_64 LibreOffice_project/a64200df03143b798afd1ec74a12ab50359878ed</Application>
  <Pages>1</Pages>
  <Words>91</Words>
  <Characters>588</Characters>
  <CharactersWithSpaces>821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2017-09-08T15:11:00Z</dcterms:created>
  <dc:creator>ibogdan</dc:creator>
  <dc:description/>
  <dc:language>uk-UA</dc:language>
  <cp:lastModifiedBy/>
  <cp:lastPrinted>2021-07-07T10:49:25Z</cp:lastPrinted>
  <dcterms:modified xsi:type="dcterms:W3CDTF">2021-07-07T10:49:21Z</dcterms:modified>
  <cp:revision>24</cp:revision>
  <dc:subject/>
  <dc:title/>
</cp:coreProperties>
</file>