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87362" w:rsidRDefault="001F691D">
      <w:pPr>
        <w:pStyle w:val="1"/>
        <w:numPr>
          <w:ilvl w:val="0"/>
          <w:numId w:val="0"/>
        </w:numPr>
        <w:jc w:val="left"/>
        <w:rPr>
          <w:sz w:val="28"/>
          <w:szCs w:val="28"/>
        </w:rPr>
      </w:pPr>
      <w:r w:rsidRPr="001F691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pt;margin-top:-10.2pt;width:56.55pt;height:58.35pt;z-index:251657728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687684182" r:id="rId8"/>
        </w:pict>
      </w:r>
    </w:p>
    <w:p w:rsidR="00A87362" w:rsidRDefault="00A87362">
      <w:pPr>
        <w:pStyle w:val="1"/>
        <w:rPr>
          <w:sz w:val="28"/>
          <w:szCs w:val="28"/>
        </w:rPr>
      </w:pPr>
    </w:p>
    <w:p w:rsidR="00A87362" w:rsidRDefault="00A87362">
      <w:pPr>
        <w:pStyle w:val="1"/>
        <w:rPr>
          <w:sz w:val="28"/>
          <w:szCs w:val="28"/>
        </w:rPr>
      </w:pPr>
    </w:p>
    <w:p w:rsidR="00A87362" w:rsidRDefault="00A87362">
      <w:pPr>
        <w:pStyle w:val="1"/>
        <w:rPr>
          <w:bCs w:val="0"/>
          <w:sz w:val="20"/>
          <w:szCs w:val="20"/>
        </w:rPr>
      </w:pPr>
    </w:p>
    <w:p w:rsidR="00A87362" w:rsidRDefault="00DB62D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:rsidR="00A87362" w:rsidRDefault="00A87362">
      <w:pPr>
        <w:jc w:val="center"/>
        <w:rPr>
          <w:b/>
          <w:bCs w:val="0"/>
          <w:sz w:val="20"/>
          <w:szCs w:val="20"/>
        </w:rPr>
      </w:pPr>
    </w:p>
    <w:p w:rsidR="00A87362" w:rsidRDefault="00DB62D5">
      <w:pPr>
        <w:jc w:val="center"/>
        <w:rPr>
          <w:b/>
          <w:bCs w:val="0"/>
          <w:sz w:val="36"/>
          <w:szCs w:val="36"/>
        </w:rPr>
      </w:pPr>
      <w:r>
        <w:rPr>
          <w:b/>
          <w:bCs w:val="0"/>
          <w:sz w:val="32"/>
          <w:szCs w:val="32"/>
        </w:rPr>
        <w:t>РОЗПОРЯДЖЕННЯ</w:t>
      </w:r>
    </w:p>
    <w:p w:rsidR="00A87362" w:rsidRDefault="00A87362">
      <w:pPr>
        <w:jc w:val="center"/>
        <w:rPr>
          <w:b/>
          <w:bCs w:val="0"/>
          <w:sz w:val="36"/>
          <w:szCs w:val="36"/>
        </w:rPr>
      </w:pPr>
    </w:p>
    <w:p w:rsidR="00A87362" w:rsidRDefault="00DB62D5">
      <w:pPr>
        <w:tabs>
          <w:tab w:val="left" w:pos="4510"/>
          <w:tab w:val="left" w:pos="4715"/>
        </w:tabs>
        <w:jc w:val="both"/>
        <w:rPr>
          <w:szCs w:val="28"/>
        </w:rPr>
      </w:pPr>
      <w:bookmarkStart w:id="0" w:name="_GoBack"/>
      <w:bookmarkEnd w:id="0"/>
      <w:r>
        <w:rPr>
          <w:sz w:val="24"/>
        </w:rPr>
        <w:t>_________________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A87362" w:rsidRDefault="00A87362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A87362" w:rsidRDefault="00DB62D5">
      <w:pPr>
        <w:shd w:val="clear" w:color="auto" w:fill="FFFFFF"/>
        <w:ind w:right="6093"/>
        <w:jc w:val="both"/>
        <w:rPr>
          <w:szCs w:val="28"/>
        </w:rPr>
      </w:pPr>
      <w:r>
        <w:rPr>
          <w:szCs w:val="28"/>
        </w:rPr>
        <w:t>Про проведення чемпіонату Української</w:t>
      </w:r>
    </w:p>
    <w:p w:rsidR="00A87362" w:rsidRDefault="00DB62D5">
      <w:pPr>
        <w:shd w:val="clear" w:color="auto" w:fill="FFFFFF"/>
        <w:ind w:right="6093"/>
        <w:jc w:val="both"/>
        <w:rPr>
          <w:szCs w:val="28"/>
        </w:rPr>
      </w:pPr>
      <w:r>
        <w:rPr>
          <w:szCs w:val="28"/>
        </w:rPr>
        <w:t>дрег-рейсинг федерації</w:t>
      </w:r>
    </w:p>
    <w:p w:rsidR="00A87362" w:rsidRPr="00ED7FD4" w:rsidRDefault="00A87362">
      <w:pPr>
        <w:shd w:val="clear" w:color="auto" w:fill="FFFFFF"/>
        <w:spacing w:line="360" w:lineRule="auto"/>
        <w:jc w:val="both"/>
        <w:rPr>
          <w:sz w:val="24"/>
        </w:rPr>
      </w:pPr>
    </w:p>
    <w:p w:rsidR="00A87362" w:rsidRDefault="00DB62D5">
      <w:pPr>
        <w:shd w:val="clear" w:color="auto" w:fill="FFFFFF"/>
        <w:ind w:firstLine="708"/>
        <w:jc w:val="both"/>
        <w:rPr>
          <w:bCs w:val="0"/>
          <w:szCs w:val="28"/>
        </w:rPr>
      </w:pPr>
      <w:r>
        <w:rPr>
          <w:szCs w:val="28"/>
        </w:rPr>
        <w:t>Відповідно до ст. 42, п. 8 ст. 59</w:t>
      </w:r>
      <w:r>
        <w:rPr>
          <w:bCs w:val="0"/>
          <w:szCs w:val="28"/>
        </w:rPr>
        <w:t xml:space="preserve"> Закону України «Про місцеве самоврядування в Україні», </w:t>
      </w:r>
      <w:r>
        <w:t xml:space="preserve">на виконання Програми розвитку фізичної культури та спорту Луцької міської територіальної громади на </w:t>
      </w:r>
      <w:r w:rsidR="00ED7FD4">
        <w:t xml:space="preserve">                          </w:t>
      </w:r>
      <w:r>
        <w:t>2021-2023 роки, затвердженої рішенням міської ради від 23.12.2020 № 2/20,</w:t>
      </w:r>
      <w:r w:rsidR="00ED7FD4">
        <w:t xml:space="preserve"> зі зміною,</w:t>
      </w:r>
      <w:r>
        <w:t xml:space="preserve"> згідно з</w:t>
      </w:r>
      <w:r w:rsidR="00ED7FD4">
        <w:t xml:space="preserve"> </w:t>
      </w:r>
      <w:r>
        <w:t>календарним планом спортивно-масових та оздоровчих заходів на 2021 рік</w:t>
      </w:r>
      <w:r>
        <w:rPr>
          <w:bCs w:val="0"/>
          <w:szCs w:val="28"/>
        </w:rPr>
        <w:t>:</w:t>
      </w:r>
    </w:p>
    <w:p w:rsidR="00A87362" w:rsidRPr="00ED7FD4" w:rsidRDefault="00A87362">
      <w:pPr>
        <w:shd w:val="clear" w:color="auto" w:fill="FFFFFF"/>
        <w:ind w:firstLine="708"/>
        <w:jc w:val="both"/>
        <w:rPr>
          <w:bCs w:val="0"/>
          <w:sz w:val="24"/>
        </w:rPr>
      </w:pPr>
    </w:p>
    <w:p w:rsidR="00A87362" w:rsidRDefault="00DB62D5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>1. Департаменту молоді та спорту міс</w:t>
      </w:r>
      <w:r w:rsidR="00ED7FD4">
        <w:rPr>
          <w:szCs w:val="28"/>
        </w:rPr>
        <w:t>ької ради сприяти проведенню 18 </w:t>
      </w:r>
      <w:r>
        <w:rPr>
          <w:szCs w:val="28"/>
        </w:rPr>
        <w:t xml:space="preserve">липня 2021 року на території АТ «Луцьке Авіапідприємство» чемпіонату Української </w:t>
      </w:r>
      <w:r>
        <w:rPr>
          <w:bCs w:val="0"/>
          <w:spacing w:val="-1"/>
          <w:szCs w:val="28"/>
        </w:rPr>
        <w:t>дрег-рейсинг федерації (з 09.00 до 20.00).</w:t>
      </w:r>
    </w:p>
    <w:p w:rsidR="00A87362" w:rsidRDefault="00DB62D5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>2. Луцькому районному управлінню поліції ГУ НП у Волинській області забезпечити громадський порядок під час проведення заходу (з 12.00 до 20.00).</w:t>
      </w:r>
    </w:p>
    <w:p w:rsidR="00A87362" w:rsidRDefault="00DB62D5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 xml:space="preserve">3. Управлінню охорони здоров’я </w:t>
      </w:r>
      <w:r w:rsidR="00ED7FD4">
        <w:rPr>
          <w:szCs w:val="28"/>
        </w:rPr>
        <w:t xml:space="preserve">міської ради </w:t>
      </w:r>
      <w:r>
        <w:rPr>
          <w:szCs w:val="28"/>
        </w:rPr>
        <w:t>інформувати КЗ</w:t>
      </w:r>
      <w:r w:rsidR="00ED7FD4">
        <w:rPr>
          <w:szCs w:val="28"/>
        </w:rPr>
        <w:t> </w:t>
      </w:r>
      <w:r>
        <w:rPr>
          <w:szCs w:val="28"/>
        </w:rPr>
        <w:t>«Волинський обласний центр екстреної медичної допомоги та медицини катастроф» про проведення заходу.</w:t>
      </w:r>
    </w:p>
    <w:p w:rsidR="00A87362" w:rsidRDefault="00DB62D5">
      <w:pPr>
        <w:shd w:val="clear" w:color="auto" w:fill="FFFFFF"/>
        <w:ind w:firstLine="708"/>
        <w:jc w:val="both"/>
        <w:rPr>
          <w:spacing w:val="-4"/>
          <w:szCs w:val="28"/>
        </w:rPr>
      </w:pPr>
      <w:r>
        <w:rPr>
          <w:szCs w:val="28"/>
        </w:rPr>
        <w:t>4. Департаменту житлово-комунального господарства</w:t>
      </w:r>
      <w:r w:rsidR="00ED7FD4">
        <w:rPr>
          <w:szCs w:val="28"/>
        </w:rPr>
        <w:t xml:space="preserve"> міської ради</w:t>
      </w:r>
      <w:r>
        <w:rPr>
          <w:szCs w:val="28"/>
        </w:rPr>
        <w:t xml:space="preserve"> забезпечити встановлення </w:t>
      </w:r>
      <w:r w:rsidR="000D0D71">
        <w:rPr>
          <w:szCs w:val="28"/>
        </w:rPr>
        <w:t>п’</w:t>
      </w:r>
      <w:r w:rsidR="00560D6F">
        <w:rPr>
          <w:szCs w:val="28"/>
        </w:rPr>
        <w:t>я</w:t>
      </w:r>
      <w:r w:rsidR="000D0D71">
        <w:rPr>
          <w:szCs w:val="28"/>
        </w:rPr>
        <w:t xml:space="preserve">ти </w:t>
      </w:r>
      <w:r>
        <w:rPr>
          <w:szCs w:val="28"/>
        </w:rPr>
        <w:t>біотуалетів на місці проведення заходу (з</w:t>
      </w:r>
      <w:r w:rsidR="000D0D71">
        <w:rPr>
          <w:szCs w:val="28"/>
        </w:rPr>
        <w:t> </w:t>
      </w:r>
      <w:r>
        <w:rPr>
          <w:szCs w:val="28"/>
        </w:rPr>
        <w:t>08.00 до 20.00).</w:t>
      </w:r>
    </w:p>
    <w:p w:rsidR="00A87362" w:rsidRDefault="00DB62D5">
      <w:pPr>
        <w:shd w:val="clear" w:color="auto" w:fill="FFFFFF"/>
        <w:ind w:firstLine="708"/>
        <w:jc w:val="both"/>
        <w:rPr>
          <w:szCs w:val="28"/>
        </w:rPr>
      </w:pPr>
      <w:r>
        <w:rPr>
          <w:spacing w:val="-4"/>
          <w:szCs w:val="28"/>
        </w:rPr>
        <w:t>5. Луцькому районному управлінню Головного управління Державної служби з надзвичайних ситуацій України у Волинській області вжити заход</w:t>
      </w:r>
      <w:r w:rsidR="000D0D71">
        <w:rPr>
          <w:spacing w:val="-4"/>
          <w:szCs w:val="28"/>
        </w:rPr>
        <w:t>и</w:t>
      </w:r>
      <w:r>
        <w:rPr>
          <w:spacing w:val="-4"/>
          <w:szCs w:val="28"/>
        </w:rPr>
        <w:t xml:space="preserve"> протипожежної безпеки під час проведення заходу.</w:t>
      </w:r>
    </w:p>
    <w:p w:rsidR="00A87362" w:rsidRDefault="00DB62D5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>6. Управлінню інформаційної роботи інформувати мешканців міської територіальної громади про проведення заходу.</w:t>
      </w:r>
    </w:p>
    <w:p w:rsidR="00A87362" w:rsidRDefault="00DB62D5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>7. Контроль за виконанням розпорядження покласти на заступника міського голови відповідно до розподілу обов'язків.</w:t>
      </w:r>
    </w:p>
    <w:p w:rsidR="00A87362" w:rsidRPr="00ED7FD4" w:rsidRDefault="00A87362">
      <w:pPr>
        <w:jc w:val="both"/>
        <w:rPr>
          <w:sz w:val="24"/>
        </w:rPr>
      </w:pPr>
    </w:p>
    <w:p w:rsidR="00A87362" w:rsidRPr="00ED7FD4" w:rsidRDefault="00A87362">
      <w:pPr>
        <w:jc w:val="both"/>
        <w:rPr>
          <w:sz w:val="24"/>
        </w:rPr>
      </w:pPr>
    </w:p>
    <w:p w:rsidR="00A87362" w:rsidRDefault="00DB62D5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ED7FD4" w:rsidRDefault="00ED7FD4">
      <w:pPr>
        <w:jc w:val="both"/>
        <w:rPr>
          <w:sz w:val="24"/>
        </w:rPr>
      </w:pPr>
    </w:p>
    <w:p w:rsidR="000D0D71" w:rsidRDefault="000D0D71">
      <w:pPr>
        <w:jc w:val="both"/>
        <w:rPr>
          <w:sz w:val="24"/>
        </w:rPr>
      </w:pPr>
    </w:p>
    <w:p w:rsidR="00ED7FD4" w:rsidRDefault="00DB62D5">
      <w:pPr>
        <w:jc w:val="both"/>
      </w:pPr>
      <w:r>
        <w:rPr>
          <w:sz w:val="24"/>
        </w:rPr>
        <w:t>Булковський 777</w:t>
      </w:r>
      <w:r w:rsidR="00ED7FD4">
        <w:rPr>
          <w:sz w:val="24"/>
        </w:rPr>
        <w:t> </w:t>
      </w:r>
      <w:r>
        <w:rPr>
          <w:sz w:val="24"/>
        </w:rPr>
        <w:t>925</w:t>
      </w:r>
    </w:p>
    <w:sectPr w:rsidR="00ED7FD4" w:rsidSect="00ED7FD4">
      <w:headerReference w:type="default" r:id="rId9"/>
      <w:pgSz w:w="11906" w:h="16838"/>
      <w:pgMar w:top="567" w:right="567" w:bottom="1361" w:left="1985" w:header="567" w:footer="720" w:gutter="0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85C" w:rsidRDefault="009C085C" w:rsidP="00BA2D62">
      <w:r>
        <w:separator/>
      </w:r>
    </w:p>
  </w:endnote>
  <w:endnote w:type="continuationSeparator" w:id="0">
    <w:p w:rsidR="009C085C" w:rsidRDefault="009C085C" w:rsidP="00BA2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FreeSans">
    <w:altName w:val="Calibri"/>
    <w:charset w:val="01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85C" w:rsidRDefault="009C085C" w:rsidP="00BA2D62">
      <w:r>
        <w:separator/>
      </w:r>
    </w:p>
  </w:footnote>
  <w:footnote w:type="continuationSeparator" w:id="0">
    <w:p w:rsidR="009C085C" w:rsidRDefault="009C085C" w:rsidP="00BA2D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362" w:rsidRDefault="001F691D">
    <w:pPr>
      <w:pStyle w:val="ad"/>
      <w:jc w:val="center"/>
    </w:pPr>
    <w:r>
      <w:fldChar w:fldCharType="begin"/>
    </w:r>
    <w:r w:rsidR="00DB62D5">
      <w:instrText xml:space="preserve"> PAGE </w:instrText>
    </w:r>
    <w:r>
      <w:fldChar w:fldCharType="separate"/>
    </w:r>
    <w:r w:rsidR="000D0D71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D7FD4"/>
    <w:rsid w:val="000D0D71"/>
    <w:rsid w:val="001F691D"/>
    <w:rsid w:val="00334C9E"/>
    <w:rsid w:val="00560D6F"/>
    <w:rsid w:val="005F4A35"/>
    <w:rsid w:val="009C085C"/>
    <w:rsid w:val="00A87362"/>
    <w:rsid w:val="00DB62D5"/>
    <w:rsid w:val="00E44F46"/>
    <w:rsid w:val="00ED7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362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0"/>
    <w:qFormat/>
    <w:rsid w:val="00A87362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A87362"/>
  </w:style>
  <w:style w:type="character" w:customStyle="1" w:styleId="WW8Num1z1">
    <w:name w:val="WW8Num1z1"/>
    <w:rsid w:val="00A87362"/>
  </w:style>
  <w:style w:type="character" w:customStyle="1" w:styleId="WW8Num1z2">
    <w:name w:val="WW8Num1z2"/>
    <w:rsid w:val="00A87362"/>
  </w:style>
  <w:style w:type="character" w:customStyle="1" w:styleId="WW8Num1z3">
    <w:name w:val="WW8Num1z3"/>
    <w:rsid w:val="00A87362"/>
  </w:style>
  <w:style w:type="character" w:customStyle="1" w:styleId="WW8Num1z4">
    <w:name w:val="WW8Num1z4"/>
    <w:rsid w:val="00A87362"/>
  </w:style>
  <w:style w:type="character" w:customStyle="1" w:styleId="WW8Num1z5">
    <w:name w:val="WW8Num1z5"/>
    <w:rsid w:val="00A87362"/>
  </w:style>
  <w:style w:type="character" w:customStyle="1" w:styleId="WW8Num1z6">
    <w:name w:val="WW8Num1z6"/>
    <w:rsid w:val="00A87362"/>
  </w:style>
  <w:style w:type="character" w:customStyle="1" w:styleId="WW8Num1z7">
    <w:name w:val="WW8Num1z7"/>
    <w:rsid w:val="00A87362"/>
  </w:style>
  <w:style w:type="character" w:customStyle="1" w:styleId="WW8Num1z8">
    <w:name w:val="WW8Num1z8"/>
    <w:rsid w:val="00A87362"/>
  </w:style>
  <w:style w:type="character" w:customStyle="1" w:styleId="10">
    <w:name w:val="Основной шрифт абзаца1"/>
    <w:rsid w:val="00A87362"/>
  </w:style>
  <w:style w:type="character" w:customStyle="1" w:styleId="2">
    <w:name w:val="Основной шрифт абзаца2"/>
    <w:rsid w:val="00A87362"/>
  </w:style>
  <w:style w:type="character" w:customStyle="1" w:styleId="WW8Num2z0">
    <w:name w:val="WW8Num2z0"/>
    <w:rsid w:val="00A87362"/>
  </w:style>
  <w:style w:type="character" w:customStyle="1" w:styleId="WW8Num2z1">
    <w:name w:val="WW8Num2z1"/>
    <w:rsid w:val="00A87362"/>
  </w:style>
  <w:style w:type="character" w:customStyle="1" w:styleId="WW8Num2z2">
    <w:name w:val="WW8Num2z2"/>
    <w:rsid w:val="00A87362"/>
  </w:style>
  <w:style w:type="character" w:customStyle="1" w:styleId="WW8Num2z3">
    <w:name w:val="WW8Num2z3"/>
    <w:rsid w:val="00A87362"/>
  </w:style>
  <w:style w:type="character" w:customStyle="1" w:styleId="WW8Num2z4">
    <w:name w:val="WW8Num2z4"/>
    <w:rsid w:val="00A87362"/>
  </w:style>
  <w:style w:type="character" w:customStyle="1" w:styleId="WW8Num2z5">
    <w:name w:val="WW8Num2z5"/>
    <w:rsid w:val="00A87362"/>
  </w:style>
  <w:style w:type="character" w:customStyle="1" w:styleId="WW8Num2z6">
    <w:name w:val="WW8Num2z6"/>
    <w:rsid w:val="00A87362"/>
  </w:style>
  <w:style w:type="character" w:customStyle="1" w:styleId="WW8Num2z7">
    <w:name w:val="WW8Num2z7"/>
    <w:rsid w:val="00A87362"/>
  </w:style>
  <w:style w:type="character" w:customStyle="1" w:styleId="WW8Num2z8">
    <w:name w:val="WW8Num2z8"/>
    <w:rsid w:val="00A87362"/>
  </w:style>
  <w:style w:type="character" w:customStyle="1" w:styleId="WW8Num3z0">
    <w:name w:val="WW8Num3z0"/>
    <w:rsid w:val="00A87362"/>
  </w:style>
  <w:style w:type="character" w:customStyle="1" w:styleId="WW8Num3z1">
    <w:name w:val="WW8Num3z1"/>
    <w:rsid w:val="00A87362"/>
  </w:style>
  <w:style w:type="character" w:customStyle="1" w:styleId="WW8Num3z2">
    <w:name w:val="WW8Num3z2"/>
    <w:rsid w:val="00A87362"/>
  </w:style>
  <w:style w:type="character" w:customStyle="1" w:styleId="WW8Num3z3">
    <w:name w:val="WW8Num3z3"/>
    <w:rsid w:val="00A87362"/>
  </w:style>
  <w:style w:type="character" w:customStyle="1" w:styleId="WW8Num3z4">
    <w:name w:val="WW8Num3z4"/>
    <w:rsid w:val="00A87362"/>
  </w:style>
  <w:style w:type="character" w:customStyle="1" w:styleId="WW8Num3z5">
    <w:name w:val="WW8Num3z5"/>
    <w:rsid w:val="00A87362"/>
  </w:style>
  <w:style w:type="character" w:customStyle="1" w:styleId="WW8Num3z6">
    <w:name w:val="WW8Num3z6"/>
    <w:rsid w:val="00A87362"/>
  </w:style>
  <w:style w:type="character" w:customStyle="1" w:styleId="WW8Num3z7">
    <w:name w:val="WW8Num3z7"/>
    <w:rsid w:val="00A87362"/>
  </w:style>
  <w:style w:type="character" w:customStyle="1" w:styleId="WW8Num3z8">
    <w:name w:val="WW8Num3z8"/>
    <w:rsid w:val="00A87362"/>
  </w:style>
  <w:style w:type="character" w:customStyle="1" w:styleId="11">
    <w:name w:val="Основной шрифт абзаца1"/>
    <w:rsid w:val="00A87362"/>
  </w:style>
  <w:style w:type="character" w:customStyle="1" w:styleId="12">
    <w:name w:val="Номер страницы1"/>
    <w:basedOn w:val="11"/>
    <w:rsid w:val="00A87362"/>
  </w:style>
  <w:style w:type="character" w:styleId="a4">
    <w:name w:val="Emphasis"/>
    <w:qFormat/>
    <w:rsid w:val="00A87362"/>
    <w:rPr>
      <w:i/>
      <w:iCs/>
    </w:rPr>
  </w:style>
  <w:style w:type="character" w:styleId="a5">
    <w:name w:val="Hyperlink"/>
    <w:rsid w:val="00A87362"/>
    <w:rPr>
      <w:color w:val="000080"/>
      <w:u w:val="single"/>
    </w:rPr>
  </w:style>
  <w:style w:type="character" w:customStyle="1" w:styleId="a6">
    <w:name w:val="Верхний колонтитул Знак"/>
    <w:rsid w:val="00A87362"/>
    <w:rPr>
      <w:bCs/>
      <w:sz w:val="28"/>
      <w:szCs w:val="24"/>
    </w:rPr>
  </w:style>
  <w:style w:type="character" w:customStyle="1" w:styleId="a7">
    <w:name w:val="Нижний колонтитул Знак"/>
    <w:rsid w:val="00A87362"/>
    <w:rPr>
      <w:bCs/>
      <w:sz w:val="28"/>
      <w:szCs w:val="24"/>
    </w:rPr>
  </w:style>
  <w:style w:type="paragraph" w:customStyle="1" w:styleId="a8">
    <w:name w:val="Заголовок"/>
    <w:basedOn w:val="a"/>
    <w:next w:val="a0"/>
    <w:rsid w:val="00A87362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styleId="a0">
    <w:name w:val="Body Text"/>
    <w:basedOn w:val="a"/>
    <w:rsid w:val="00A87362"/>
    <w:pPr>
      <w:spacing w:after="140" w:line="288" w:lineRule="auto"/>
    </w:pPr>
  </w:style>
  <w:style w:type="paragraph" w:styleId="a9">
    <w:name w:val="List"/>
    <w:basedOn w:val="a0"/>
    <w:rsid w:val="00A87362"/>
    <w:rPr>
      <w:rFonts w:cs="FreeSans"/>
    </w:rPr>
  </w:style>
  <w:style w:type="paragraph" w:customStyle="1" w:styleId="20">
    <w:name w:val="Название2"/>
    <w:basedOn w:val="a"/>
    <w:rsid w:val="00A873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3">
    <w:name w:val="Указатель3"/>
    <w:basedOn w:val="a"/>
    <w:rsid w:val="00A87362"/>
    <w:pPr>
      <w:suppressLineNumbers/>
    </w:pPr>
    <w:rPr>
      <w:rFonts w:cs="Lucida Sans"/>
    </w:rPr>
  </w:style>
  <w:style w:type="paragraph" w:customStyle="1" w:styleId="13">
    <w:name w:val="Название1"/>
    <w:basedOn w:val="a"/>
    <w:rsid w:val="00A8736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rsid w:val="00A87362"/>
    <w:pPr>
      <w:suppressLineNumbers/>
    </w:pPr>
    <w:rPr>
      <w:rFonts w:cs="Lucida Sans"/>
    </w:rPr>
  </w:style>
  <w:style w:type="paragraph" w:customStyle="1" w:styleId="14">
    <w:name w:val="Заголовок1"/>
    <w:basedOn w:val="a"/>
    <w:rsid w:val="00A87362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5">
    <w:name w:val="Указатель1"/>
    <w:basedOn w:val="a"/>
    <w:rsid w:val="00A87362"/>
    <w:pPr>
      <w:suppressLineNumbers/>
    </w:pPr>
    <w:rPr>
      <w:rFonts w:cs="Mangal"/>
    </w:rPr>
  </w:style>
  <w:style w:type="paragraph" w:customStyle="1" w:styleId="aa">
    <w:name w:val="Розділ"/>
    <w:basedOn w:val="a"/>
    <w:rsid w:val="00A87362"/>
    <w:pPr>
      <w:suppressLineNumbers/>
      <w:spacing w:before="120" w:after="120"/>
    </w:pPr>
    <w:rPr>
      <w:rFonts w:cs="FreeSans"/>
      <w:i/>
      <w:iCs/>
    </w:rPr>
  </w:style>
  <w:style w:type="paragraph" w:customStyle="1" w:styleId="ab">
    <w:name w:val="Покажчик"/>
    <w:basedOn w:val="a"/>
    <w:rsid w:val="00A87362"/>
    <w:pPr>
      <w:suppressLineNumbers/>
    </w:pPr>
    <w:rPr>
      <w:rFonts w:cs="FreeSans"/>
    </w:rPr>
  </w:style>
  <w:style w:type="paragraph" w:customStyle="1" w:styleId="ac">
    <w:name w:val="Знак"/>
    <w:basedOn w:val="a"/>
    <w:rsid w:val="00A87362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header"/>
    <w:basedOn w:val="a"/>
    <w:rsid w:val="00A87362"/>
    <w:pPr>
      <w:suppressLineNumbers/>
      <w:tabs>
        <w:tab w:val="center" w:pos="4677"/>
        <w:tab w:val="right" w:pos="9355"/>
      </w:tabs>
    </w:pPr>
    <w:rPr>
      <w:lang w:val="en-US"/>
    </w:rPr>
  </w:style>
  <w:style w:type="paragraph" w:styleId="ae">
    <w:name w:val="footer"/>
    <w:basedOn w:val="a"/>
    <w:rsid w:val="00A87362"/>
    <w:pPr>
      <w:suppressLineNumbers/>
      <w:tabs>
        <w:tab w:val="center" w:pos="4819"/>
        <w:tab w:val="right" w:pos="9639"/>
      </w:tabs>
    </w:pPr>
    <w:rPr>
      <w:lang w:val="en-US"/>
    </w:rPr>
  </w:style>
  <w:style w:type="paragraph" w:customStyle="1" w:styleId="16">
    <w:name w:val="Текст выноски1"/>
    <w:basedOn w:val="a"/>
    <w:rsid w:val="00A87362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A87362"/>
    <w:pPr>
      <w:suppressLineNumbers/>
    </w:pPr>
  </w:style>
  <w:style w:type="paragraph" w:customStyle="1" w:styleId="af0">
    <w:name w:val="Заголовок таблицы"/>
    <w:basedOn w:val="af"/>
    <w:rsid w:val="00A87362"/>
    <w:pPr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1098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polischuk</cp:lastModifiedBy>
  <cp:revision>4</cp:revision>
  <cp:lastPrinted>2018-08-28T08:08:00Z</cp:lastPrinted>
  <dcterms:created xsi:type="dcterms:W3CDTF">2021-07-13T09:02:00Z</dcterms:created>
  <dcterms:modified xsi:type="dcterms:W3CDTF">2021-07-13T09:23:00Z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