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 xml:space="preserve">Подвійний рекламний щит розміром 3,0 м х 6,0 </w:t>
            </w:r>
            <w:r w:rsidR="00E455AD"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732AE" w:rsidRDefault="00B732AE" w:rsidP="00B732AE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>на транспортній розв’язці пр-ту Соборності та</w:t>
            </w:r>
          </w:p>
          <w:p w:rsidR="00B732AE" w:rsidRDefault="00B732AE" w:rsidP="00B732AE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 xml:space="preserve"> вул. Карпенка-Карого</w:t>
            </w:r>
          </w:p>
          <w:p w:rsidR="000C61E4" w:rsidRDefault="00B732AE" w:rsidP="00B732AE">
            <w:pPr>
              <w:pStyle w:val="TableParagraph"/>
              <w:tabs>
                <w:tab w:val="left" w:pos="3567"/>
              </w:tabs>
              <w:spacing w:line="242" w:lineRule="auto"/>
              <w:ind w:left="433" w:right="36" w:firstLine="48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</w:tcPr>
          <w:p w:rsidR="009C27A6" w:rsidRDefault="009C27A6" w:rsidP="009C27A6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B732AE">
              <w:rPr>
                <w:sz w:val="28"/>
              </w:rPr>
              <w:t>6</w:t>
            </w:r>
            <w:r>
              <w:rPr>
                <w:sz w:val="28"/>
              </w:rPr>
              <w:t xml:space="preserve"> від</w:t>
            </w:r>
          </w:p>
          <w:p w:rsidR="000C61E4" w:rsidRDefault="009C27A6" w:rsidP="009C27A6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624F8" w:rsidRDefault="00B732AE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C624F8">
              <w:rPr>
                <w:sz w:val="28"/>
              </w:rPr>
              <w:t>.2021–</w:t>
            </w:r>
          </w:p>
          <w:p w:rsidR="000C61E4" w:rsidRDefault="00B732A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B732AE" w:rsidRDefault="00B732AE" w:rsidP="00B732A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B732AE" w:rsidP="00B732A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E455AD" w:rsidRDefault="00B732AE" w:rsidP="00B732A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Тристороння </w:t>
            </w:r>
            <w:r w:rsidR="00E455AD">
              <w:rPr>
                <w:sz w:val="28"/>
              </w:rPr>
              <w:t>рекламн</w:t>
            </w:r>
            <w:r>
              <w:rPr>
                <w:sz w:val="28"/>
              </w:rPr>
              <w:t>а</w:t>
            </w:r>
            <w:r w:rsidR="00E455AD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конструкція з розміром площин</w:t>
            </w:r>
          </w:p>
          <w:p w:rsidR="000C61E4" w:rsidRPr="00B732AE" w:rsidRDefault="00E455AD" w:rsidP="00B732AE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3,0 м х 6,0 м</w:t>
            </w:r>
            <w:r w:rsidR="00B732AE">
              <w:rPr>
                <w:sz w:val="28"/>
              </w:rPr>
              <w:t xml:space="preserve"> (дві площини – </w:t>
            </w:r>
            <w:r w:rsidR="00B732AE">
              <w:rPr>
                <w:sz w:val="28"/>
                <w:lang w:val="en-US"/>
              </w:rPr>
              <w:t xml:space="preserve">LED </w:t>
            </w:r>
            <w:r w:rsidR="00B732AE">
              <w:rPr>
                <w:sz w:val="28"/>
              </w:rPr>
              <w:t>екрани, одна площина – щит)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732AE" w:rsidRDefault="00B732AE" w:rsidP="00B732AE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 –</w:t>
            </w:r>
          </w:p>
          <w:p w:rsidR="000C61E4" w:rsidRPr="00A340AC" w:rsidRDefault="00B732AE" w:rsidP="00B732AE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вул. Кравчука</w:t>
            </w:r>
          </w:p>
        </w:tc>
        <w:tc>
          <w:tcPr>
            <w:tcW w:w="1747" w:type="dxa"/>
          </w:tcPr>
          <w:p w:rsidR="000C61E4" w:rsidRDefault="0067529F" w:rsidP="00C12F5E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B732AE">
              <w:rPr>
                <w:sz w:val="27"/>
                <w:szCs w:val="27"/>
              </w:rPr>
              <w:t>246</w:t>
            </w:r>
            <w:r w:rsidRPr="00780DA1">
              <w:rPr>
                <w:sz w:val="27"/>
                <w:szCs w:val="27"/>
              </w:rPr>
              <w:t xml:space="preserve"> від 0</w:t>
            </w:r>
            <w:r w:rsidR="00B732AE">
              <w:rPr>
                <w:sz w:val="27"/>
                <w:szCs w:val="27"/>
              </w:rPr>
              <w:t>1</w:t>
            </w:r>
            <w:r w:rsidRPr="00780DA1">
              <w:rPr>
                <w:sz w:val="27"/>
                <w:szCs w:val="27"/>
              </w:rPr>
              <w:t>.</w:t>
            </w:r>
            <w:r w:rsidR="00B732AE">
              <w:rPr>
                <w:sz w:val="27"/>
                <w:szCs w:val="27"/>
              </w:rPr>
              <w:t>12</w:t>
            </w:r>
            <w:r w:rsidRPr="00780DA1">
              <w:rPr>
                <w:sz w:val="27"/>
                <w:szCs w:val="27"/>
              </w:rPr>
              <w:t>.20</w:t>
            </w:r>
            <w:r w:rsidR="00B732AE">
              <w:rPr>
                <w:sz w:val="27"/>
                <w:szCs w:val="27"/>
              </w:rPr>
              <w:t>05</w:t>
            </w:r>
          </w:p>
        </w:tc>
        <w:tc>
          <w:tcPr>
            <w:tcW w:w="1656" w:type="dxa"/>
          </w:tcPr>
          <w:p w:rsidR="00B732AE" w:rsidRDefault="00B732AE" w:rsidP="00B732A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0C61E4" w:rsidRDefault="00B732AE" w:rsidP="00B732A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21.08.2021</w:t>
            </w:r>
          </w:p>
        </w:tc>
      </w:tr>
    </w:tbl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0C61E4" w:rsidTr="004E1ED9">
        <w:trPr>
          <w:trHeight w:val="321"/>
        </w:trPr>
        <w:tc>
          <w:tcPr>
            <w:tcW w:w="63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4E1ED9">
        <w:trPr>
          <w:trHeight w:val="665"/>
        </w:trPr>
        <w:tc>
          <w:tcPr>
            <w:tcW w:w="632" w:type="dxa"/>
          </w:tcPr>
          <w:p w:rsidR="00E11D10" w:rsidRDefault="00B732A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Hlk57212720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B732AE" w:rsidRDefault="00B732AE" w:rsidP="00B732A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E11D10" w:rsidRPr="00576C63" w:rsidRDefault="00B732AE" w:rsidP="00B732A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3D2B07" w:rsidRPr="00E455AD" w:rsidRDefault="00503594" w:rsidP="00E455AD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Одн</w:t>
            </w:r>
            <w:r w:rsidR="00F6159E">
              <w:rPr>
                <w:sz w:val="28"/>
              </w:rPr>
              <w:t>о</w:t>
            </w:r>
            <w:r>
              <w:rPr>
                <w:sz w:val="28"/>
              </w:rPr>
              <w:t>сто</w:t>
            </w:r>
            <w:r w:rsidR="00F6159E">
              <w:rPr>
                <w:sz w:val="28"/>
              </w:rPr>
              <w:t>ронній щит розміром 3,0 м х 6,0 м</w:t>
            </w:r>
          </w:p>
        </w:tc>
        <w:tc>
          <w:tcPr>
            <w:tcW w:w="1856" w:type="dxa"/>
          </w:tcPr>
          <w:p w:rsidR="00E11D10" w:rsidRDefault="00E11D1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03594" w:rsidRDefault="00F6159E" w:rsidP="00503594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503594">
              <w:rPr>
                <w:sz w:val="28"/>
              </w:rPr>
              <w:t>Карпенка-Карого – вул. Ківерцівська</w:t>
            </w:r>
          </w:p>
          <w:p w:rsidR="00E11D10" w:rsidRPr="00503594" w:rsidRDefault="00503594" w:rsidP="00503594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 (за переїздом)</w:t>
            </w:r>
          </w:p>
        </w:tc>
        <w:tc>
          <w:tcPr>
            <w:tcW w:w="1747" w:type="dxa"/>
          </w:tcPr>
          <w:p w:rsidR="00F6159E" w:rsidRDefault="00F6159E" w:rsidP="00F6159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503594">
              <w:rPr>
                <w:sz w:val="28"/>
              </w:rPr>
              <w:t>400</w:t>
            </w:r>
            <w:r>
              <w:rPr>
                <w:sz w:val="28"/>
              </w:rPr>
              <w:t xml:space="preserve"> від</w:t>
            </w:r>
          </w:p>
          <w:p w:rsidR="00436B16" w:rsidRPr="00922874" w:rsidRDefault="00F6159E" w:rsidP="00F6159E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="00503594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  <w:r w:rsidR="00503594">
              <w:rPr>
                <w:sz w:val="28"/>
              </w:rPr>
              <w:t>12</w:t>
            </w:r>
            <w:r>
              <w:rPr>
                <w:sz w:val="28"/>
              </w:rPr>
              <w:t>.200</w:t>
            </w:r>
            <w:r w:rsidR="00503594"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503594" w:rsidRDefault="00503594" w:rsidP="005035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E11D10" w:rsidRDefault="00503594" w:rsidP="005035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21.08.2021</w:t>
            </w:r>
          </w:p>
        </w:tc>
      </w:tr>
      <w:tr w:rsidR="00E11D10" w:rsidTr="004E1ED9">
        <w:trPr>
          <w:trHeight w:val="844"/>
        </w:trPr>
        <w:tc>
          <w:tcPr>
            <w:tcW w:w="632" w:type="dxa"/>
          </w:tcPr>
          <w:p w:rsidR="00E11D10" w:rsidRDefault="00B732AE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E11D10" w:rsidRDefault="00E11D10" w:rsidP="00E11D1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E11D10" w:rsidRDefault="00E11D10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E11D10" w:rsidRPr="00CA4AB9" w:rsidRDefault="00503594" w:rsidP="003D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Односторонній щит розміром 3,0 м х 6,0 м</w:t>
            </w:r>
            <w:r w:rsidRPr="00CA4A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525AB" w:rsidRDefault="006525AB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</w:t>
            </w:r>
          </w:p>
          <w:p w:rsidR="00503594" w:rsidRDefault="003D2B07" w:rsidP="0050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503594">
              <w:rPr>
                <w:sz w:val="28"/>
                <w:szCs w:val="28"/>
              </w:rPr>
              <w:t xml:space="preserve">Станіславського та </w:t>
            </w:r>
          </w:p>
          <w:p w:rsidR="00E11D10" w:rsidRPr="00CA4AB9" w:rsidRDefault="00503594" w:rsidP="0050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Гнідавської</w:t>
            </w:r>
            <w:proofErr w:type="spellEnd"/>
          </w:p>
        </w:tc>
        <w:tc>
          <w:tcPr>
            <w:tcW w:w="1747" w:type="dxa"/>
          </w:tcPr>
          <w:p w:rsidR="004E1ED9" w:rsidRDefault="004E1ED9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2</w:t>
            </w:r>
            <w:r w:rsidR="00503594">
              <w:rPr>
                <w:sz w:val="28"/>
              </w:rPr>
              <w:t>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E11D10" w:rsidRDefault="004E1ED9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503594">
              <w:rPr>
                <w:sz w:val="28"/>
              </w:rPr>
              <w:t>08</w:t>
            </w:r>
            <w:r>
              <w:rPr>
                <w:sz w:val="28"/>
              </w:rPr>
              <w:t>.2005</w:t>
            </w:r>
          </w:p>
        </w:tc>
        <w:tc>
          <w:tcPr>
            <w:tcW w:w="1656" w:type="dxa"/>
          </w:tcPr>
          <w:p w:rsidR="00503594" w:rsidRDefault="00503594" w:rsidP="005035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E11D10" w:rsidRDefault="00503594" w:rsidP="005035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21.08.2021</w:t>
            </w:r>
          </w:p>
        </w:tc>
      </w:tr>
      <w:tr w:rsidR="00B732AE" w:rsidTr="004E1ED9">
        <w:trPr>
          <w:trHeight w:val="844"/>
        </w:trPr>
        <w:tc>
          <w:tcPr>
            <w:tcW w:w="632" w:type="dxa"/>
          </w:tcPr>
          <w:p w:rsidR="00B732AE" w:rsidRDefault="00B732AE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B732AE" w:rsidRDefault="00B732AE" w:rsidP="00B732A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B732AE" w:rsidRDefault="00B732AE" w:rsidP="00B732A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B732AE" w:rsidRDefault="00503594" w:rsidP="003D2B07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</w:t>
            </w:r>
            <w:r>
              <w:rPr>
                <w:sz w:val="28"/>
              </w:rPr>
              <w:t>сторонній щит розміром 3,0 м х 6,0 м</w:t>
            </w:r>
          </w:p>
        </w:tc>
        <w:tc>
          <w:tcPr>
            <w:tcW w:w="1856" w:type="dxa"/>
          </w:tcPr>
          <w:p w:rsidR="00B732AE" w:rsidRDefault="0050359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732AE" w:rsidRDefault="00503594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>, 29</w:t>
            </w:r>
          </w:p>
        </w:tc>
        <w:tc>
          <w:tcPr>
            <w:tcW w:w="1747" w:type="dxa"/>
          </w:tcPr>
          <w:p w:rsidR="00503594" w:rsidRDefault="00503594" w:rsidP="0050359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B732AE" w:rsidRDefault="00503594" w:rsidP="0050359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.200</w:t>
            </w:r>
            <w:r>
              <w:rPr>
                <w:sz w:val="28"/>
              </w:rPr>
              <w:t>6</w:t>
            </w:r>
            <w:bookmarkStart w:id="1" w:name="_GoBack"/>
            <w:bookmarkEnd w:id="1"/>
          </w:p>
        </w:tc>
        <w:tc>
          <w:tcPr>
            <w:tcW w:w="1656" w:type="dxa"/>
          </w:tcPr>
          <w:p w:rsidR="00503594" w:rsidRDefault="00503594" w:rsidP="005035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22.07.2021–</w:t>
            </w:r>
          </w:p>
          <w:p w:rsidR="00B732AE" w:rsidRPr="00503594" w:rsidRDefault="00503594" w:rsidP="00503594">
            <w:pPr>
              <w:pStyle w:val="TableParagraph"/>
              <w:ind w:left="126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21.08.2021</w:t>
            </w:r>
          </w:p>
        </w:tc>
      </w:tr>
      <w:bookmarkEnd w:id="0"/>
    </w:tbl>
    <w:p w:rsidR="00780FD3" w:rsidRDefault="00780FD3">
      <w:pPr>
        <w:pStyle w:val="a3"/>
        <w:spacing w:before="6"/>
      </w:pPr>
    </w:p>
    <w:p w:rsidR="00E455AD" w:rsidRPr="00E868EC" w:rsidRDefault="00E455AD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6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FE" w:rsidRDefault="00216AFE">
      <w:r>
        <w:separator/>
      </w:r>
    </w:p>
  </w:endnote>
  <w:endnote w:type="continuationSeparator" w:id="0">
    <w:p w:rsidR="00216AFE" w:rsidRDefault="0021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FE" w:rsidRDefault="00216AFE">
      <w:r>
        <w:separator/>
      </w:r>
    </w:p>
  </w:footnote>
  <w:footnote w:type="continuationSeparator" w:id="0">
    <w:p w:rsidR="00216AFE" w:rsidRDefault="0021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DA6" w:rsidRDefault="00785DA6">
        <w:pPr>
          <w:pStyle w:val="a5"/>
          <w:jc w:val="center"/>
        </w:pPr>
      </w:p>
      <w:p w:rsidR="00785DA6" w:rsidRDefault="00785DA6">
        <w:pPr>
          <w:pStyle w:val="a5"/>
          <w:jc w:val="center"/>
        </w:pPr>
      </w:p>
      <w:p w:rsidR="00785DA6" w:rsidRPr="00785DA6" w:rsidRDefault="00785DA6">
        <w:pPr>
          <w:pStyle w:val="a5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0C61E4" w:rsidRDefault="000C61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41645"/>
    <w:rsid w:val="00051883"/>
    <w:rsid w:val="00082FF3"/>
    <w:rsid w:val="000A4AAC"/>
    <w:rsid w:val="000C61E4"/>
    <w:rsid w:val="000E29E1"/>
    <w:rsid w:val="00110592"/>
    <w:rsid w:val="00212B19"/>
    <w:rsid w:val="00216AFE"/>
    <w:rsid w:val="00230685"/>
    <w:rsid w:val="0027252F"/>
    <w:rsid w:val="002C491F"/>
    <w:rsid w:val="00320AE2"/>
    <w:rsid w:val="00322E3B"/>
    <w:rsid w:val="00392AB8"/>
    <w:rsid w:val="003D2B07"/>
    <w:rsid w:val="003D482A"/>
    <w:rsid w:val="003E4911"/>
    <w:rsid w:val="00421C4E"/>
    <w:rsid w:val="00436B16"/>
    <w:rsid w:val="00474F99"/>
    <w:rsid w:val="004868BD"/>
    <w:rsid w:val="004B286B"/>
    <w:rsid w:val="004E1ED9"/>
    <w:rsid w:val="004E5509"/>
    <w:rsid w:val="00503594"/>
    <w:rsid w:val="005533B1"/>
    <w:rsid w:val="005C212C"/>
    <w:rsid w:val="005C7C94"/>
    <w:rsid w:val="005F2C2C"/>
    <w:rsid w:val="006003CC"/>
    <w:rsid w:val="006249FD"/>
    <w:rsid w:val="00651464"/>
    <w:rsid w:val="006525AB"/>
    <w:rsid w:val="0067529F"/>
    <w:rsid w:val="00677B15"/>
    <w:rsid w:val="006D0A5F"/>
    <w:rsid w:val="006D1FAD"/>
    <w:rsid w:val="00742FD5"/>
    <w:rsid w:val="00780FD3"/>
    <w:rsid w:val="00785DA6"/>
    <w:rsid w:val="007C2370"/>
    <w:rsid w:val="007C7065"/>
    <w:rsid w:val="008023E9"/>
    <w:rsid w:val="0083306D"/>
    <w:rsid w:val="0084374A"/>
    <w:rsid w:val="008908A7"/>
    <w:rsid w:val="00894DE7"/>
    <w:rsid w:val="009011A3"/>
    <w:rsid w:val="00920B67"/>
    <w:rsid w:val="009B20FD"/>
    <w:rsid w:val="009C27A6"/>
    <w:rsid w:val="009D4D3A"/>
    <w:rsid w:val="00A340AC"/>
    <w:rsid w:val="00A406D7"/>
    <w:rsid w:val="00A8023F"/>
    <w:rsid w:val="00AB1018"/>
    <w:rsid w:val="00AC282F"/>
    <w:rsid w:val="00AC673E"/>
    <w:rsid w:val="00AD42D6"/>
    <w:rsid w:val="00AF30B5"/>
    <w:rsid w:val="00AF3888"/>
    <w:rsid w:val="00B732AE"/>
    <w:rsid w:val="00B82637"/>
    <w:rsid w:val="00B91166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B3A6C"/>
    <w:rsid w:val="00CD5841"/>
    <w:rsid w:val="00D315D7"/>
    <w:rsid w:val="00D707E8"/>
    <w:rsid w:val="00D90B5F"/>
    <w:rsid w:val="00E0223F"/>
    <w:rsid w:val="00E11D10"/>
    <w:rsid w:val="00E15E38"/>
    <w:rsid w:val="00E42AE8"/>
    <w:rsid w:val="00E4436B"/>
    <w:rsid w:val="00E455AD"/>
    <w:rsid w:val="00E868EC"/>
    <w:rsid w:val="00E94028"/>
    <w:rsid w:val="00EB4E35"/>
    <w:rsid w:val="00F6159E"/>
    <w:rsid w:val="00F85AF7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F2AC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2021-01-27T09:49:00Z</cp:lastPrinted>
  <dcterms:created xsi:type="dcterms:W3CDTF">2021-07-12T14:18:00Z</dcterms:created>
  <dcterms:modified xsi:type="dcterms:W3CDTF">2021-07-12T14:18:00Z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