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6"/>
          <w:szCs w:val="16"/>
          <w:lang w:val="uk-UA"/>
        </w:rPr>
      </w:pPr>
      <w:r>
        <w:rPr/>
        <w:object>
          <v:shape id="ole_rId2" style="width:56.65pt;height:58.6pt" o:ole="">
            <v:imagedata r:id="rId3" o:title=""/>
          </v:shape>
          <o:OLEObject Type="Embed" ProgID="" ShapeID="ole_rId2" DrawAspect="Content" ObjectID="_1218841707" r:id="rId2"/>
        </w:object>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громадянам  </w:t>
      </w:r>
      <w:r>
        <w:rPr>
          <w:lang w:val="uk-UA" w:eastAsia="ar-SA" w:bidi="ar-SA"/>
        </w:rPr>
        <w:t xml:space="preserve">Сичовій З.В., </w:t>
      </w:r>
    </w:p>
    <w:p>
      <w:pPr>
        <w:pStyle w:val="Normal"/>
        <w:rPr/>
      </w:pPr>
      <w:r>
        <w:rPr>
          <w:lang w:val="uk-UA" w:eastAsia="ar-SA" w:bidi="ar-SA"/>
        </w:rPr>
        <w:t>Шиляєвій О.В.</w:t>
      </w:r>
      <w:r>
        <w:rPr>
          <w:lang w:val="uk-UA"/>
        </w:rPr>
        <w:t xml:space="preserve"> дозволу на розроблення  </w:t>
      </w:r>
    </w:p>
    <w:p>
      <w:pPr>
        <w:pStyle w:val="Normal"/>
        <w:rPr/>
      </w:pPr>
      <w:r>
        <w:rPr>
          <w:lang w:val="uk-UA"/>
        </w:rPr>
        <w:t xml:space="preserve">технічної  документації із землеустрою </w:t>
      </w:r>
    </w:p>
    <w:p>
      <w:pPr>
        <w:pStyle w:val="Normal"/>
        <w:rPr/>
      </w:pPr>
      <w:r>
        <w:rPr>
          <w:lang w:val="uk-UA"/>
        </w:rPr>
        <w:t xml:space="preserve">щодо  встановлення  (відновлення) меж </w:t>
      </w:r>
    </w:p>
    <w:p>
      <w:pPr>
        <w:pStyle w:val="Normal"/>
        <w:rPr/>
      </w:pPr>
      <w:r>
        <w:rPr>
          <w:lang w:val="uk-UA"/>
        </w:rPr>
        <w:t>земе</w:t>
      </w:r>
      <w:r>
        <w:rPr>
          <w:rFonts w:eastAsia="Times New Roman" w:cs="Times New Roman"/>
          <w:color w:val="00000A"/>
          <w:kern w:val="0"/>
          <w:sz w:val="28"/>
          <w:szCs w:val="24"/>
          <w:lang w:val="uk-UA" w:eastAsia="zh-CN" w:bidi="ar-SA"/>
        </w:rPr>
        <w:t>льної ділянки в  натурі  (на місцево-</w:t>
      </w:r>
    </w:p>
    <w:p>
      <w:pPr>
        <w:pStyle w:val="Normal"/>
        <w:rPr/>
      </w:pPr>
      <w:r>
        <w:rPr>
          <w:rFonts w:eastAsia="Times New Roman" w:cs="Times New Roman"/>
          <w:color w:val="00000A"/>
          <w:kern w:val="0"/>
          <w:sz w:val="28"/>
          <w:szCs w:val="24"/>
          <w:lang w:val="uk-UA" w:eastAsia="zh-CN" w:bidi="ar-SA"/>
        </w:rPr>
        <w:t xml:space="preserve">сті) на </w:t>
      </w:r>
      <w:r>
        <w:rPr>
          <w:rFonts w:eastAsia="Times New Roman" w:cs="Times New Roman"/>
          <w:bCs/>
          <w:color w:val="00000A"/>
          <w:spacing w:val="4"/>
          <w:kern w:val="0"/>
          <w:sz w:val="28"/>
          <w:szCs w:val="24"/>
          <w:lang w:val="uk-UA" w:eastAsia="zh-CN" w:bidi="ar-SA"/>
        </w:rPr>
        <w:t>вул. Степовій, 17-а</w:t>
      </w:r>
      <w:r>
        <w:rPr>
          <w:rFonts w:eastAsia="Times New Roman" w:cs="Times New Roman"/>
          <w:color w:val="00000A"/>
          <w:kern w:val="0"/>
          <w:sz w:val="28"/>
          <w:szCs w:val="24"/>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 xml:space="preserve">Розглянувши заяву громадян </w:t>
      </w:r>
      <w:r>
        <w:rPr>
          <w:rFonts w:eastAsia="Times New Roman" w:cs="Times New Roman"/>
          <w:bCs/>
          <w:color w:val="00000A"/>
          <w:spacing w:val="4"/>
          <w:kern w:val="0"/>
          <w:sz w:val="28"/>
          <w:szCs w:val="28"/>
          <w:lang w:val="uk-UA" w:eastAsia="zh-CN" w:bidi="ar-SA"/>
        </w:rPr>
        <w:t xml:space="preserve">Сичової Зінаїди Василівни, Шиляєвої Олени Вікторівни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A"/>
          <w:spacing w:val="4"/>
          <w:kern w:val="0"/>
          <w:sz w:val="28"/>
          <w:szCs w:val="28"/>
          <w:lang w:val="uk-UA" w:eastAsia="zh-CN" w:bidi="ar-SA"/>
        </w:rPr>
        <w:t>вул. Степовій, 17-а у м. Луцьку у зв’язку із набуттям права власності на об’єкти нерухомого</w:t>
      </w:r>
      <w:r>
        <w:rPr>
          <w:szCs w:val="28"/>
          <w:lang w:val="uk-UA"/>
        </w:rPr>
        <w:t xml:space="preserve"> майна (свідоцтво про право власності від 30.12.2003 за № 3-3066, відповідно до якого право власності громадянки</w:t>
      </w:r>
      <w:r>
        <w:rPr>
          <w:rFonts w:eastAsia="Times New Roman" w:cs="Times New Roman"/>
          <w:bCs/>
          <w:color w:val="000000"/>
          <w:spacing w:val="4"/>
          <w:sz w:val="28"/>
          <w:szCs w:val="28"/>
          <w:lang w:val="uk-UA" w:eastAsia="ar-SA" w:bidi="ar-SA"/>
        </w:rPr>
        <w:t xml:space="preserve"> </w:t>
      </w:r>
      <w:r>
        <w:rPr>
          <w:rFonts w:eastAsia="Times New Roman" w:cs="Times New Roman"/>
          <w:bCs/>
          <w:color w:val="00000A"/>
          <w:spacing w:val="4"/>
          <w:kern w:val="0"/>
          <w:sz w:val="28"/>
          <w:szCs w:val="28"/>
          <w:lang w:val="uk-UA" w:eastAsia="zh-CN" w:bidi="ar-SA"/>
        </w:rPr>
        <w:t>Сичової Зінаїди Василівни</w:t>
      </w:r>
      <w:r>
        <w:rPr>
          <w:szCs w:val="28"/>
          <w:lang w:val="uk-UA"/>
        </w:rPr>
        <w:t xml:space="preserve"> на 1/2 частк</w:t>
      </w:r>
      <w:r>
        <w:rPr>
          <w:szCs w:val="28"/>
          <w:lang w:val="uk-UA"/>
        </w:rPr>
        <w:t>у</w:t>
      </w:r>
      <w:r>
        <w:rPr>
          <w:szCs w:val="28"/>
          <w:lang w:val="uk-UA"/>
        </w:rPr>
        <w:t xml:space="preserve"> житлового будинку зареєстроване 05.03.2004, реєстраційний номер: 4208565, свідоцтво про право власності на спадщину за заповітом від 30.12.2003 за № 3-3067, відповідно до якого право власності громадянки</w:t>
      </w:r>
      <w:r>
        <w:rPr>
          <w:rFonts w:eastAsia="Times New Roman" w:cs="Times New Roman"/>
          <w:bCs/>
          <w:color w:val="000000"/>
          <w:spacing w:val="4"/>
          <w:sz w:val="28"/>
          <w:szCs w:val="28"/>
          <w:lang w:val="uk-UA" w:eastAsia="ar-SA" w:bidi="ar-SA"/>
        </w:rPr>
        <w:t xml:space="preserve"> </w:t>
      </w:r>
      <w:r>
        <w:rPr>
          <w:rFonts w:eastAsia="Times New Roman" w:cs="Times New Roman"/>
          <w:bCs/>
          <w:color w:val="00000A"/>
          <w:spacing w:val="4"/>
          <w:kern w:val="0"/>
          <w:sz w:val="28"/>
          <w:szCs w:val="28"/>
          <w:lang w:val="uk-UA" w:eastAsia="zh-CN" w:bidi="ar-SA"/>
        </w:rPr>
        <w:t>Шиляєвої Олени Вікторівни</w:t>
      </w:r>
      <w:r>
        <w:rPr>
          <w:szCs w:val="28"/>
          <w:lang w:val="uk-UA"/>
        </w:rPr>
        <w:t xml:space="preserve"> на 1/2 частки житлового будинку зареєстроване 05.03.2004, реєстраційний номер: 4208565, технічний паспорт на об’єкт нерухомого майна від 02.03.2004, Державний акт на право власності на земельну ділянку громадянки</w:t>
      </w:r>
      <w:r>
        <w:rPr>
          <w:rFonts w:eastAsia="Times New Roman" w:cs="Times New Roman"/>
          <w:bCs/>
          <w:color w:val="000000"/>
          <w:spacing w:val="4"/>
          <w:sz w:val="28"/>
          <w:szCs w:val="28"/>
          <w:lang w:val="uk-UA" w:eastAsia="ar-SA" w:bidi="ar-SA"/>
        </w:rPr>
        <w:t xml:space="preserve"> </w:t>
      </w:r>
      <w:r>
        <w:rPr>
          <w:rFonts w:eastAsia="Times New Roman" w:cs="Times New Roman"/>
          <w:bCs/>
          <w:color w:val="00000A"/>
          <w:spacing w:val="4"/>
          <w:kern w:val="0"/>
          <w:sz w:val="28"/>
          <w:szCs w:val="28"/>
          <w:lang w:val="uk-UA" w:eastAsia="zh-CN" w:bidi="ar-SA"/>
        </w:rPr>
        <w:t>Шиляєвої Олени Вікторівни площею 0,0540 га</w:t>
      </w:r>
      <w:r>
        <w:rPr>
          <w:szCs w:val="28"/>
          <w:lang w:val="uk-UA"/>
        </w:rPr>
        <w:t>,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28.09.2004 за № 5292</w:t>
      </w:r>
      <w:r>
        <w:rPr>
          <w:b w:val="false"/>
          <w:bCs w:val="false"/>
          <w:szCs w:val="28"/>
          <w:lang w:val="uk-UA"/>
        </w:rPr>
        <w:t>),</w:t>
      </w:r>
      <w:r>
        <w:rPr>
          <w:color w:val="000000"/>
          <w:spacing w:val="-4"/>
          <w:szCs w:val="28"/>
          <w:lang w:val="uk-UA"/>
        </w:rPr>
        <w:t xml:space="preserve"> враховуючи договір оренди земельної ділянки, укладений між Луцькою міською радою та громадянином</w:t>
      </w:r>
      <w:r>
        <w:rPr>
          <w:rFonts w:eastAsia="Times New Roman" w:cs="Times New Roman"/>
          <w:color w:val="000000"/>
          <w:spacing w:val="-4"/>
          <w:kern w:val="0"/>
          <w:sz w:val="28"/>
          <w:szCs w:val="28"/>
          <w:lang w:val="uk-UA" w:eastAsia="zh-CN" w:bidi="ar-SA"/>
        </w:rPr>
        <w:t xml:space="preserve"> </w:t>
      </w:r>
      <w:r>
        <w:rPr>
          <w:rFonts w:eastAsia="Times New Roman" w:cs="Times New Roman"/>
          <w:b w:val="false"/>
          <w:bCs w:val="false"/>
          <w:color w:val="000000"/>
          <w:spacing w:val="-4"/>
          <w:kern w:val="0"/>
          <w:sz w:val="28"/>
          <w:szCs w:val="28"/>
          <w:lang w:val="uk-UA" w:eastAsia="zh-CN" w:bidi="ar-SA"/>
        </w:rPr>
        <w:t>Сичовим Віктором Михайловичем</w:t>
      </w:r>
      <w:r>
        <w:rPr>
          <w:rFonts w:eastAsia="Times New Roman" w:cs="Times New Roman"/>
          <w:color w:val="000000"/>
          <w:spacing w:val="-4"/>
          <w:kern w:val="0"/>
          <w:sz w:val="28"/>
          <w:szCs w:val="28"/>
          <w:lang w:val="uk-UA" w:eastAsia="zh-CN" w:bidi="ar-SA"/>
        </w:rPr>
        <w:t>,</w:t>
      </w:r>
      <w:r>
        <w:rPr>
          <w:color w:val="000000"/>
          <w:spacing w:val="-4"/>
          <w:szCs w:val="28"/>
          <w:lang w:val="uk-UA"/>
        </w:rPr>
        <w:t xml:space="preserve"> зареєстрований </w:t>
      </w:r>
      <w:r>
        <w:rPr>
          <w:rFonts w:eastAsia="Times New Roman" w:cs="Times New Roman"/>
          <w:b w:val="false"/>
          <w:bCs w:val="false"/>
          <w:i w:val="false"/>
          <w:iCs w:val="false"/>
          <w:color w:val="000000"/>
          <w:spacing w:val="-4"/>
          <w:sz w:val="28"/>
          <w:szCs w:val="28"/>
          <w:lang w:val="uk-UA" w:eastAsia="ar-SA" w:bidi="ar-SA"/>
        </w:rPr>
        <w:t>в Книзі записів державної реєстрації договорів тимчасового користування /в тому числі оренди/ 12.05.2003 за № 37,</w:t>
      </w:r>
      <w:r>
        <w:rPr>
          <w:bCs/>
          <w:color w:val="000000"/>
          <w:spacing w:val="-4"/>
          <w:szCs w:val="28"/>
          <w:lang w:val="uk-UA"/>
        </w:rPr>
        <w:t xml:space="preserve"> строк дії якого закінчився </w:t>
      </w:r>
      <w:r>
        <w:rPr>
          <w:bCs/>
          <w:color w:val="000000"/>
          <w:spacing w:val="-4"/>
          <w:szCs w:val="28"/>
          <w:lang w:val="uk-UA"/>
        </w:rPr>
        <w:t>у зв’язку зі смертю фізичної особи-орендаря громадянина</w:t>
      </w:r>
      <w:r>
        <w:rPr>
          <w:rFonts w:eastAsia="Times New Roman" w:cs="Times New Roman"/>
          <w:bCs/>
          <w:color w:val="000000"/>
          <w:spacing w:val="-4"/>
          <w:kern w:val="0"/>
          <w:sz w:val="28"/>
          <w:szCs w:val="28"/>
          <w:lang w:val="uk-UA" w:eastAsia="zh-CN" w:bidi="ar-SA"/>
        </w:rPr>
        <w:t xml:space="preserve"> </w:t>
      </w:r>
      <w:r>
        <w:rPr>
          <w:rFonts w:eastAsia="Times New Roman" w:cs="Times New Roman"/>
          <w:b w:val="false"/>
          <w:bCs w:val="false"/>
          <w:color w:val="000000"/>
          <w:spacing w:val="-4"/>
          <w:kern w:val="0"/>
          <w:sz w:val="28"/>
          <w:szCs w:val="28"/>
          <w:lang w:val="uk-UA" w:eastAsia="zh-CN" w:bidi="ar-SA"/>
        </w:rPr>
        <w:t>Сичова Віктора Михайловича (актовий запис про смерть від 23.05.2003 № 896)</w:t>
      </w:r>
      <w:r>
        <w:rPr>
          <w:szCs w:val="28"/>
          <w:lang w:val="uk-UA"/>
        </w:rPr>
        <w:t>,</w:t>
      </w:r>
      <w:r>
        <w:rPr>
          <w:color w:val="000000"/>
          <w:spacing w:val="-4"/>
          <w:szCs w:val="28"/>
          <w:lang w:val="uk-UA"/>
        </w:rPr>
        <w:t xml:space="preserve"> </w:t>
      </w:r>
      <w:r>
        <w:rPr>
          <w:spacing w:val="-2"/>
          <w:lang w:val="uk-UA"/>
        </w:rPr>
        <w:t xml:space="preserve">керуючись статтями </w:t>
      </w:r>
      <w:r>
        <w:rPr>
          <w:spacing w:val="-2"/>
          <w:szCs w:val="28"/>
          <w:lang w:val="uk-UA"/>
        </w:rPr>
        <w:t xml:space="preserve">12, 79-1, 93, 116, 120, 122-123 </w:t>
      </w:r>
      <w:r>
        <w:rPr>
          <w:spacing w:val="-2"/>
          <w:lang w:val="uk-UA"/>
        </w:rPr>
        <w:t xml:space="preserve">Земельного кодексу України, статтею 7 </w:t>
      </w:r>
      <w:r>
        <w:rPr>
          <w:spacing w:val="-2"/>
          <w:szCs w:val="28"/>
          <w:lang w:val="uk-UA"/>
        </w:rPr>
        <w:t>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громадянам </w:t>
      </w:r>
      <w:bookmarkStart w:id="0" w:name="__DdeLink__927_1922045508"/>
      <w:r>
        <w:rPr>
          <w:rFonts w:eastAsia="Times New Roman" w:cs="Times New Roman"/>
          <w:bCs/>
          <w:color w:val="00000A"/>
          <w:spacing w:val="4"/>
          <w:kern w:val="0"/>
          <w:sz w:val="28"/>
          <w:szCs w:val="28"/>
          <w:lang w:val="uk-UA" w:eastAsia="zh-CN" w:bidi="ar-SA"/>
        </w:rPr>
        <w:t>Сичовій Зінаїді Василівні, Шиляєвій Олені Вікторівні</w:t>
      </w:r>
      <w:bookmarkStart w:id="1" w:name="__DdeLink__915_1759206940"/>
      <w:bookmarkEnd w:id="0"/>
      <w:r>
        <w:rPr>
          <w:szCs w:val="28"/>
          <w:lang w:val="uk-UA"/>
        </w:rPr>
        <w:t xml:space="preserve"> </w:t>
      </w:r>
      <w:bookmarkEnd w:id="1"/>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A"/>
          <w:spacing w:val="4"/>
          <w:kern w:val="0"/>
          <w:sz w:val="28"/>
          <w:szCs w:val="28"/>
          <w:lang w:val="uk-UA" w:eastAsia="zh-CN" w:bidi="ar-SA"/>
        </w:rPr>
        <w:t>вул. Степовій, 17-а</w:t>
      </w:r>
      <w:r>
        <w:rPr>
          <w:szCs w:val="28"/>
          <w:lang w:val="uk-UA"/>
        </w:rPr>
        <w:t xml:space="preserve"> у м. Луцьку </w:t>
      </w:r>
      <w:bookmarkStart w:id="2" w:name="__DdeLink__96_4058775987"/>
      <w:r>
        <w:rPr>
          <w:szCs w:val="28"/>
          <w:lang w:val="uk-UA"/>
        </w:rPr>
        <w:t>площею 0,0031 ‬га</w:t>
      </w:r>
      <w:bookmarkEnd w:id="2"/>
      <w:r>
        <w:rPr>
          <w:spacing w:val="-6"/>
          <w:szCs w:val="28"/>
          <w:lang w:val="uk-UA"/>
        </w:rPr>
        <w:t>.</w:t>
      </w:r>
    </w:p>
    <w:p>
      <w:pPr>
        <w:pStyle w:val="Normal"/>
        <w:widowControl w:val="false"/>
        <w:ind w:left="0" w:right="0" w:firstLine="763"/>
        <w:jc w:val="both"/>
        <w:rPr/>
      </w:pPr>
      <w:r>
        <w:rPr>
          <w:spacing w:val="-4"/>
          <w:szCs w:val="28"/>
          <w:lang w:val="uk-UA"/>
        </w:rPr>
        <w:t xml:space="preserve">2. Зобов’язати громадян </w:t>
      </w:r>
      <w:r>
        <w:rPr>
          <w:rFonts w:eastAsia="Times New Roman" w:cs="Times New Roman"/>
          <w:bCs/>
          <w:color w:val="00000A"/>
          <w:spacing w:val="4"/>
          <w:kern w:val="0"/>
          <w:sz w:val="28"/>
          <w:szCs w:val="28"/>
          <w:lang w:val="uk-UA" w:eastAsia="zh-CN" w:bidi="ar-SA"/>
        </w:rPr>
        <w:t>Сичову Зінаїду Василівну, Шиляєву Олену Вікторівну</w:t>
      </w:r>
      <w:r>
        <w:rPr>
          <w:spacing w:val="-4"/>
          <w:szCs w:val="28"/>
          <w:lang w:val="uk-UA"/>
        </w:rPr>
        <w:t xml:space="preserve"> </w:t>
      </w:r>
      <w:r>
        <w:rPr>
          <w:szCs w:val="28"/>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земельної ділянки дане рішення втрачає чинність,</w:t>
      </w:r>
      <w:r>
        <w:rPr>
          <w:bCs/>
          <w:iCs/>
          <w:szCs w:val="28"/>
          <w:lang w:val="uk-UA"/>
        </w:rPr>
        <w:t xml:space="preserve"> </w:t>
      </w:r>
      <w:r>
        <w:rPr>
          <w:color w:val="000000"/>
          <w:szCs w:val="28"/>
          <w:lang w:val="uk-UA"/>
        </w:rPr>
        <w:t>а земельна ділянка підлягає відведенню за проектом землеустрою.</w:t>
      </w:r>
    </w:p>
    <w:p>
      <w:pPr>
        <w:pStyle w:val="Normal"/>
        <w:widowControl w:val="false"/>
        <w:ind w:left="0" w:right="0" w:firstLine="763"/>
        <w:jc w:val="both"/>
        <w:rPr>
          <w:szCs w:val="28"/>
          <w:lang w:val="uk-UA"/>
        </w:rPr>
      </w:pPr>
      <w:r>
        <w:rPr>
          <w:szCs w:val="28"/>
          <w:lang w:val="uk-UA"/>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pPr>
      <w:r>
        <w:rPr>
          <w:color w:val="000000"/>
          <w:sz w:val="24"/>
          <w:szCs w:val="28"/>
          <w:lang w:val="uk-UA"/>
        </w:rPr>
        <w:t>Туз 777 863</w:t>
      </w:r>
    </w:p>
    <w:sectPr>
      <w:type w:val="nextPage"/>
      <w:pgSz w:w="11906" w:h="16838"/>
      <w:pgMar w:left="1985" w:right="567" w:header="0" w:top="795" w:footer="0" w:bottom="239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714</TotalTime>
  <Application>LibreOffice/5.4.2.2$Windows_x86 LibreOffice_project/22b09f6418e8c2d508a9eaf86b2399209b0990f4</Application>
  <Pages>2</Pages>
  <Words>446</Words>
  <Characters>2848</Characters>
  <CharactersWithSpaces>3502</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2021-07-26T08:51:50Z</cp:lastPrinted>
  <dcterms:modified xsi:type="dcterms:W3CDTF">2021-07-29T12:03:20Z</dcterms:modified>
  <cp:revision>55</cp:revision>
  <dc:subject/>
  <dc:title> </dc:title>
</cp:coreProperties>
</file>