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7.15pt;height:58.55pt" o:ole="">
            <v:imagedata r:id="rId3" o:title=""/>
          </v:shape>
          <o:OLEObject Type="Embed" ProgID="" ShapeID="ole_rId2" DrawAspect="Content" ObjectID="_245523689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Дня будівельника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Cs w:val="28"/>
          <w:lang w:val="uk-UA" w:eastAsia="zh-CN"/>
        </w:rPr>
        <w:tab/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 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№111-ра, а також розглянувши </w:t>
      </w:r>
      <w:r>
        <w:rPr>
          <w:b w:val="false"/>
          <w:bCs w:val="false"/>
          <w:color w:val="000000"/>
          <w:szCs w:val="28"/>
          <w:lang w:val="uk-UA" w:eastAsia="zh-CN"/>
        </w:rPr>
        <w:t>лист громадської організації “Волинська ветеранська спілка політв’язнів і репресованих”  від 04.08.2021 №6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 w:eastAsia="zh-CN"/>
        </w:rPr>
        <w:tab/>
        <w:t>1. ОГОЛОСИТИ Подяку міського голови КОВАЛЬЧ</w:t>
      </w:r>
      <w:r>
        <w:rPr>
          <w:szCs w:val="28"/>
          <w:lang w:val="uk-UA" w:eastAsia="zh-CN"/>
        </w:rPr>
        <w:t>У</w:t>
      </w:r>
      <w:r>
        <w:rPr>
          <w:szCs w:val="28"/>
          <w:lang w:val="uk-UA" w:eastAsia="zh-CN"/>
        </w:rPr>
        <w:t xml:space="preserve">КУ Андрію </w:t>
      </w:r>
      <w:r>
        <w:rPr>
          <w:szCs w:val="28"/>
          <w:lang w:val="uk-UA" w:eastAsia="zh-CN"/>
        </w:rPr>
        <w:t>А</w:t>
      </w:r>
      <w:r>
        <w:rPr>
          <w:szCs w:val="28"/>
          <w:lang w:val="uk-UA" w:eastAsia="zh-CN"/>
        </w:rPr>
        <w:t>натолійовичу директору приватного підприємства “Дім Фасадів” за сумлінну працю,  успішні будівничі проєкти та використання інноваційних підходів у будівельній сфері, активну громадянську позицію, системну підтримку спортивно-масового руху, а також з нагоди Дня будівельника.</w:t>
      </w:r>
    </w:p>
    <w:p>
      <w:pPr>
        <w:pStyle w:val="Normal"/>
        <w:rPr>
          <w:rFonts w:ascii="Times New Roman" w:hAnsi="Times New Roman"/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2</w:t>
      </w:r>
      <w:r>
        <w:rPr>
          <w:szCs w:val="28"/>
          <w:lang w:val="uk-UA"/>
        </w:rPr>
        <w:t>. Господарсько-технічному відділу Луцької міської ради  (А.Махецький) забезпечити придбання рамки та квітів для</w:t>
      </w:r>
      <w:r>
        <w:rPr>
          <w:lang w:val="uk-UA"/>
        </w:rPr>
        <w:t xml:space="preserve"> відзначення А.Ковальчука.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>
          <w:rFonts w:eastAsia="Times New Roman" w:cs="Times New Roman"/>
          <w:color w:val="00000A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4248" w:right="0" w:firstLine="708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Application>LibreOffice/5.4.2.2$Windows_x86 LibreOffice_project/22b09f6418e8c2d508a9eaf86b2399209b0990f4</Application>
  <Pages>1</Pages>
  <Words>126</Words>
  <Characters>917</Characters>
  <CharactersWithSpaces>1129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2021-08-03T12:32:04Z</cp:lastPrinted>
  <dcterms:modified xsi:type="dcterms:W3CDTF">2021-08-06T09:38:41Z</dcterms:modified>
  <cp:revision>38</cp:revision>
  <dc:subject/>
  <dc:title/>
</cp:coreProperties>
</file>