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3F0" w:rsidRPr="00092E2F" w:rsidRDefault="008F5D6D" w:rsidP="00092E2F">
      <w:pPr>
        <w:pStyle w:val="Ch6"/>
        <w:tabs>
          <w:tab w:val="left" w:pos="14910"/>
        </w:tabs>
        <w:snapToGrid w:val="0"/>
        <w:spacing w:before="0" w:line="240" w:lineRule="auto"/>
        <w:ind w:left="8647"/>
        <w:jc w:val="both"/>
        <w:rPr>
          <w:rFonts w:cs="Times New Roman"/>
          <w:lang w:val="uk-UA"/>
        </w:rPr>
      </w:pPr>
      <w:r w:rsidRPr="00092E2F">
        <w:rPr>
          <w:rFonts w:ascii="Times New Roman" w:hAnsi="Times New Roman" w:cs="Times New Roman"/>
          <w:w w:val="100"/>
          <w:sz w:val="28"/>
          <w:szCs w:val="28"/>
          <w:lang w:val="uk-UA"/>
        </w:rPr>
        <w:t>Додаток  9</w:t>
      </w:r>
    </w:p>
    <w:p w:rsidR="003973F0" w:rsidRPr="00092E2F" w:rsidRDefault="008F5D6D" w:rsidP="00092E2F">
      <w:pPr>
        <w:pStyle w:val="Ch6"/>
        <w:tabs>
          <w:tab w:val="left" w:pos="14910"/>
        </w:tabs>
        <w:snapToGrid w:val="0"/>
        <w:spacing w:before="0" w:line="240" w:lineRule="auto"/>
        <w:ind w:left="8647"/>
        <w:jc w:val="both"/>
        <w:rPr>
          <w:rFonts w:ascii="Times New Roman" w:hAnsi="Times New Roman"/>
          <w:lang w:val="uk-UA"/>
        </w:rPr>
      </w:pPr>
      <w:r w:rsidRPr="00092E2F">
        <w:rPr>
          <w:rFonts w:ascii="Times New Roman" w:hAnsi="Times New Roman" w:cs="Times New Roman"/>
          <w:w w:val="100"/>
          <w:sz w:val="28"/>
          <w:szCs w:val="28"/>
          <w:lang w:val="uk-UA"/>
        </w:rPr>
        <w:t>до рішення виконавчого комітету</w:t>
      </w:r>
    </w:p>
    <w:p w:rsidR="00092E2F" w:rsidRPr="00092E2F" w:rsidRDefault="00092E2F" w:rsidP="00092E2F">
      <w:pPr>
        <w:pStyle w:val="Ch6"/>
        <w:snapToGrid w:val="0"/>
        <w:spacing w:before="0" w:line="240" w:lineRule="auto"/>
        <w:ind w:left="8647"/>
        <w:jc w:val="both"/>
        <w:rPr>
          <w:rFonts w:ascii="Times New Roman" w:hAnsi="Times New Roman" w:cs="Times New Roman"/>
          <w:w w:val="100"/>
          <w:sz w:val="28"/>
          <w:szCs w:val="28"/>
          <w:lang w:val="uk-UA"/>
        </w:rPr>
      </w:pPr>
      <w:r w:rsidRPr="00092E2F">
        <w:rPr>
          <w:rFonts w:ascii="Times New Roman" w:hAnsi="Times New Roman" w:cs="Times New Roman"/>
          <w:w w:val="100"/>
          <w:sz w:val="28"/>
          <w:szCs w:val="28"/>
          <w:lang w:val="uk-UA"/>
        </w:rPr>
        <w:t>міської ради</w:t>
      </w:r>
    </w:p>
    <w:p w:rsidR="003973F0" w:rsidRPr="00092E2F" w:rsidRDefault="00092E2F" w:rsidP="00092E2F">
      <w:pPr>
        <w:pStyle w:val="Ch6"/>
        <w:snapToGrid w:val="0"/>
        <w:spacing w:before="0" w:line="240" w:lineRule="auto"/>
        <w:ind w:left="8647"/>
        <w:jc w:val="both"/>
        <w:rPr>
          <w:rFonts w:ascii="Times New Roman" w:hAnsi="Times New Roman"/>
          <w:lang w:val="uk-UA"/>
        </w:rPr>
      </w:pPr>
      <w:r w:rsidRPr="00092E2F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  <w:r w:rsidR="008F5D6D" w:rsidRPr="00092E2F">
        <w:rPr>
          <w:rFonts w:ascii="Times New Roman" w:hAnsi="Times New Roman" w:cs="Times New Roman"/>
          <w:w w:val="100"/>
          <w:sz w:val="28"/>
          <w:szCs w:val="28"/>
          <w:lang w:val="uk-UA"/>
        </w:rPr>
        <w:t>___________ №___</w:t>
      </w:r>
      <w:r w:rsidRPr="00092E2F">
        <w:rPr>
          <w:rFonts w:ascii="Times New Roman" w:hAnsi="Times New Roman" w:cs="Times New Roman"/>
          <w:w w:val="100"/>
          <w:sz w:val="28"/>
          <w:szCs w:val="28"/>
          <w:lang w:val="uk-UA"/>
        </w:rPr>
        <w:t>____</w:t>
      </w:r>
    </w:p>
    <w:p w:rsidR="003973F0" w:rsidRPr="00092E2F" w:rsidRDefault="003973F0" w:rsidP="00092E2F">
      <w:pPr>
        <w:pStyle w:val="a7"/>
        <w:spacing w:after="0" w:line="240" w:lineRule="auto"/>
        <w:jc w:val="center"/>
        <w:rPr>
          <w:rFonts w:ascii="Times New Roman" w:hAnsi="Times New Roman"/>
          <w:lang w:val="uk-UA"/>
        </w:rPr>
      </w:pPr>
    </w:p>
    <w:p w:rsidR="003973F0" w:rsidRPr="00092E2F" w:rsidRDefault="008F5D6D" w:rsidP="00092E2F">
      <w:pPr>
        <w:pStyle w:val="Ch60"/>
        <w:spacing w:before="0" w:after="0" w:line="240" w:lineRule="auto"/>
        <w:rPr>
          <w:lang w:val="uk-UA"/>
        </w:rPr>
      </w:pPr>
      <w:r w:rsidRPr="00092E2F">
        <w:rPr>
          <w:rFonts w:ascii="Times New Roman" w:hAnsi="Times New Roman" w:cs="Times New Roman"/>
          <w:w w:val="100"/>
          <w:sz w:val="24"/>
          <w:szCs w:val="24"/>
          <w:lang w:val="uk-UA"/>
        </w:rPr>
        <w:br/>
        <w:t>Річний план надання послуг з поводження з побутовими відходами</w:t>
      </w:r>
      <w:r w:rsidRPr="00092E2F">
        <w:rPr>
          <w:rFonts w:ascii="Times New Roman" w:hAnsi="Times New Roman" w:cs="Times New Roman"/>
          <w:w w:val="100"/>
          <w:sz w:val="24"/>
          <w:szCs w:val="24"/>
          <w:lang w:val="uk-UA"/>
        </w:rPr>
        <w:br/>
        <w:t>_________________________________________ на плановий період з ________________________</w:t>
      </w:r>
    </w:p>
    <w:p w:rsidR="003973F0" w:rsidRPr="00092E2F" w:rsidRDefault="00092E2F" w:rsidP="00092E2F">
      <w:pPr>
        <w:pStyle w:val="StrokeCh6"/>
        <w:spacing w:before="0" w:line="240" w:lineRule="auto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</w:t>
      </w:r>
      <w:r w:rsidR="008F5D6D" w:rsidRPr="00092E2F">
        <w:rPr>
          <w:rFonts w:ascii="Times New Roman" w:hAnsi="Times New Roman" w:cs="Times New Roman"/>
          <w:sz w:val="22"/>
          <w:szCs w:val="22"/>
        </w:rPr>
        <w:t>(найменування суб’єкта господарювання)</w:t>
      </w:r>
    </w:p>
    <w:tbl>
      <w:tblPr>
        <w:tblW w:w="15285" w:type="dxa"/>
        <w:tblInd w:w="-658" w:type="dxa"/>
        <w:tblCellMar>
          <w:top w:w="68" w:type="dxa"/>
          <w:left w:w="68" w:type="dxa"/>
          <w:bottom w:w="68" w:type="dxa"/>
          <w:right w:w="68" w:type="dxa"/>
        </w:tblCellMar>
        <w:tblLook w:val="04A0" w:firstRow="1" w:lastRow="0" w:firstColumn="1" w:lastColumn="0" w:noHBand="0" w:noVBand="1"/>
      </w:tblPr>
      <w:tblGrid>
        <w:gridCol w:w="736"/>
        <w:gridCol w:w="4665"/>
        <w:gridCol w:w="539"/>
        <w:gridCol w:w="720"/>
        <w:gridCol w:w="540"/>
        <w:gridCol w:w="720"/>
        <w:gridCol w:w="539"/>
        <w:gridCol w:w="631"/>
        <w:gridCol w:w="630"/>
        <w:gridCol w:w="720"/>
        <w:gridCol w:w="720"/>
        <w:gridCol w:w="631"/>
        <w:gridCol w:w="916"/>
        <w:gridCol w:w="764"/>
        <w:gridCol w:w="870"/>
        <w:gridCol w:w="944"/>
      </w:tblGrid>
      <w:tr w:rsidR="003973F0" w:rsidRPr="00092E2F" w:rsidTr="00092E2F">
        <w:trPr>
          <w:trHeight w:val="227"/>
        </w:trPr>
        <w:tc>
          <w:tcPr>
            <w:tcW w:w="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№ </w:t>
            </w:r>
          </w:p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з/п</w:t>
            </w:r>
          </w:p>
        </w:tc>
        <w:tc>
          <w:tcPr>
            <w:tcW w:w="46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Показники</w:t>
            </w:r>
          </w:p>
        </w:tc>
        <w:tc>
          <w:tcPr>
            <w:tcW w:w="63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Фактично</w:t>
            </w:r>
          </w:p>
        </w:tc>
        <w:tc>
          <w:tcPr>
            <w:tcW w:w="16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Передбачено діючим тарифом</w:t>
            </w:r>
          </w:p>
        </w:tc>
        <w:tc>
          <w:tcPr>
            <w:tcW w:w="181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Усього 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br/>
              <w:t xml:space="preserve">обсяги відходів 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br/>
              <w:t>на планований період</w:t>
            </w:r>
          </w:p>
        </w:tc>
      </w:tr>
      <w:tr w:rsidR="003973F0" w:rsidRPr="00092E2F">
        <w:trPr>
          <w:trHeight w:val="60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12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 рік</w:t>
            </w:r>
          </w:p>
        </w:tc>
        <w:tc>
          <w:tcPr>
            <w:tcW w:w="12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 рік</w:t>
            </w:r>
          </w:p>
        </w:tc>
        <w:tc>
          <w:tcPr>
            <w:tcW w:w="11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_______ рік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попередній 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br/>
              <w:t>до базового _______ рік</w:t>
            </w:r>
          </w:p>
        </w:tc>
        <w:tc>
          <w:tcPr>
            <w:tcW w:w="1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 xml:space="preserve">базовий період 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br/>
              <w:t>_______ рік</w:t>
            </w:r>
          </w:p>
        </w:tc>
        <w:tc>
          <w:tcPr>
            <w:tcW w:w="16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81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46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м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proofErr w:type="spellStart"/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тонн</w:t>
            </w:r>
            <w:proofErr w:type="spellEnd"/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м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proofErr w:type="spellStart"/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тонн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м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proofErr w:type="spellStart"/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тонн</w:t>
            </w:r>
            <w:proofErr w:type="spellEnd"/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м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proofErr w:type="spellStart"/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тонн</w:t>
            </w:r>
            <w:proofErr w:type="spellEnd"/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м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proofErr w:type="spellStart"/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тонн</w:t>
            </w:r>
            <w:proofErr w:type="spellEnd"/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м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proofErr w:type="spellStart"/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тонн</w:t>
            </w:r>
            <w:proofErr w:type="spellEnd"/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м</w:t>
            </w: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vertAlign w:val="superscript"/>
                <w:lang w:val="uk-UA"/>
              </w:rPr>
              <w:t>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proofErr w:type="spellStart"/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тонн</w:t>
            </w:r>
            <w:proofErr w:type="spellEnd"/>
          </w:p>
        </w:tc>
      </w:tr>
      <w:tr w:rsidR="003973F0" w:rsidRPr="00092E2F">
        <w:trPr>
          <w:trHeight w:val="253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А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Б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1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2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4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5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6</w:t>
            </w: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7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8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9</w:t>
            </w: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10</w:t>
            </w: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11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12</w:t>
            </w: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13</w:t>
            </w: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973F0" w:rsidRPr="00092E2F" w:rsidRDefault="008F5D6D" w:rsidP="00092E2F">
            <w:pPr>
              <w:pStyle w:val="TableshapkaTABL"/>
              <w:spacing w:line="240" w:lineRule="auto"/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4"/>
                <w:szCs w:val="24"/>
                <w:lang w:val="uk-UA"/>
              </w:rPr>
              <w:t>14</w:t>
            </w: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 побутових відходів, що підлягає вивезенню (збирання, зберігання та перевезення), усього, зокрема: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тверді побутові відходи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1.2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великогабаритні побутові відходи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1.3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ремонтні побутові відходи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Обсяг побутових відходів, </w:t>
            </w: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br/>
              <w:t>що підлягає переробленню, усього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E3D88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  <w:lang w:val="uk-UA"/>
              </w:rPr>
            </w:pPr>
            <w:r w:rsidRPr="000E3D88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  <w:lang w:val="uk-UA"/>
              </w:rPr>
              <w:t>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 побутових відходів, що підлягає захороненню, усього, зокрема: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E3D88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  <w:lang w:val="uk-UA"/>
              </w:rPr>
            </w:pPr>
            <w:r w:rsidRPr="000E3D88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  <w:lang w:val="uk-UA"/>
              </w:rPr>
              <w:t>3.1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тверді побутові відходи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E3D88" w:rsidRDefault="008F5D6D" w:rsidP="000E3D88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  <w:lang w:val="uk-UA"/>
              </w:rPr>
            </w:pPr>
            <w:r w:rsidRPr="000E3D88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  <w:lang w:val="uk-UA"/>
              </w:rPr>
              <w:lastRenderedPageBreak/>
              <w:t>3.</w:t>
            </w:r>
            <w:r w:rsidR="000E3D88" w:rsidRPr="000E3D88">
              <w:rPr>
                <w:rFonts w:ascii="Times New Roman" w:hAnsi="Times New Roman" w:cs="Times New Roman"/>
                <w:color w:val="auto"/>
                <w:spacing w:val="0"/>
                <w:sz w:val="24"/>
                <w:szCs w:val="24"/>
                <w:lang w:val="uk-UA"/>
              </w:rPr>
              <w:t>2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ремонтні побутові відходи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 відходів, прийнятих полігоном/звалищем на захоронення, усього, зокрема: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4.1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побутові відходи (п. 3)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4.2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вуличний </w:t>
            </w:r>
            <w:proofErr w:type="spellStart"/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змет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4.3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відходи зеленого господарства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4.4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будівельні відходи (подрібнені)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4.5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промислові відходи 3 класу небезпеки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4.6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промислові відходи 4 класу небезпеки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4.7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неперероблюваний залишок (несортований, некомпостований, </w:t>
            </w:r>
            <w:proofErr w:type="spellStart"/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піролізний</w:t>
            </w:r>
            <w:proofErr w:type="spellEnd"/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, шлак і зола сміттєспалювальних заводів)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4.8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обсяг інших відходів, що </w:t>
            </w:r>
            <w:proofErr w:type="spellStart"/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захороняються</w:t>
            </w:r>
            <w:proofErr w:type="spellEnd"/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 </w:t>
            </w: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br/>
              <w:t xml:space="preserve">на полігоні/звалищі та не ввійшли </w:t>
            </w: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br/>
              <w:t>до даних пунктів</w:t>
            </w:r>
          </w:p>
          <w:p w:rsidR="003973F0" w:rsidRPr="00092E2F" w:rsidRDefault="008F5D6D" w:rsidP="00092E2F">
            <w:pPr>
              <w:pStyle w:val="Table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(4.1-4.7)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5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Обсяги відходів, що спрямовуються під час завезення на полігон на сортування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 захоронення відходів на полігоні/звалищі після сортування, усього, зокрема: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6.1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обсяги захоронення відходів після сортування, усього, зокрема: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6.1.1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побутові відходи, усього, а саме:</w:t>
            </w:r>
          </w:p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lastRenderedPageBreak/>
              <w:t>тверді, великогабаритні, ремонтні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lastRenderedPageBreak/>
              <w:t>6.1.2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вуличний </w:t>
            </w:r>
            <w:proofErr w:type="spellStart"/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змет</w:t>
            </w:r>
            <w:proofErr w:type="spellEnd"/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6.1.3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відходи зеленого господарства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6.1.4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будівельні відходи (подрібнені)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6.1.5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промислові відходи 3 класу небезпеки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bottom w:w="71" w:type="dxa"/>
            </w:tcMar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6.1.6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промислові відходи 4 класу небезпеки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6.1.7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неперероблюваний залишок (несортований, некомпостований, </w:t>
            </w:r>
            <w:proofErr w:type="spellStart"/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піролізний</w:t>
            </w:r>
            <w:proofErr w:type="spellEnd"/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, шлак і зола сміттєспалювальних заводів)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6.1.8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 xml:space="preserve">обсяг захоронення після сортування інших відходів, що не увійшли </w:t>
            </w: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br/>
              <w:t xml:space="preserve">до пунктів 6.1.1-6.1.7, </w:t>
            </w: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br/>
              <w:t>на полігоні/звалищі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7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 надання послуг з вивезення побутових відходів, усього, зокрема: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7.1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населенню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7.2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бюджетним установам та організаціям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7.3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іншим споживачам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 надання послуг з перероблення побутових відходів, усього, зокрема: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8.1.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населенню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8.2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бюджетним установам та організаціям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8.3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іншим споживачам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lastRenderedPageBreak/>
              <w:t>9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Обсяг надання послуг із захоронення побутових відходів, усього, зокрема: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9.1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населенню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9.2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бюджетним установам та організаціям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  <w:tr w:rsidR="003973F0" w:rsidRPr="00092E2F">
        <w:trPr>
          <w:trHeight w:val="60"/>
        </w:trPr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jc w:val="center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9.3</w:t>
            </w:r>
          </w:p>
        </w:tc>
        <w:tc>
          <w:tcPr>
            <w:tcW w:w="4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8F5D6D" w:rsidP="00092E2F">
            <w:pPr>
              <w:pStyle w:val="TableTABL"/>
              <w:spacing w:line="240" w:lineRule="auto"/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</w:pPr>
            <w:r w:rsidRPr="00092E2F">
              <w:rPr>
                <w:rFonts w:ascii="Times New Roman" w:hAnsi="Times New Roman" w:cs="Times New Roman"/>
                <w:spacing w:val="0"/>
                <w:sz w:val="24"/>
                <w:szCs w:val="24"/>
                <w:lang w:val="uk-UA"/>
              </w:rPr>
              <w:t>іншим споживачам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6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73F0" w:rsidRPr="00092E2F" w:rsidRDefault="003973F0" w:rsidP="00092E2F">
            <w:pPr>
              <w:pStyle w:val="af0"/>
              <w:snapToGrid w:val="0"/>
              <w:spacing w:line="240" w:lineRule="auto"/>
              <w:textAlignment w:val="auto"/>
              <w:rPr>
                <w:lang w:val="uk-UA"/>
              </w:rPr>
            </w:pPr>
          </w:p>
        </w:tc>
      </w:tr>
    </w:tbl>
    <w:p w:rsidR="003973F0" w:rsidRPr="00092E2F" w:rsidRDefault="003973F0">
      <w:pPr>
        <w:pStyle w:val="Ch61"/>
        <w:rPr>
          <w:rFonts w:ascii="Times New Roman" w:hAnsi="Times New Roman" w:cs="Times New Roman"/>
          <w:w w:val="100"/>
          <w:sz w:val="24"/>
          <w:szCs w:val="24"/>
          <w:lang w:val="uk-UA"/>
        </w:rPr>
      </w:pPr>
    </w:p>
    <w:tbl>
      <w:tblPr>
        <w:tblW w:w="14328" w:type="dxa"/>
        <w:tblLook w:val="04A0" w:firstRow="1" w:lastRow="0" w:firstColumn="1" w:lastColumn="0" w:noHBand="0" w:noVBand="1"/>
      </w:tblPr>
      <w:tblGrid>
        <w:gridCol w:w="3888"/>
        <w:gridCol w:w="1132"/>
        <w:gridCol w:w="3188"/>
        <w:gridCol w:w="1132"/>
        <w:gridCol w:w="4988"/>
      </w:tblGrid>
      <w:tr w:rsidR="003973F0" w:rsidRPr="00092E2F">
        <w:trPr>
          <w:trHeight w:val="60"/>
        </w:trPr>
        <w:tc>
          <w:tcPr>
            <w:tcW w:w="3888" w:type="dxa"/>
            <w:shd w:val="clear" w:color="auto" w:fill="auto"/>
          </w:tcPr>
          <w:p w:rsidR="003973F0" w:rsidRPr="00092E2F" w:rsidRDefault="008F5D6D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_______________________</w:t>
            </w:r>
          </w:p>
          <w:p w:rsidR="003973F0" w:rsidRPr="00092E2F" w:rsidRDefault="008F5D6D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92E2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(керівник)</w:t>
            </w:r>
          </w:p>
        </w:tc>
        <w:tc>
          <w:tcPr>
            <w:tcW w:w="1132" w:type="dxa"/>
            <w:shd w:val="clear" w:color="auto" w:fill="auto"/>
          </w:tcPr>
          <w:p w:rsidR="003973F0" w:rsidRPr="00092E2F" w:rsidRDefault="003973F0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188" w:type="dxa"/>
            <w:shd w:val="clear" w:color="auto" w:fill="auto"/>
          </w:tcPr>
          <w:p w:rsidR="003973F0" w:rsidRPr="00092E2F" w:rsidRDefault="008F5D6D">
            <w:pPr>
              <w:pStyle w:val="Ch63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_______________________</w:t>
            </w:r>
          </w:p>
          <w:p w:rsidR="003973F0" w:rsidRPr="00092E2F" w:rsidRDefault="008F5D6D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92E2F">
              <w:rPr>
                <w:rFonts w:ascii="Times New Roman" w:hAnsi="Times New Roman" w:cs="Times New Roman"/>
                <w:w w:val="100"/>
                <w:sz w:val="20"/>
                <w:szCs w:val="20"/>
              </w:rPr>
              <w:t>(підпис)</w:t>
            </w:r>
          </w:p>
        </w:tc>
        <w:tc>
          <w:tcPr>
            <w:tcW w:w="1132" w:type="dxa"/>
            <w:shd w:val="clear" w:color="auto" w:fill="auto"/>
          </w:tcPr>
          <w:p w:rsidR="003973F0" w:rsidRPr="00092E2F" w:rsidRDefault="003973F0">
            <w:pPr>
              <w:pStyle w:val="af0"/>
              <w:snapToGrid w:val="0"/>
              <w:spacing w:line="240" w:lineRule="auto"/>
              <w:textAlignment w:val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988" w:type="dxa"/>
            <w:shd w:val="clear" w:color="auto" w:fill="auto"/>
          </w:tcPr>
          <w:p w:rsidR="003973F0" w:rsidRPr="00092E2F" w:rsidRDefault="008F5D6D">
            <w:pPr>
              <w:pStyle w:val="Ch63"/>
              <w:jc w:val="center"/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</w:pPr>
            <w:r w:rsidRPr="00092E2F">
              <w:rPr>
                <w:rFonts w:ascii="Times New Roman" w:hAnsi="Times New Roman" w:cs="Times New Roman"/>
                <w:w w:val="100"/>
                <w:sz w:val="20"/>
                <w:szCs w:val="20"/>
                <w:lang w:val="uk-UA"/>
              </w:rPr>
              <w:t>______________________________________</w:t>
            </w:r>
          </w:p>
          <w:p w:rsidR="003973F0" w:rsidRPr="00092E2F" w:rsidRDefault="008F5D6D">
            <w:pPr>
              <w:pStyle w:val="StrokeCh6"/>
              <w:rPr>
                <w:rFonts w:ascii="Times New Roman" w:hAnsi="Times New Roman" w:cs="Times New Roman"/>
                <w:w w:val="100"/>
                <w:sz w:val="20"/>
                <w:szCs w:val="20"/>
              </w:rPr>
            </w:pPr>
            <w:r w:rsidRPr="00092E2F">
              <w:rPr>
                <w:rFonts w:ascii="Times New Roman" w:hAnsi="Times New Roman" w:cs="Times New Roman"/>
                <w:w w:val="100"/>
                <w:sz w:val="20"/>
                <w:szCs w:val="20"/>
              </w:rPr>
              <w:t>(ініціали, прізвище)</w:t>
            </w:r>
          </w:p>
        </w:tc>
      </w:tr>
    </w:tbl>
    <w:p w:rsidR="003973F0" w:rsidRPr="00092E2F" w:rsidRDefault="003973F0">
      <w:pPr>
        <w:pStyle w:val="Ch63"/>
        <w:jc w:val="center"/>
        <w:rPr>
          <w:rFonts w:ascii="Times New Roman" w:hAnsi="Times New Roman" w:cs="Times New Roman"/>
          <w:w w:val="100"/>
          <w:sz w:val="20"/>
          <w:szCs w:val="20"/>
          <w:lang w:val="uk-UA"/>
        </w:rPr>
      </w:pPr>
    </w:p>
    <w:p w:rsidR="003973F0" w:rsidRPr="00092E2F" w:rsidRDefault="003973F0">
      <w:pPr>
        <w:jc w:val="center"/>
        <w:rPr>
          <w:rFonts w:ascii="Times New Roman" w:hAnsi="Times New Roman"/>
          <w:lang w:val="uk-UA"/>
        </w:rPr>
      </w:pPr>
    </w:p>
    <w:p w:rsidR="003973F0" w:rsidRPr="00092E2F" w:rsidRDefault="003973F0">
      <w:pPr>
        <w:pStyle w:val="Ch61"/>
        <w:ind w:firstLine="0"/>
        <w:jc w:val="center"/>
        <w:rPr>
          <w:rFonts w:ascii="Times New Roman" w:hAnsi="Times New Roman" w:cs="Times New Roman"/>
          <w:w w:val="100"/>
          <w:sz w:val="22"/>
          <w:szCs w:val="22"/>
          <w:lang w:val="uk-UA"/>
        </w:rPr>
      </w:pPr>
    </w:p>
    <w:p w:rsidR="003973F0" w:rsidRPr="00092E2F" w:rsidRDefault="008F5D6D">
      <w:pPr>
        <w:pStyle w:val="Ch61"/>
        <w:ind w:firstLine="0"/>
        <w:jc w:val="center"/>
        <w:rPr>
          <w:rFonts w:ascii="Times New Roman" w:hAnsi="Times New Roman"/>
          <w:lang w:val="uk-UA"/>
        </w:rPr>
      </w:pPr>
      <w:r w:rsidRPr="00092E2F">
        <w:rPr>
          <w:rFonts w:ascii="Times New Roman" w:hAnsi="Times New Roman" w:cs="Times New Roman"/>
          <w:w w:val="100"/>
          <w:sz w:val="22"/>
          <w:szCs w:val="22"/>
          <w:lang w:val="uk-UA"/>
        </w:rPr>
        <w:t>____________________________________________________________________________________________________________________________________</w:t>
      </w:r>
    </w:p>
    <w:p w:rsidR="003973F0" w:rsidRDefault="003973F0">
      <w:pPr>
        <w:spacing w:after="0" w:line="240" w:lineRule="auto"/>
        <w:rPr>
          <w:rFonts w:ascii="Times New Roman" w:hAnsi="Times New Roman"/>
          <w:lang w:val="uk-UA"/>
        </w:rPr>
      </w:pPr>
    </w:p>
    <w:p w:rsidR="00214C4D" w:rsidRDefault="00214C4D">
      <w:pPr>
        <w:spacing w:after="0" w:line="240" w:lineRule="auto"/>
        <w:rPr>
          <w:rFonts w:ascii="Times New Roman" w:hAnsi="Times New Roman"/>
          <w:lang w:val="uk-UA"/>
        </w:rPr>
      </w:pPr>
    </w:p>
    <w:p w:rsidR="00214C4D" w:rsidRPr="00092E2F" w:rsidRDefault="00214C4D">
      <w:pPr>
        <w:spacing w:after="0" w:line="240" w:lineRule="auto"/>
        <w:rPr>
          <w:rFonts w:ascii="Times New Roman" w:hAnsi="Times New Roman"/>
          <w:lang w:val="uk-UA"/>
        </w:rPr>
      </w:pPr>
    </w:p>
    <w:p w:rsidR="003973F0" w:rsidRPr="00092E2F" w:rsidRDefault="008F5D6D">
      <w:pPr>
        <w:spacing w:after="0" w:line="240" w:lineRule="auto"/>
        <w:rPr>
          <w:rFonts w:ascii="Times New Roman" w:hAnsi="Times New Roman"/>
          <w:lang w:val="uk-UA"/>
        </w:rPr>
      </w:pPr>
      <w:r w:rsidRPr="00092E2F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:rsidR="00092E2F" w:rsidRDefault="008F5D6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092E2F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                                                                                                                                Юрій ВЕРБИЧ</w:t>
      </w:r>
    </w:p>
    <w:p w:rsidR="003973F0" w:rsidRPr="00092E2F" w:rsidRDefault="0039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973F0" w:rsidRPr="00092E2F" w:rsidRDefault="003973F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p w:rsidR="003973F0" w:rsidRDefault="008F5D6D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 w:rsidRPr="00092E2F">
        <w:rPr>
          <w:rFonts w:ascii="Times New Roman" w:hAnsi="Times New Roman" w:cs="Times New Roman"/>
          <w:sz w:val="24"/>
          <w:szCs w:val="24"/>
          <w:lang w:val="uk-UA"/>
        </w:rPr>
        <w:t>Смаль</w:t>
      </w:r>
      <w:proofErr w:type="spellEnd"/>
      <w:r w:rsidRPr="00092E2F">
        <w:rPr>
          <w:rFonts w:ascii="Times New Roman" w:hAnsi="Times New Roman" w:cs="Times New Roman"/>
          <w:sz w:val="24"/>
          <w:szCs w:val="24"/>
          <w:lang w:val="uk-UA"/>
        </w:rPr>
        <w:t xml:space="preserve"> 777</w:t>
      </w:r>
      <w:r w:rsidR="00092E2F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Pr="00092E2F">
        <w:rPr>
          <w:rFonts w:ascii="Times New Roman" w:hAnsi="Times New Roman" w:cs="Times New Roman"/>
          <w:sz w:val="24"/>
          <w:szCs w:val="24"/>
          <w:lang w:val="uk-UA"/>
        </w:rPr>
        <w:t>9</w:t>
      </w:r>
      <w:r w:rsidR="00132F61">
        <w:rPr>
          <w:rFonts w:ascii="Times New Roman" w:hAnsi="Times New Roman" w:cs="Times New Roman"/>
          <w:sz w:val="24"/>
          <w:szCs w:val="24"/>
          <w:lang w:val="uk-UA"/>
        </w:rPr>
        <w:t>5</w:t>
      </w:r>
      <w:bookmarkStart w:id="0" w:name="_GoBack"/>
      <w:bookmarkEnd w:id="0"/>
      <w:r w:rsidRPr="00092E2F">
        <w:rPr>
          <w:rFonts w:ascii="Times New Roman" w:hAnsi="Times New Roman" w:cs="Times New Roman"/>
          <w:sz w:val="24"/>
          <w:szCs w:val="24"/>
          <w:lang w:val="uk-UA"/>
        </w:rPr>
        <w:t>5</w:t>
      </w:r>
    </w:p>
    <w:p w:rsidR="00092E2F" w:rsidRPr="00092E2F" w:rsidRDefault="00092E2F">
      <w:pPr>
        <w:spacing w:after="0" w:line="240" w:lineRule="auto"/>
        <w:rPr>
          <w:lang w:val="uk-UA"/>
        </w:rPr>
      </w:pPr>
    </w:p>
    <w:sectPr w:rsidR="00092E2F" w:rsidRPr="00092E2F" w:rsidSect="00841A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84" w:right="567" w:bottom="567" w:left="1701" w:header="1276" w:footer="0" w:gutter="0"/>
      <w:pgNumType w:start="18"/>
      <w:cols w:space="720"/>
      <w:formProt w:val="0"/>
      <w:docGrid w:linePitch="360" w:charSpace="2048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33DB" w:rsidRDefault="009333DB">
      <w:pPr>
        <w:spacing w:after="0" w:line="240" w:lineRule="auto"/>
      </w:pPr>
      <w:r>
        <w:separator/>
      </w:r>
    </w:p>
  </w:endnote>
  <w:endnote w:type="continuationSeparator" w:id="0">
    <w:p w:rsidR="009333DB" w:rsidRDefault="009333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Pragmatica-Book">
    <w:altName w:val="Times New Roman"/>
    <w:charset w:val="CC"/>
    <w:family w:val="roman"/>
    <w:pitch w:val="variable"/>
  </w:font>
  <w:font w:name="Pragmatica-Bold">
    <w:altName w:val="Times New Roman"/>
    <w:charset w:val="CC"/>
    <w:family w:val="roman"/>
    <w:pitch w:val="variable"/>
  </w:font>
  <w:font w:name="Pragmatica-BookObl">
    <w:charset w:val="CC"/>
    <w:family w:val="roman"/>
    <w:pitch w:val="variable"/>
  </w:font>
  <w:font w:name="HeliosCond">
    <w:altName w:val="Times New Roman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F7" w:rsidRDefault="00BD0AF7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F7" w:rsidRDefault="00BD0AF7">
    <w:pPr>
      <w:pStyle w:val="a9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F7" w:rsidRDefault="00BD0AF7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33DB" w:rsidRDefault="009333DB">
      <w:pPr>
        <w:spacing w:after="0" w:line="240" w:lineRule="auto"/>
      </w:pPr>
      <w:r>
        <w:separator/>
      </w:r>
    </w:p>
  </w:footnote>
  <w:footnote w:type="continuationSeparator" w:id="0">
    <w:p w:rsidR="009333DB" w:rsidRDefault="009333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F7" w:rsidRDefault="00BD0AF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388327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BD0AF7" w:rsidRPr="00BD0AF7" w:rsidRDefault="00BD0AF7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BD0AF7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BD0AF7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BD0AF7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132F61">
          <w:rPr>
            <w:rFonts w:ascii="Times New Roman" w:hAnsi="Times New Roman" w:cs="Times New Roman"/>
            <w:noProof/>
            <w:sz w:val="24"/>
            <w:szCs w:val="24"/>
          </w:rPr>
          <w:t>21</w:t>
        </w:r>
        <w:r w:rsidRPr="00BD0AF7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3973F0" w:rsidRDefault="003973F0">
    <w:pPr>
      <w:pStyle w:val="a8"/>
      <w:rPr>
        <w:rFonts w:cs="Times New Roman"/>
        <w:lang w:val="uk-UA"/>
      </w:rPr>
    </w:pPr>
  </w:p>
  <w:p w:rsidR="00BD0AF7" w:rsidRPr="00BD0AF7" w:rsidRDefault="00BD0AF7">
    <w:pPr>
      <w:pStyle w:val="a8"/>
      <w:rPr>
        <w:rFonts w:cs="Times New Roman"/>
        <w:lang w:val="uk-UA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0AF7" w:rsidRDefault="00BD0AF7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973F0"/>
    <w:rsid w:val="00007735"/>
    <w:rsid w:val="00092E2F"/>
    <w:rsid w:val="000E3D88"/>
    <w:rsid w:val="00132F61"/>
    <w:rsid w:val="001B05CD"/>
    <w:rsid w:val="00214C4D"/>
    <w:rsid w:val="002746FE"/>
    <w:rsid w:val="003973F0"/>
    <w:rsid w:val="00841AEF"/>
    <w:rsid w:val="008F5D6D"/>
    <w:rsid w:val="009333DB"/>
    <w:rsid w:val="009C48A3"/>
    <w:rsid w:val="00BD0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23A"/>
    <w:pPr>
      <w:suppressAutoHyphens/>
      <w:spacing w:after="200" w:line="276" w:lineRule="auto"/>
    </w:pPr>
    <w:rPr>
      <w:color w:val="00000A"/>
      <w:sz w:val="22"/>
    </w:rPr>
  </w:style>
  <w:style w:type="paragraph" w:styleId="3">
    <w:name w:val="heading 3"/>
    <w:basedOn w:val="a"/>
    <w:link w:val="30"/>
    <w:uiPriority w:val="99"/>
    <w:qFormat/>
    <w:rsid w:val="005D723A"/>
    <w:pPr>
      <w:tabs>
        <w:tab w:val="left" w:pos="720"/>
      </w:tabs>
      <w:spacing w:before="280" w:after="280" w:line="240" w:lineRule="auto"/>
      <w:ind w:left="720" w:hanging="720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qFormat/>
    <w:locked/>
    <w:rsid w:val="005D723A"/>
    <w:rPr>
      <w:rFonts w:ascii="Times New Roman" w:hAnsi="Times New Roman" w:cs="Times New Roman"/>
      <w:b/>
      <w:bCs/>
      <w:sz w:val="27"/>
      <w:szCs w:val="27"/>
      <w:lang w:val="ru-RU" w:eastAsia="ar-SA" w:bidi="ar-SA"/>
    </w:rPr>
  </w:style>
  <w:style w:type="character" w:customStyle="1" w:styleId="a3">
    <w:name w:val="Основной текст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4">
    <w:name w:val="Верхний колонтитул Знак"/>
    <w:basedOn w:val="a0"/>
    <w:uiPriority w:val="99"/>
    <w:qFormat/>
    <w:rsid w:val="005D723A"/>
    <w:rPr>
      <w:rFonts w:ascii="Calibri" w:hAnsi="Calibri" w:cs="Calibri"/>
      <w:lang w:eastAsia="ar-SA" w:bidi="ar-SA"/>
    </w:rPr>
  </w:style>
  <w:style w:type="character" w:customStyle="1" w:styleId="a5">
    <w:name w:val="Нижний колонтитул Знак"/>
    <w:basedOn w:val="a0"/>
    <w:uiPriority w:val="99"/>
    <w:semiHidden/>
    <w:qFormat/>
    <w:rsid w:val="005D723A"/>
    <w:rPr>
      <w:rFonts w:ascii="Calibri" w:hAnsi="Calibri" w:cs="Calibri"/>
      <w:lang w:eastAsia="ar-SA" w:bidi="ar-SA"/>
    </w:rPr>
  </w:style>
  <w:style w:type="character" w:customStyle="1" w:styleId="BodyTextChar">
    <w:name w:val="Body Text Char"/>
    <w:uiPriority w:val="99"/>
    <w:semiHidden/>
    <w:qFormat/>
    <w:locked/>
    <w:rsid w:val="005D723A"/>
    <w:rPr>
      <w:color w:val="00000A"/>
    </w:rPr>
  </w:style>
  <w:style w:type="character" w:customStyle="1" w:styleId="HeaderChar">
    <w:name w:val="Header Char"/>
    <w:uiPriority w:val="99"/>
    <w:semiHidden/>
    <w:qFormat/>
    <w:locked/>
    <w:rsid w:val="005D723A"/>
    <w:rPr>
      <w:color w:val="00000A"/>
    </w:rPr>
  </w:style>
  <w:style w:type="character" w:customStyle="1" w:styleId="FooterChar">
    <w:name w:val="Footer Char"/>
    <w:uiPriority w:val="99"/>
    <w:semiHidden/>
    <w:qFormat/>
    <w:locked/>
    <w:rsid w:val="005D723A"/>
    <w:rPr>
      <w:color w:val="00000A"/>
    </w:rPr>
  </w:style>
  <w:style w:type="character" w:styleId="a6">
    <w:name w:val="page number"/>
    <w:basedOn w:val="a0"/>
    <w:uiPriority w:val="99"/>
    <w:qFormat/>
    <w:rsid w:val="005D723A"/>
  </w:style>
  <w:style w:type="character" w:customStyle="1" w:styleId="BodyTextChar1">
    <w:name w:val="Body Text Char1"/>
    <w:uiPriority w:val="99"/>
    <w:semiHidden/>
    <w:qFormat/>
    <w:locked/>
    <w:rsid w:val="006D7AAB"/>
    <w:rPr>
      <w:color w:val="00000A"/>
    </w:rPr>
  </w:style>
  <w:style w:type="character" w:customStyle="1" w:styleId="HeaderChar1">
    <w:name w:val="Header Char1"/>
    <w:uiPriority w:val="99"/>
    <w:semiHidden/>
    <w:qFormat/>
    <w:locked/>
    <w:rsid w:val="006D7AAB"/>
    <w:rPr>
      <w:color w:val="00000A"/>
    </w:rPr>
  </w:style>
  <w:style w:type="character" w:customStyle="1" w:styleId="FooterChar1">
    <w:name w:val="Footer Char1"/>
    <w:uiPriority w:val="99"/>
    <w:semiHidden/>
    <w:qFormat/>
    <w:locked/>
    <w:rsid w:val="006D7AAB"/>
    <w:rPr>
      <w:color w:val="00000A"/>
    </w:rPr>
  </w:style>
  <w:style w:type="character" w:customStyle="1" w:styleId="BodyTextChar2">
    <w:name w:val="Body Text Char2"/>
    <w:basedOn w:val="a0"/>
    <w:uiPriority w:val="99"/>
    <w:semiHidden/>
    <w:qFormat/>
    <w:rsid w:val="006D7AAB"/>
    <w:rPr>
      <w:color w:val="00000A"/>
    </w:rPr>
  </w:style>
  <w:style w:type="character" w:customStyle="1" w:styleId="HeaderChar2">
    <w:name w:val="Header Char2"/>
    <w:basedOn w:val="a0"/>
    <w:uiPriority w:val="99"/>
    <w:semiHidden/>
    <w:qFormat/>
    <w:rsid w:val="006D7AAB"/>
    <w:rPr>
      <w:color w:val="00000A"/>
    </w:rPr>
  </w:style>
  <w:style w:type="character" w:customStyle="1" w:styleId="FooterChar2">
    <w:name w:val="Footer Char2"/>
    <w:basedOn w:val="a0"/>
    <w:uiPriority w:val="99"/>
    <w:semiHidden/>
    <w:qFormat/>
    <w:rsid w:val="006D7AAB"/>
    <w:rPr>
      <w:color w:val="00000A"/>
    </w:rPr>
  </w:style>
  <w:style w:type="character" w:customStyle="1" w:styleId="1">
    <w:name w:val="Основной текст Знак1"/>
    <w:basedOn w:val="a0"/>
    <w:link w:val="a7"/>
    <w:uiPriority w:val="99"/>
    <w:semiHidden/>
    <w:qFormat/>
    <w:locked/>
    <w:rPr>
      <w:color w:val="00000A"/>
    </w:rPr>
  </w:style>
  <w:style w:type="character" w:customStyle="1" w:styleId="10">
    <w:name w:val="Верхний колонтитул Знак1"/>
    <w:basedOn w:val="a0"/>
    <w:link w:val="a8"/>
    <w:uiPriority w:val="99"/>
    <w:semiHidden/>
    <w:qFormat/>
    <w:locked/>
    <w:rPr>
      <w:color w:val="00000A"/>
    </w:rPr>
  </w:style>
  <w:style w:type="character" w:customStyle="1" w:styleId="11">
    <w:name w:val="Нижний колонтитул Знак1"/>
    <w:basedOn w:val="a0"/>
    <w:link w:val="a9"/>
    <w:uiPriority w:val="99"/>
    <w:semiHidden/>
    <w:qFormat/>
    <w:locked/>
    <w:rPr>
      <w:color w:val="00000A"/>
    </w:rPr>
  </w:style>
  <w:style w:type="paragraph" w:customStyle="1" w:styleId="aa">
    <w:name w:val="Заголовок"/>
    <w:basedOn w:val="a"/>
    <w:next w:val="a7"/>
    <w:uiPriority w:val="99"/>
    <w:qFormat/>
    <w:rsid w:val="005D723A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a7">
    <w:name w:val="Body Text"/>
    <w:basedOn w:val="a"/>
    <w:link w:val="1"/>
    <w:uiPriority w:val="99"/>
    <w:rsid w:val="005D723A"/>
    <w:pPr>
      <w:spacing w:after="120" w:line="252" w:lineRule="auto"/>
    </w:pPr>
    <w:rPr>
      <w:rFonts w:eastAsia="Times New Roman"/>
      <w:lang w:eastAsia="ar-SA"/>
    </w:rPr>
  </w:style>
  <w:style w:type="paragraph" w:styleId="ab">
    <w:name w:val="List"/>
    <w:basedOn w:val="a7"/>
    <w:uiPriority w:val="99"/>
    <w:rsid w:val="005D723A"/>
  </w:style>
  <w:style w:type="paragraph" w:styleId="ac">
    <w:name w:val="caption"/>
    <w:basedOn w:val="a"/>
    <w:uiPriority w:val="99"/>
    <w:qFormat/>
    <w:rsid w:val="005D723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ad">
    <w:name w:val="Покажчик"/>
    <w:basedOn w:val="a"/>
    <w:uiPriority w:val="99"/>
    <w:qFormat/>
    <w:rsid w:val="005D723A"/>
    <w:pPr>
      <w:suppressLineNumbers/>
    </w:pPr>
  </w:style>
  <w:style w:type="paragraph" w:customStyle="1" w:styleId="ae">
    <w:name w:val="Верхній і нижній колонтитули"/>
    <w:basedOn w:val="a"/>
    <w:qFormat/>
  </w:style>
  <w:style w:type="paragraph" w:styleId="a8">
    <w:name w:val="header"/>
    <w:basedOn w:val="a"/>
    <w:link w:val="10"/>
    <w:uiPriority w:val="99"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9">
    <w:name w:val="footer"/>
    <w:basedOn w:val="a"/>
    <w:link w:val="11"/>
    <w:uiPriority w:val="99"/>
    <w:semiHidden/>
    <w:rsid w:val="005D723A"/>
    <w:pPr>
      <w:tabs>
        <w:tab w:val="center" w:pos="4819"/>
        <w:tab w:val="right" w:pos="9639"/>
      </w:tabs>
      <w:spacing w:after="0" w:line="240" w:lineRule="auto"/>
    </w:pPr>
    <w:rPr>
      <w:rFonts w:eastAsia="Times New Roman"/>
      <w:lang w:eastAsia="ar-SA"/>
    </w:rPr>
  </w:style>
  <w:style w:type="paragraph" w:styleId="af">
    <w:name w:val="Normal (Web)"/>
    <w:basedOn w:val="a"/>
    <w:qFormat/>
    <w:pPr>
      <w:spacing w:before="280" w:after="280"/>
    </w:pPr>
  </w:style>
  <w:style w:type="paragraph" w:customStyle="1" w:styleId="Ch6">
    <w:name w:val="Додаток №_горизонт (Ch_6 Міністерства)"/>
    <w:basedOn w:val="a"/>
    <w:uiPriority w:val="99"/>
    <w:qFormat/>
    <w:rsid w:val="005D723A"/>
    <w:pPr>
      <w:keepNext/>
      <w:keepLines/>
      <w:widowControl w:val="0"/>
      <w:tabs>
        <w:tab w:val="right" w:leader="underscore" w:pos="11514"/>
      </w:tabs>
      <w:spacing w:before="397" w:after="0" w:line="252" w:lineRule="auto"/>
      <w:ind w:left="8050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customStyle="1" w:styleId="Ch60">
    <w:name w:val="Заголовок Додатка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283" w:after="113" w:line="252" w:lineRule="auto"/>
      <w:jc w:val="center"/>
      <w:textAlignment w:val="center"/>
    </w:pPr>
    <w:rPr>
      <w:rFonts w:ascii="Pragmatica-Bold" w:eastAsia="Times New Roman" w:hAnsi="Pragmatica-Bold" w:cs="Pragmatica-Bold"/>
      <w:b/>
      <w:bCs/>
      <w:color w:val="000000"/>
      <w:w w:val="90"/>
      <w:sz w:val="19"/>
      <w:szCs w:val="19"/>
      <w:lang w:eastAsia="ar-SA"/>
    </w:rPr>
  </w:style>
  <w:style w:type="paragraph" w:customStyle="1" w:styleId="TABL">
    <w:name w:val="Тис гривень (TABL)"/>
    <w:basedOn w:val="af0"/>
    <w:uiPriority w:val="99"/>
    <w:qFormat/>
    <w:rsid w:val="005D723A"/>
    <w:pPr>
      <w:tabs>
        <w:tab w:val="right" w:pos="6350"/>
      </w:tabs>
      <w:spacing w:before="113" w:line="252" w:lineRule="auto"/>
      <w:ind w:firstLine="283"/>
      <w:jc w:val="right"/>
    </w:pPr>
    <w:rPr>
      <w:rFonts w:ascii="Pragmatica-BookObl" w:hAnsi="Pragmatica-BookObl" w:cs="Pragmatica-BookObl"/>
      <w:i/>
      <w:iCs/>
      <w:w w:val="90"/>
      <w:sz w:val="15"/>
      <w:szCs w:val="15"/>
      <w:lang w:val="uk-UA"/>
    </w:rPr>
  </w:style>
  <w:style w:type="paragraph" w:customStyle="1" w:styleId="af0">
    <w:name w:val="[Немає стилю абзацу]"/>
    <w:uiPriority w:val="99"/>
    <w:qFormat/>
    <w:rsid w:val="005D723A"/>
    <w:pPr>
      <w:widowControl w:val="0"/>
      <w:suppressAutoHyphens/>
      <w:spacing w:line="288" w:lineRule="auto"/>
      <w:textAlignment w:val="center"/>
    </w:pPr>
    <w:rPr>
      <w:color w:val="000000"/>
      <w:sz w:val="24"/>
      <w:szCs w:val="24"/>
      <w:lang w:val="en-US" w:eastAsia="ar-SA"/>
    </w:rPr>
  </w:style>
  <w:style w:type="paragraph" w:customStyle="1" w:styleId="TableshapkaTABL">
    <w:name w:val="Table_shapka (TABL)"/>
    <w:basedOn w:val="a"/>
    <w:uiPriority w:val="99"/>
    <w:qFormat/>
    <w:rsid w:val="005D723A"/>
    <w:pPr>
      <w:widowControl w:val="0"/>
      <w:tabs>
        <w:tab w:val="right" w:pos="6350"/>
      </w:tabs>
      <w:spacing w:after="0" w:line="252" w:lineRule="auto"/>
      <w:jc w:val="center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TableTABL">
    <w:name w:val="Table (TABL)"/>
    <w:basedOn w:val="a"/>
    <w:uiPriority w:val="99"/>
    <w:qFormat/>
    <w:rsid w:val="005D723A"/>
    <w:pPr>
      <w:widowControl w:val="0"/>
      <w:tabs>
        <w:tab w:val="right" w:pos="7767"/>
      </w:tabs>
      <w:spacing w:after="0" w:line="252" w:lineRule="auto"/>
      <w:textAlignment w:val="center"/>
    </w:pPr>
    <w:rPr>
      <w:rFonts w:ascii="HeliosCond" w:eastAsia="Times New Roman" w:hAnsi="HeliosCond" w:cs="HeliosCond"/>
      <w:color w:val="000000"/>
      <w:spacing w:val="-2"/>
      <w:sz w:val="17"/>
      <w:szCs w:val="17"/>
      <w:lang w:eastAsia="ar-SA"/>
    </w:rPr>
  </w:style>
  <w:style w:type="paragraph" w:customStyle="1" w:styleId="SnoskaSNOSKI">
    <w:name w:val="Snoska*горизонт (SNOSKI)"/>
    <w:basedOn w:val="a"/>
    <w:uiPriority w:val="99"/>
    <w:qFormat/>
    <w:rsid w:val="005D723A"/>
    <w:pPr>
      <w:widowControl w:val="0"/>
      <w:pBdr>
        <w:top w:val="single" w:sz="4" w:space="11" w:color="000001"/>
      </w:pBdr>
      <w:tabs>
        <w:tab w:val="left" w:pos="85"/>
        <w:tab w:val="left" w:pos="170"/>
        <w:tab w:val="left" w:pos="255"/>
        <w:tab w:val="left" w:pos="340"/>
        <w:tab w:val="left" w:pos="425"/>
        <w:tab w:val="left" w:pos="510"/>
        <w:tab w:val="left" w:pos="595"/>
        <w:tab w:val="left" w:pos="680"/>
        <w:tab w:val="left" w:pos="765"/>
        <w:tab w:val="left" w:pos="850"/>
        <w:tab w:val="left" w:pos="935"/>
        <w:tab w:val="right" w:pos="9213"/>
      </w:tabs>
      <w:spacing w:after="0" w:line="252" w:lineRule="auto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5"/>
      <w:szCs w:val="15"/>
      <w:lang w:eastAsia="ar-SA"/>
    </w:rPr>
  </w:style>
  <w:style w:type="paragraph" w:customStyle="1" w:styleId="Ch61">
    <w:name w:val="Основной текст (Ch_6 Міністерства)"/>
    <w:basedOn w:val="a"/>
    <w:uiPriority w:val="99"/>
    <w:qFormat/>
    <w:rsid w:val="005D723A"/>
    <w:pPr>
      <w:widowControl w:val="0"/>
      <w:tabs>
        <w:tab w:val="right" w:pos="7710"/>
        <w:tab w:val="right" w:pos="11514"/>
      </w:tabs>
      <w:spacing w:after="0" w:line="252" w:lineRule="auto"/>
      <w:ind w:firstLine="283"/>
      <w:jc w:val="both"/>
      <w:textAlignment w:val="center"/>
    </w:pPr>
    <w:rPr>
      <w:rFonts w:ascii="Pragmatica-Book" w:eastAsia="Times New Roman" w:hAnsi="Pragmatica-Book" w:cs="Pragmatica-Book"/>
      <w:color w:val="000000"/>
      <w:w w:val="90"/>
      <w:sz w:val="18"/>
      <w:szCs w:val="18"/>
      <w:lang w:eastAsia="ar-SA"/>
    </w:rPr>
  </w:style>
  <w:style w:type="paragraph" w:customStyle="1" w:styleId="StrokeCh6">
    <w:name w:val="Stroke (Ch_6 Міністерства)"/>
    <w:basedOn w:val="af0"/>
    <w:uiPriority w:val="99"/>
    <w:qFormat/>
    <w:rsid w:val="005D723A"/>
    <w:pPr>
      <w:tabs>
        <w:tab w:val="right" w:pos="7710"/>
      </w:tabs>
      <w:spacing w:before="17" w:line="252" w:lineRule="auto"/>
      <w:jc w:val="center"/>
    </w:pPr>
    <w:rPr>
      <w:rFonts w:ascii="Pragmatica-Book" w:hAnsi="Pragmatica-Book" w:cs="Pragmatica-Book"/>
      <w:w w:val="90"/>
      <w:sz w:val="14"/>
      <w:szCs w:val="14"/>
      <w:lang w:val="uk-UA"/>
    </w:rPr>
  </w:style>
  <w:style w:type="paragraph" w:customStyle="1" w:styleId="Ch62">
    <w:name w:val="Додаток № (Ch_6 Міністерства)"/>
    <w:basedOn w:val="a"/>
    <w:uiPriority w:val="99"/>
    <w:qFormat/>
    <w:rsid w:val="005D723A"/>
    <w:pPr>
      <w:keepNext/>
      <w:keepLines/>
      <w:widowControl w:val="0"/>
      <w:tabs>
        <w:tab w:val="right" w:pos="7710"/>
      </w:tabs>
      <w:spacing w:before="397" w:after="0" w:line="252" w:lineRule="auto"/>
      <w:ind w:left="3969"/>
      <w:textAlignment w:val="center"/>
    </w:pPr>
    <w:rPr>
      <w:rFonts w:ascii="Pragmatica-Book" w:eastAsia="Times New Roman" w:hAnsi="Pragmatica-Book" w:cs="Pragmatica-Book"/>
      <w:color w:val="000000"/>
      <w:w w:val="90"/>
      <w:sz w:val="17"/>
      <w:szCs w:val="17"/>
      <w:lang w:eastAsia="ar-SA"/>
    </w:rPr>
  </w:style>
  <w:style w:type="paragraph" w:styleId="af1">
    <w:name w:val="List Paragraph"/>
    <w:basedOn w:val="a"/>
    <w:uiPriority w:val="99"/>
    <w:qFormat/>
    <w:rsid w:val="005D723A"/>
    <w:pPr>
      <w:ind w:left="720"/>
    </w:pPr>
    <w:rPr>
      <w:lang w:eastAsia="en-US"/>
    </w:rPr>
  </w:style>
  <w:style w:type="paragraph" w:customStyle="1" w:styleId="af2">
    <w:name w:val="Вміст таблиці"/>
    <w:basedOn w:val="a"/>
    <w:uiPriority w:val="99"/>
    <w:qFormat/>
    <w:rsid w:val="005D723A"/>
    <w:pPr>
      <w:suppressLineNumbers/>
    </w:pPr>
  </w:style>
  <w:style w:type="paragraph" w:customStyle="1" w:styleId="af3">
    <w:name w:val="Заголовок таблиці"/>
    <w:basedOn w:val="af2"/>
    <w:uiPriority w:val="99"/>
    <w:qFormat/>
    <w:rsid w:val="005D723A"/>
    <w:pPr>
      <w:jc w:val="center"/>
    </w:pPr>
    <w:rPr>
      <w:b/>
      <w:bCs/>
    </w:rPr>
  </w:style>
  <w:style w:type="paragraph" w:customStyle="1" w:styleId="af4">
    <w:name w:val="Вміст рамки"/>
    <w:basedOn w:val="a"/>
    <w:uiPriority w:val="99"/>
    <w:qFormat/>
    <w:rsid w:val="005D723A"/>
  </w:style>
  <w:style w:type="paragraph" w:customStyle="1" w:styleId="Ch63">
    <w:name w:val="Основной текст (без абзаца) (Ch_6 Міністерства)"/>
    <w:basedOn w:val="Ch61"/>
    <w:qFormat/>
    <w:pPr>
      <w:tabs>
        <w:tab w:val="right" w:leader="underscore" w:pos="7710"/>
        <w:tab w:val="right" w:leader="underscore" w:pos="11514"/>
      </w:tabs>
      <w:ind w:firstLine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4</Pages>
  <Words>2401</Words>
  <Characters>1369</Characters>
  <Application>Microsoft Office Word</Application>
  <DocSecurity>0</DocSecurity>
  <Lines>11</Lines>
  <Paragraphs>7</Paragraphs>
  <ScaleCrop>false</ScaleCrop>
  <Company>Reanimator Extreme Edition</Company>
  <LinksUpToDate>false</LinksUpToDate>
  <CharactersWithSpaces>3763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dc:description/>
  <cp:lastModifiedBy>Поліщук Оксана Анатоліївна</cp:lastModifiedBy>
  <cp:revision>54</cp:revision>
  <dcterms:created xsi:type="dcterms:W3CDTF">2020-07-03T12:36:00Z</dcterms:created>
  <dcterms:modified xsi:type="dcterms:W3CDTF">2021-08-09T13:41:00Z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Reanimator Extreme Edition</vt:lpwstr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