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Додаток 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>до рішення міської ради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від </w:t>
      </w:r>
      <w:r w:rsidRPr="00461BED">
        <w:rPr>
          <w:sz w:val="28"/>
          <w:szCs w:val="28"/>
          <w:u w:val="single"/>
        </w:rPr>
        <w:t xml:space="preserve">                     </w:t>
      </w:r>
      <w:r w:rsidRPr="00461BED">
        <w:rPr>
          <w:sz w:val="28"/>
          <w:szCs w:val="28"/>
        </w:rPr>
        <w:t>№</w:t>
      </w:r>
      <w:r w:rsidRPr="00C850BB">
        <w:rPr>
          <w:sz w:val="28"/>
          <w:szCs w:val="28"/>
        </w:rPr>
        <w:t>_____</w:t>
      </w: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Склад комісії</w:t>
      </w:r>
    </w:p>
    <w:p w:rsidR="00C04578" w:rsidRPr="00461BED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з питань проведення безоплатного капітального ремонту власних житлових будинків і квартир пільгових категорій громадян</w:t>
      </w:r>
    </w:p>
    <w:p w:rsidR="00C04578" w:rsidRDefault="00C04578">
      <w:pPr>
        <w:jc w:val="center"/>
        <w:rPr>
          <w:b/>
          <w:bCs/>
          <w:sz w:val="28"/>
          <w:szCs w:val="28"/>
        </w:rPr>
      </w:pPr>
    </w:p>
    <w:tbl>
      <w:tblPr>
        <w:tblW w:w="9747" w:type="dxa"/>
        <w:tblInd w:w="-106" w:type="dxa"/>
        <w:tblLook w:val="00A0"/>
      </w:tblPr>
      <w:tblGrid>
        <w:gridCol w:w="3936"/>
        <w:gridCol w:w="5811"/>
      </w:tblGrid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Чебелюк Ірина Іванівна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міського голови</w:t>
            </w:r>
            <w:r>
              <w:rPr>
                <w:sz w:val="28"/>
                <w:szCs w:val="28"/>
              </w:rPr>
              <w:t>,</w:t>
            </w:r>
            <w:r w:rsidRPr="001A20F8">
              <w:rPr>
                <w:sz w:val="28"/>
                <w:szCs w:val="28"/>
              </w:rPr>
              <w:t xml:space="preserve"> голова комісії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Корецька Тетяна Костянтинівна</w:t>
            </w:r>
            <w:r w:rsidRPr="001A20F8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директора департаменту соціальної політики, заступник голови комісії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Попова Л</w:t>
            </w:r>
            <w:r>
              <w:rPr>
                <w:sz w:val="28"/>
                <w:szCs w:val="28"/>
              </w:rPr>
              <w:t>юдмила Анатоліївна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провідний спеціаліст сектору з формування виплат та проведення перерахунків державних допомог департаменту соціальної політики, секретар комісії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9747" w:type="dxa"/>
            <w:gridSpan w:val="2"/>
          </w:tcPr>
          <w:p w:rsidR="00C04578" w:rsidRPr="00461BED" w:rsidRDefault="00C04578" w:rsidP="001A20F8">
            <w:pPr>
              <w:jc w:val="center"/>
              <w:rPr>
                <w:sz w:val="28"/>
                <w:szCs w:val="28"/>
              </w:rPr>
            </w:pPr>
            <w:r w:rsidRPr="00461BED">
              <w:rPr>
                <w:sz w:val="28"/>
                <w:szCs w:val="28"/>
              </w:rPr>
              <w:t>Члени комісії:</w:t>
            </w:r>
          </w:p>
          <w:p w:rsidR="00C04578" w:rsidRPr="001A20F8" w:rsidRDefault="00C04578" w:rsidP="001A20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Андрущенко В</w:t>
            </w:r>
            <w:r>
              <w:rPr>
                <w:sz w:val="28"/>
                <w:szCs w:val="28"/>
              </w:rPr>
              <w:t>алентина Василівна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</w:t>
            </w:r>
            <w:r>
              <w:rPr>
                <w:sz w:val="28"/>
                <w:szCs w:val="28"/>
              </w:rPr>
              <w:t>чальника відділу по капітальному</w:t>
            </w:r>
            <w:r w:rsidRPr="001A20F8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 xml:space="preserve">у житлового фонду </w:t>
            </w:r>
          </w:p>
          <w:p w:rsidR="00C0457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департаменту житлово-комунального господарства</w:t>
            </w:r>
          </w:p>
          <w:p w:rsidR="00C04578" w:rsidRPr="00F4604C" w:rsidRDefault="00C04578" w:rsidP="00002004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арчевська Людмила Степанівна</w:t>
            </w:r>
          </w:p>
          <w:p w:rsidR="00C04578" w:rsidRDefault="00C04578" w:rsidP="00002004">
            <w:pPr>
              <w:rPr>
                <w:sz w:val="28"/>
                <w:szCs w:val="28"/>
              </w:rPr>
            </w:pP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фінансів  виробничої сфери та аудиту департаменту фінансів,</w:t>
            </w:r>
            <w:r w:rsidRPr="001A20F8">
              <w:rPr>
                <w:sz w:val="28"/>
                <w:szCs w:val="28"/>
              </w:rPr>
              <w:t xml:space="preserve"> бюджету</w:t>
            </w:r>
            <w:r>
              <w:rPr>
                <w:sz w:val="28"/>
                <w:szCs w:val="28"/>
              </w:rPr>
              <w:t xml:space="preserve"> та аудиту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Розумовський Андрій Русланович</w:t>
            </w:r>
          </w:p>
          <w:p w:rsidR="00C04578" w:rsidRPr="001A20F8" w:rsidRDefault="00C04578" w:rsidP="0000200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002004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Федік Микола Миколайович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Колачинська Тетяна Василівна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юридичного відділу </w:t>
            </w:r>
            <w:r w:rsidRPr="001A20F8">
              <w:rPr>
                <w:sz w:val="28"/>
                <w:szCs w:val="28"/>
              </w:rPr>
              <w:t>департаменту соціальної політики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Фіщук Віктор Миколайович</w:t>
            </w:r>
          </w:p>
        </w:tc>
        <w:tc>
          <w:tcPr>
            <w:tcW w:w="5811" w:type="dxa"/>
          </w:tcPr>
          <w:p w:rsidR="00C04578" w:rsidRDefault="00C04578" w:rsidP="0066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економічного аналізу підприємств комунальної сфери департаменту житлово-комунального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господарства 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Цвірук Микола Іванович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начальника управління капітального будівництва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Прокоп’юк Тетяна Миколаївна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начальника звітно-планового відділу департаменту соціальної політики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Корчук Андрій Іванович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начальник інженерно-технічного відділу управління капітального будівництва 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</w:tbl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</w:pPr>
      <w:r>
        <w:rPr>
          <w:sz w:val="28"/>
          <w:szCs w:val="28"/>
        </w:rPr>
        <w:t>Секретар міської ради                                                           Юрій БЕЗПЯТКО</w:t>
      </w:r>
    </w:p>
    <w:sectPr w:rsidR="00C04578" w:rsidSect="00C850BB">
      <w:headerReference w:type="default" r:id="rId6"/>
      <w:footerReference w:type="default" r:id="rId7"/>
      <w:pgSz w:w="11906" w:h="16838"/>
      <w:pgMar w:top="1134" w:right="850" w:bottom="1843" w:left="1701" w:header="708" w:footer="708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578" w:rsidRDefault="00C04578" w:rsidP="006D365B">
      <w:r>
        <w:separator/>
      </w:r>
    </w:p>
  </w:endnote>
  <w:endnote w:type="continuationSeparator" w:id="0">
    <w:p w:rsidR="00C04578" w:rsidRDefault="00C04578" w:rsidP="006D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78" w:rsidRDefault="00C04578" w:rsidP="00170B9A">
    <w:pPr>
      <w:pStyle w:val="Footer"/>
      <w:framePr w:wrap="auto" w:vAnchor="text" w:hAnchor="margin" w:xAlign="right" w:y="1"/>
      <w:rPr>
        <w:rStyle w:val="PageNumber"/>
      </w:rPr>
    </w:pPr>
  </w:p>
  <w:p w:rsidR="00C04578" w:rsidRDefault="00C04578" w:rsidP="003C52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578" w:rsidRDefault="00C04578" w:rsidP="006D365B">
      <w:r>
        <w:separator/>
      </w:r>
    </w:p>
  </w:footnote>
  <w:footnote w:type="continuationSeparator" w:id="0">
    <w:p w:rsidR="00C04578" w:rsidRDefault="00C04578" w:rsidP="006D3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78" w:rsidRDefault="00C04578" w:rsidP="0051132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04578" w:rsidRDefault="00C04578">
    <w:pPr>
      <w:pStyle w:val="Header"/>
      <w:jc w:val="center"/>
    </w:pPr>
  </w:p>
  <w:p w:rsidR="00C04578" w:rsidRDefault="00C045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D9C"/>
    <w:rsid w:val="00002004"/>
    <w:rsid w:val="00047880"/>
    <w:rsid w:val="0009452D"/>
    <w:rsid w:val="000E5601"/>
    <w:rsid w:val="001124D5"/>
    <w:rsid w:val="00116CBF"/>
    <w:rsid w:val="00170B9A"/>
    <w:rsid w:val="001A20F8"/>
    <w:rsid w:val="001A5D60"/>
    <w:rsid w:val="002032D7"/>
    <w:rsid w:val="0026338C"/>
    <w:rsid w:val="002C5218"/>
    <w:rsid w:val="002C7533"/>
    <w:rsid w:val="003C5276"/>
    <w:rsid w:val="00461BED"/>
    <w:rsid w:val="00511329"/>
    <w:rsid w:val="005B3074"/>
    <w:rsid w:val="00663C98"/>
    <w:rsid w:val="006D365B"/>
    <w:rsid w:val="006D4D69"/>
    <w:rsid w:val="00732F8A"/>
    <w:rsid w:val="009343F9"/>
    <w:rsid w:val="00A54EDA"/>
    <w:rsid w:val="00B001A2"/>
    <w:rsid w:val="00B1560E"/>
    <w:rsid w:val="00B30CBA"/>
    <w:rsid w:val="00B45B30"/>
    <w:rsid w:val="00BC12AE"/>
    <w:rsid w:val="00BD7D61"/>
    <w:rsid w:val="00C04578"/>
    <w:rsid w:val="00C850BB"/>
    <w:rsid w:val="00CC0BAB"/>
    <w:rsid w:val="00CD3AB7"/>
    <w:rsid w:val="00D93356"/>
    <w:rsid w:val="00DC771A"/>
    <w:rsid w:val="00DD4D9C"/>
    <w:rsid w:val="00DD6804"/>
    <w:rsid w:val="00E332F4"/>
    <w:rsid w:val="00E55234"/>
    <w:rsid w:val="00E732A0"/>
    <w:rsid w:val="00F20EBC"/>
    <w:rsid w:val="00F4604C"/>
    <w:rsid w:val="00FB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01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0E5601"/>
  </w:style>
  <w:style w:type="paragraph" w:customStyle="1" w:styleId="a">
    <w:name w:val="Заголовок"/>
    <w:basedOn w:val="Normal"/>
    <w:next w:val="BodyText"/>
    <w:uiPriority w:val="99"/>
    <w:rsid w:val="000E560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E560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01A2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0E5601"/>
  </w:style>
  <w:style w:type="paragraph" w:styleId="Caption">
    <w:name w:val="caption"/>
    <w:basedOn w:val="Normal"/>
    <w:uiPriority w:val="99"/>
    <w:qFormat/>
    <w:rsid w:val="000E560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0E5601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0E5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1A2"/>
    <w:rPr>
      <w:sz w:val="2"/>
      <w:szCs w:val="2"/>
      <w:lang w:eastAsia="zh-CN"/>
    </w:rPr>
  </w:style>
  <w:style w:type="table" w:styleId="TableGrid">
    <w:name w:val="Table Grid"/>
    <w:basedOn w:val="TableNormal"/>
    <w:uiPriority w:val="99"/>
    <w:rsid w:val="00DD4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6D36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6D365B"/>
    <w:rPr>
      <w:sz w:val="24"/>
      <w:szCs w:val="24"/>
      <w:lang w:val="uk-UA" w:eastAsia="zh-CN"/>
    </w:rPr>
  </w:style>
  <w:style w:type="paragraph" w:styleId="Footer">
    <w:name w:val="footer"/>
    <w:basedOn w:val="Normal"/>
    <w:link w:val="FooterChar1"/>
    <w:uiPriority w:val="99"/>
    <w:semiHidden/>
    <w:rsid w:val="006D36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D365B"/>
    <w:rPr>
      <w:sz w:val="24"/>
      <w:szCs w:val="24"/>
      <w:lang w:val="uk-UA" w:eastAsia="zh-CN"/>
    </w:rPr>
  </w:style>
  <w:style w:type="character" w:styleId="PageNumber">
    <w:name w:val="page number"/>
    <w:basedOn w:val="DefaultParagraphFont"/>
    <w:uiPriority w:val="99"/>
    <w:rsid w:val="00203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1047</Words>
  <Characters>597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k3153</cp:lastModifiedBy>
  <cp:revision>7</cp:revision>
  <cp:lastPrinted>2015-12-16T12:48:00Z</cp:lastPrinted>
  <dcterms:created xsi:type="dcterms:W3CDTF">2021-09-06T13:06:00Z</dcterms:created>
  <dcterms:modified xsi:type="dcterms:W3CDTF">2021-09-08T11:12:00Z</dcterms:modified>
</cp:coreProperties>
</file>