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24"/>
          <w:szCs w:val="24"/>
          <w:lang w:val="uk-UA" w:eastAsia="uk-UA"/>
        </w:rPr>
      </w:pPr>
      <w:r w:rsidRPr="00D31136">
        <w:rPr>
          <w:rFonts w:ascii="Times New Roman" w:eastAsia="Times New Roman" w:hAnsi="Times New Roman"/>
          <w:color w:val="auto"/>
          <w:sz w:val="24"/>
          <w:szCs w:val="24"/>
          <w:lang w:val="uk-UA" w:eastAsia="uk-UA"/>
        </w:rP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4" o:title=""/>
          </v:shape>
          <o:OLEObject Type="Embed" ProgID="PBrush" ShapeID="_x0000_i1025" DrawAspect="Content" ObjectID="_1693905300" r:id="rId5"/>
        </w:objec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color w:val="auto"/>
          <w:sz w:val="16"/>
          <w:szCs w:val="16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28"/>
          <w:szCs w:val="28"/>
          <w:lang w:val="uk-UA" w:eastAsia="ru-RU"/>
        </w:rPr>
        <w:t>ЛУЦЬКА  МІСЬКА  РАДА</w:t>
      </w:r>
    </w:p>
    <w:p w:rsidR="002D5700" w:rsidRPr="00D31136" w:rsidRDefault="002D5700" w:rsidP="00586A2E">
      <w:pPr>
        <w:spacing w:after="0" w:line="240" w:lineRule="auto"/>
        <w:ind w:left="0"/>
        <w:jc w:val="center"/>
        <w:rPr>
          <w:rFonts w:ascii="Times New Roman" w:hAnsi="Times New Roman"/>
          <w:b/>
          <w:bCs/>
          <w:color w:val="auto"/>
          <w:sz w:val="24"/>
          <w:szCs w:val="24"/>
          <w:lang w:val="uk-UA" w:eastAsia="uk-UA"/>
        </w:rPr>
      </w:pPr>
    </w:p>
    <w:p w:rsidR="002D5700" w:rsidRPr="00D31136" w:rsidRDefault="002D5700" w:rsidP="00586A2E">
      <w:pPr>
        <w:keepNext/>
        <w:spacing w:after="0" w:line="240" w:lineRule="auto"/>
        <w:ind w:left="0"/>
        <w:jc w:val="center"/>
        <w:outlineLvl w:val="1"/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</w:pPr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Р І Ш Е Н </w:t>
      </w:r>
      <w:proofErr w:type="spellStart"/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>Н</w:t>
      </w:r>
      <w:proofErr w:type="spellEnd"/>
      <w:r w:rsidRPr="00D31136">
        <w:rPr>
          <w:rFonts w:ascii="Times New Roman" w:hAnsi="Times New Roman"/>
          <w:b/>
          <w:bCs/>
          <w:color w:val="auto"/>
          <w:sz w:val="32"/>
          <w:szCs w:val="32"/>
          <w:lang w:val="uk-UA" w:eastAsia="ru-RU"/>
        </w:rPr>
        <w:t xml:space="preserve"> Я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0339A1">
      <w:pPr>
        <w:spacing w:after="0" w:line="240" w:lineRule="auto"/>
        <w:ind w:left="0"/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</w:pP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___________________              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 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 </w:t>
      </w:r>
      <w:r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 xml:space="preserve"> </w:t>
      </w:r>
      <w:r w:rsidRPr="00D31136">
        <w:rPr>
          <w:rFonts w:ascii="Times New Roman" w:hAnsi="Times New Roman"/>
          <w:bCs/>
          <w:color w:val="auto"/>
          <w:sz w:val="28"/>
          <w:szCs w:val="28"/>
          <w:lang w:val="uk-UA" w:eastAsia="uk-UA"/>
        </w:rPr>
        <w:t>Луцьк</w:t>
      </w:r>
      <w:r w:rsidRPr="00D31136">
        <w:rPr>
          <w:rFonts w:ascii="Times New Roman" w:hAnsi="Times New Roman"/>
          <w:bCs/>
          <w:color w:val="auto"/>
          <w:sz w:val="26"/>
          <w:szCs w:val="26"/>
          <w:lang w:val="uk-UA" w:eastAsia="uk-UA"/>
        </w:rPr>
        <w:t xml:space="preserve">                                               № ________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Про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затвердження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Статуту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підприємства</w:t>
      </w:r>
    </w:p>
    <w:p w:rsidR="002D5700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«Луцьке електротехнічне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підприємство –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ab/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ru-RU"/>
        </w:rPr>
        <w:t xml:space="preserve">в </w:t>
      </w:r>
      <w:proofErr w:type="spellStart"/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ru-RU"/>
        </w:rPr>
        <w:t>новій</w:t>
      </w:r>
      <w:proofErr w:type="spellEnd"/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ru-RU"/>
        </w:rPr>
        <w:t>редакції</w:t>
      </w:r>
      <w:proofErr w:type="spellEnd"/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5E4AB1" w:rsidRDefault="002D5700" w:rsidP="000339A1">
      <w:pPr>
        <w:spacing w:after="0" w:line="240" w:lineRule="auto"/>
        <w:ind w:left="0" w:firstLine="851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Керуючись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ст. 26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Закону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«Про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місцеве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самоврядування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в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Україні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», ст. 78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Господарського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кодексу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Законом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України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«Про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державну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доп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омогу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суб’єктам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господарювання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»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міська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рада</w:t>
      </w:r>
      <w:r w:rsidRPr="005E4AB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D5700" w:rsidRPr="00D31136" w:rsidRDefault="002D5700" w:rsidP="00586A2E">
      <w:pPr>
        <w:spacing w:after="0" w:line="240" w:lineRule="auto"/>
        <w:ind w:left="0" w:firstLine="540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586A2E">
      <w:pPr>
        <w:spacing w:after="0" w:line="240" w:lineRule="auto"/>
        <w:ind w:left="0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ВИРІШИЛА:</w:t>
      </w:r>
    </w:p>
    <w:p w:rsidR="002D5700" w:rsidRDefault="002D5700" w:rsidP="00175EE0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FE3CC8" w:rsidRDefault="002D5700" w:rsidP="00D725ED">
      <w:pPr>
        <w:spacing w:after="0" w:line="240" w:lineRule="auto"/>
        <w:ind w:left="0" w:firstLine="72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1. Затвердити 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С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татут комунального підприємства «Луцьке електротехнічне підприємство -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» </w:t>
      </w:r>
      <w:r w:rsidRPr="00FE3CC8">
        <w:rPr>
          <w:rFonts w:ascii="Times New Roman" w:hAnsi="Times New Roman"/>
          <w:color w:val="000000"/>
          <w:spacing w:val="3"/>
          <w:sz w:val="28"/>
          <w:szCs w:val="28"/>
          <w:shd w:val="clear" w:color="auto" w:fill="FFFFFF"/>
          <w:lang w:val="uk-UA"/>
        </w:rPr>
        <w:t>в новій редакції</w:t>
      </w:r>
      <w:r w:rsidRPr="00FE3CC8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(додано</w:t>
      </w: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).</w:t>
      </w:r>
    </w:p>
    <w:p w:rsidR="002D5700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D31136">
        <w:rPr>
          <w:rFonts w:ascii="Times New Roman" w:hAnsi="Times New Roman"/>
          <w:color w:val="auto"/>
          <w:sz w:val="28"/>
          <w:szCs w:val="28"/>
          <w:lang w:val="uk-UA" w:eastAsia="uk-UA"/>
        </w:rPr>
        <w:t>2.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 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Рішення міської ради від </w:t>
      </w:r>
      <w:r w:rsidRPr="003A6155">
        <w:rPr>
          <w:rFonts w:ascii="Times New Roman" w:hAnsi="Times New Roman"/>
          <w:color w:val="auto"/>
          <w:sz w:val="28"/>
          <w:szCs w:val="28"/>
          <w:shd w:val="clear" w:color="auto" w:fill="FFFFFF"/>
          <w:lang w:val="uk-UA"/>
        </w:rPr>
        <w:t>07.10.2020 № 94/7</w:t>
      </w:r>
      <w:r w:rsidRPr="00990024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>«</w:t>
      </w:r>
      <w:r w:rsidRPr="00FE3CC8"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Про затвердження статуту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підприємства </w:t>
      </w:r>
      <w:r w:rsidRPr="00010E7D">
        <w:rPr>
          <w:rFonts w:ascii="Times New Roman" w:hAnsi="Times New Roman"/>
          <w:color w:val="auto"/>
          <w:sz w:val="28"/>
          <w:szCs w:val="28"/>
          <w:lang w:val="uk-UA" w:eastAsia="uk-UA"/>
        </w:rPr>
        <w:t>“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Луцьке електротехнічне підприємство –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 w:rsidRPr="00010E7D">
        <w:rPr>
          <w:rFonts w:ascii="Times New Roman" w:hAnsi="Times New Roman"/>
          <w:color w:val="auto"/>
          <w:sz w:val="28"/>
          <w:szCs w:val="28"/>
          <w:lang w:val="uk-UA" w:eastAsia="uk-UA"/>
        </w:rPr>
        <w:t>”</w:t>
      </w:r>
      <w:r w:rsidRPr="00965A14"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 у новій редакції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»</w:t>
      </w:r>
      <w:r>
        <w:rPr>
          <w:rFonts w:ascii="Times New Roman" w:hAnsi="Times New Roman"/>
          <w:color w:val="000000"/>
          <w:sz w:val="28"/>
          <w:szCs w:val="28"/>
          <w:lang w:val="uk-UA" w:eastAsia="uk-UA"/>
        </w:rPr>
        <w:t xml:space="preserve"> </w:t>
      </w:r>
      <w:r w:rsidR="00EE78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вважати таким, що втрачає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чинність</w:t>
      </w:r>
      <w:r w:rsidR="00EE783E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з моменту державної реєстрації Статуту в новій редакції</w:t>
      </w:r>
      <w:bookmarkStart w:id="0" w:name="_GoBack"/>
      <w:bookmarkEnd w:id="0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99002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2D5700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3. 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Уповноважити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директора</w:t>
      </w:r>
      <w:r w:rsidRPr="00B6649C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комунального підприємства «Луцьке електротехнічне підприємство - </w:t>
      </w:r>
      <w:proofErr w:type="spellStart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>Луцьксвітло</w:t>
      </w:r>
      <w:proofErr w:type="spellEnd"/>
      <w:r>
        <w:rPr>
          <w:rFonts w:ascii="Times New Roman" w:hAnsi="Times New Roman"/>
          <w:color w:val="auto"/>
          <w:sz w:val="28"/>
          <w:szCs w:val="28"/>
          <w:lang w:val="uk-UA" w:eastAsia="uk-UA"/>
        </w:rPr>
        <w:t xml:space="preserve">» 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Мазіна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В. В.)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підписати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Статут та подати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його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державну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реєстрацію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:rsidR="002D5700" w:rsidRPr="00E70F0B" w:rsidRDefault="002D5700" w:rsidP="00622C6F">
      <w:pPr>
        <w:spacing w:after="0" w:line="240" w:lineRule="auto"/>
        <w:ind w:left="0" w:firstLine="720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4. 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Контроль за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виконанням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рішення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покласти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на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першого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заступника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міського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голови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діяльності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виконавчих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органів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ради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Чебелюк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І.І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. та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постійну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комісію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з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питань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генерального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планування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будівництва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архітектури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та благоустрою,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житлово-комунального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господарства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екології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транспорту та </w:t>
      </w:r>
      <w:proofErr w:type="spellStart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енерго</w:t>
      </w:r>
      <w:r w:rsidRPr="00D725ED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ощадності</w:t>
      </w:r>
      <w:proofErr w:type="spellEnd"/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Бондарук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Р.А</w:t>
      </w:r>
      <w:r w:rsidRPr="00FE3CC8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.).</w:t>
      </w: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ru-RU" w:eastAsia="uk-UA"/>
        </w:rPr>
      </w:pPr>
    </w:p>
    <w:p w:rsidR="002D5700" w:rsidRPr="00D31136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8560CA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Міський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голова </w:t>
      </w:r>
      <w:r w:rsidRPr="00FB5B41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622C6F"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Ігор ПОЛІЩУК</w:t>
      </w:r>
    </w:p>
    <w:p w:rsidR="002D5700" w:rsidRPr="00D725ED" w:rsidRDefault="002D5700" w:rsidP="00586A2E">
      <w:pPr>
        <w:spacing w:after="0" w:line="240" w:lineRule="auto"/>
        <w:ind w:left="0" w:hanging="90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725ED" w:rsidRDefault="002D5700" w:rsidP="00586A2E">
      <w:pPr>
        <w:spacing w:after="0" w:line="240" w:lineRule="auto"/>
        <w:ind w:left="0"/>
        <w:jc w:val="both"/>
        <w:rPr>
          <w:rFonts w:ascii="Times New Roman" w:hAnsi="Times New Roman"/>
          <w:color w:val="auto"/>
          <w:sz w:val="28"/>
          <w:szCs w:val="28"/>
          <w:lang w:val="uk-UA" w:eastAsia="uk-UA"/>
        </w:rPr>
      </w:pPr>
    </w:p>
    <w:p w:rsidR="002D5700" w:rsidRPr="00D31136" w:rsidRDefault="002D5700" w:rsidP="000339A1">
      <w:pPr>
        <w:spacing w:after="0" w:line="240" w:lineRule="auto"/>
        <w:ind w:left="0" w:right="-185"/>
        <w:rPr>
          <w:rFonts w:ascii="Times New Roman" w:hAnsi="Times New Roman"/>
          <w:color w:val="auto"/>
          <w:sz w:val="26"/>
          <w:szCs w:val="26"/>
          <w:lang w:val="uk-UA" w:eastAsia="uk-UA"/>
        </w:rPr>
      </w:pPr>
      <w:proofErr w:type="spellStart"/>
      <w:r>
        <w:rPr>
          <w:rFonts w:ascii="Times New Roman" w:hAnsi="Times New Roman"/>
          <w:color w:val="auto"/>
          <w:sz w:val="24"/>
          <w:szCs w:val="28"/>
          <w:lang w:val="uk-UA" w:eastAsia="uk-UA"/>
        </w:rPr>
        <w:t>Мазін</w:t>
      </w:r>
      <w:proofErr w:type="spellEnd"/>
      <w:r>
        <w:rPr>
          <w:rFonts w:ascii="Times New Roman" w:hAnsi="Times New Roman"/>
          <w:color w:val="auto"/>
          <w:sz w:val="24"/>
          <w:szCs w:val="28"/>
          <w:lang w:val="uk-UA" w:eastAsia="uk-UA"/>
        </w:rPr>
        <w:t xml:space="preserve"> 248 419</w:t>
      </w:r>
      <w:r>
        <w:rPr>
          <w:rFonts w:ascii="Times New Roman" w:hAnsi="Times New Roman"/>
          <w:color w:val="auto"/>
          <w:sz w:val="26"/>
          <w:szCs w:val="26"/>
          <w:lang w:val="uk-UA" w:eastAsia="uk-UA"/>
        </w:rPr>
        <w:t xml:space="preserve"> </w:t>
      </w:r>
    </w:p>
    <w:sectPr w:rsidR="002D5700" w:rsidRPr="00D31136" w:rsidSect="000339A1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AD0"/>
    <w:rsid w:val="00010E7D"/>
    <w:rsid w:val="000339A1"/>
    <w:rsid w:val="000425E9"/>
    <w:rsid w:val="00077E46"/>
    <w:rsid w:val="00081FA6"/>
    <w:rsid w:val="000B173F"/>
    <w:rsid w:val="000C7DF9"/>
    <w:rsid w:val="000F0AF8"/>
    <w:rsid w:val="00175EE0"/>
    <w:rsid w:val="00191680"/>
    <w:rsid w:val="001F5225"/>
    <w:rsid w:val="00222ADD"/>
    <w:rsid w:val="002575C7"/>
    <w:rsid w:val="002B3AD0"/>
    <w:rsid w:val="002D4B76"/>
    <w:rsid w:val="002D5700"/>
    <w:rsid w:val="002D62CE"/>
    <w:rsid w:val="002E7F2D"/>
    <w:rsid w:val="002E7F3A"/>
    <w:rsid w:val="003143AB"/>
    <w:rsid w:val="0037377D"/>
    <w:rsid w:val="003A6155"/>
    <w:rsid w:val="00425196"/>
    <w:rsid w:val="004561AF"/>
    <w:rsid w:val="004A46F5"/>
    <w:rsid w:val="004B0FB1"/>
    <w:rsid w:val="004D018F"/>
    <w:rsid w:val="004D270D"/>
    <w:rsid w:val="004F523E"/>
    <w:rsid w:val="00586A2E"/>
    <w:rsid w:val="005C2AD0"/>
    <w:rsid w:val="005E4AB1"/>
    <w:rsid w:val="00622C6F"/>
    <w:rsid w:val="006823FE"/>
    <w:rsid w:val="006A7341"/>
    <w:rsid w:val="006E0FFC"/>
    <w:rsid w:val="007B48B6"/>
    <w:rsid w:val="007C55E8"/>
    <w:rsid w:val="007D5687"/>
    <w:rsid w:val="00806AF0"/>
    <w:rsid w:val="008560CA"/>
    <w:rsid w:val="00887A31"/>
    <w:rsid w:val="00911CB4"/>
    <w:rsid w:val="00951DD5"/>
    <w:rsid w:val="00964DC0"/>
    <w:rsid w:val="00965A14"/>
    <w:rsid w:val="00990024"/>
    <w:rsid w:val="00991C0A"/>
    <w:rsid w:val="00A9079E"/>
    <w:rsid w:val="00A94FC2"/>
    <w:rsid w:val="00AB7AD0"/>
    <w:rsid w:val="00AD038C"/>
    <w:rsid w:val="00B4461A"/>
    <w:rsid w:val="00B6649C"/>
    <w:rsid w:val="00B7305D"/>
    <w:rsid w:val="00CA018A"/>
    <w:rsid w:val="00CA0521"/>
    <w:rsid w:val="00CB28E6"/>
    <w:rsid w:val="00CE17D0"/>
    <w:rsid w:val="00D31136"/>
    <w:rsid w:val="00D4708E"/>
    <w:rsid w:val="00D725ED"/>
    <w:rsid w:val="00D72F96"/>
    <w:rsid w:val="00DA0BCB"/>
    <w:rsid w:val="00DA2139"/>
    <w:rsid w:val="00DC55C6"/>
    <w:rsid w:val="00E16C6A"/>
    <w:rsid w:val="00E31E8B"/>
    <w:rsid w:val="00E70F0B"/>
    <w:rsid w:val="00E77AD4"/>
    <w:rsid w:val="00EC5EEF"/>
    <w:rsid w:val="00EE783E"/>
    <w:rsid w:val="00EF2034"/>
    <w:rsid w:val="00FB5B41"/>
    <w:rsid w:val="00FE3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7E66AB1"/>
  <w15:docId w15:val="{F495CCB3-BC1F-48F4-ABF6-8D85BFFCE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A2E"/>
    <w:pPr>
      <w:spacing w:after="160" w:line="288" w:lineRule="auto"/>
      <w:ind w:left="2160"/>
    </w:pPr>
    <w:rPr>
      <w:color w:val="5A5A5A"/>
      <w:sz w:val="20"/>
      <w:szCs w:val="20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314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3143AB"/>
    <w:rPr>
      <w:rFonts w:ascii="Tahoma" w:hAnsi="Tahoma" w:cs="Tahoma"/>
      <w:color w:val="5A5A5A"/>
      <w:sz w:val="16"/>
      <w:szCs w:val="16"/>
      <w:lang w:val="en-US"/>
    </w:rPr>
  </w:style>
  <w:style w:type="table" w:styleId="a5">
    <w:name w:val="Table Grid"/>
    <w:basedOn w:val="a1"/>
    <w:uiPriority w:val="99"/>
    <w:rsid w:val="004A46F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7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7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sekretar</cp:lastModifiedBy>
  <cp:revision>3</cp:revision>
  <cp:lastPrinted>2019-01-29T08:41:00Z</cp:lastPrinted>
  <dcterms:created xsi:type="dcterms:W3CDTF">2021-09-01T06:52:00Z</dcterms:created>
  <dcterms:modified xsi:type="dcterms:W3CDTF">2021-09-23T09:29:00Z</dcterms:modified>
</cp:coreProperties>
</file>