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523004C2" w:rsidR="00D51B8D" w:rsidRPr="00CE1CCA" w:rsidRDefault="00ED08B7" w:rsidP="00CE1CCA">
      <w:pPr>
        <w:spacing w:after="0"/>
        <w:ind w:right="-2535" w:firstLine="17294"/>
        <w:rPr>
          <w:rFonts w:ascii="Times New Roman" w:hAnsi="Times New Roman" w:cs="Times New Roman"/>
          <w:sz w:val="24"/>
          <w:szCs w:val="24"/>
        </w:rPr>
      </w:pPr>
      <w:r w:rsidRPr="00CE1CCA">
        <w:rPr>
          <w:rFonts w:ascii="Times New Roman" w:hAnsi="Times New Roman" w:cs="Times New Roman"/>
          <w:sz w:val="24"/>
          <w:szCs w:val="24"/>
          <w:lang w:val="en-US"/>
        </w:rPr>
        <w:t xml:space="preserve">Додаток </w:t>
      </w:r>
      <w:r w:rsidR="00A0700D" w:rsidRPr="00CE1CCA">
        <w:rPr>
          <w:rFonts w:ascii="Times New Roman" w:hAnsi="Times New Roman" w:cs="Times New Roman"/>
          <w:sz w:val="24"/>
          <w:szCs w:val="24"/>
        </w:rPr>
        <w:t>1</w:t>
      </w:r>
      <w:r w:rsidR="009112E7" w:rsidRPr="00CE1CCA">
        <w:rPr>
          <w:rFonts w:ascii="Times New Roman" w:hAnsi="Times New Roman" w:cs="Times New Roman"/>
          <w:sz w:val="24"/>
          <w:szCs w:val="24"/>
        </w:rPr>
        <w:t>4</w:t>
      </w:r>
    </w:p>
    <w:p w14:paraId="0E30B237" w14:textId="0E5D7A46" w:rsidR="00ED08B7" w:rsidRPr="00CE1CCA" w:rsidRDefault="00ED08B7" w:rsidP="00CE1CCA">
      <w:pPr>
        <w:spacing w:after="0"/>
        <w:ind w:firstLine="17294"/>
        <w:rPr>
          <w:rFonts w:ascii="Times New Roman" w:hAnsi="Times New Roman" w:cs="Times New Roman"/>
          <w:sz w:val="24"/>
          <w:szCs w:val="24"/>
          <w:lang w:val="en-US"/>
        </w:rPr>
      </w:pPr>
      <w:r w:rsidRPr="00CE1CCA">
        <w:rPr>
          <w:rFonts w:ascii="Times New Roman" w:hAnsi="Times New Roman" w:cs="Times New Roman"/>
          <w:sz w:val="24"/>
          <w:szCs w:val="24"/>
          <w:lang w:val="en-US"/>
        </w:rPr>
        <w:t>до рішення виконавчого комітету</w:t>
      </w:r>
    </w:p>
    <w:p w14:paraId="372C0728" w14:textId="77777777" w:rsidR="008C7B9A" w:rsidRDefault="00ED08B7" w:rsidP="00CE1CCA">
      <w:pPr>
        <w:spacing w:after="0"/>
        <w:ind w:firstLine="17294"/>
        <w:rPr>
          <w:rFonts w:ascii="Times New Roman" w:hAnsi="Times New Roman" w:cs="Times New Roman"/>
          <w:sz w:val="24"/>
          <w:szCs w:val="24"/>
          <w:lang w:val="en-US"/>
        </w:rPr>
      </w:pPr>
      <w:r w:rsidRPr="00CE1CCA">
        <w:rPr>
          <w:rFonts w:ascii="Times New Roman" w:hAnsi="Times New Roman" w:cs="Times New Roman"/>
          <w:sz w:val="24"/>
          <w:szCs w:val="24"/>
          <w:lang w:val="en-US"/>
        </w:rPr>
        <w:t>міської ради</w:t>
      </w:r>
    </w:p>
    <w:p w14:paraId="33287EC9" w14:textId="49F9B823" w:rsidR="00ED08B7" w:rsidRPr="00CE1CCA" w:rsidRDefault="00ED08B7" w:rsidP="00CE1CCA">
      <w:pPr>
        <w:spacing w:after="0"/>
        <w:ind w:firstLine="17294"/>
        <w:rPr>
          <w:rFonts w:ascii="Times New Roman" w:hAnsi="Times New Roman" w:cs="Times New Roman"/>
          <w:sz w:val="24"/>
          <w:szCs w:val="24"/>
          <w:lang w:val="en-US"/>
        </w:rPr>
      </w:pPr>
      <w:r w:rsidRPr="00CE1CCA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8C7B9A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E1CCA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8C7B9A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CE1CCA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17706E3F" w14:textId="77777777" w:rsidR="00ED08B7" w:rsidRPr="00CE1CCA" w:rsidRDefault="00ED08B7" w:rsidP="00CE1CCA">
      <w:pPr>
        <w:spacing w:after="0"/>
        <w:ind w:firstLine="13608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14777419" w14:textId="0A747981" w:rsidR="00F10DAB" w:rsidRPr="00CE1CCA" w:rsidRDefault="009112E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CCA">
        <w:rPr>
          <w:rFonts w:ascii="Times New Roman" w:hAnsi="Times New Roman" w:cs="Times New Roman"/>
          <w:sz w:val="24"/>
          <w:szCs w:val="24"/>
          <w:lang w:val="en-US"/>
        </w:rPr>
        <w:t>Структура тарифів на теплову енергію ДКП "Луцьктепло"</w:t>
      </w:r>
    </w:p>
    <w:p w14:paraId="60425F96" w14:textId="6143AF2A" w:rsidR="009A3DB6" w:rsidRPr="00CE1CCA" w:rsidRDefault="009112E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1CCA">
        <w:rPr>
          <w:rFonts w:ascii="Times New Roman" w:hAnsi="Times New Roman" w:cs="Times New Roman"/>
          <w:sz w:val="24"/>
          <w:szCs w:val="24"/>
          <w:lang w:val="en-US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1F9A8E57" w14:textId="77777777" w:rsidR="00F10DAB" w:rsidRPr="00CE1CCA" w:rsidRDefault="00F10DAB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CE1CCA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1CCA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21252" w:type="dxa"/>
        <w:tblLook w:val="04A0" w:firstRow="1" w:lastRow="0" w:firstColumn="1" w:lastColumn="0" w:noHBand="0" w:noVBand="1"/>
      </w:tblPr>
      <w:tblGrid>
        <w:gridCol w:w="876"/>
        <w:gridCol w:w="1409"/>
        <w:gridCol w:w="740"/>
        <w:gridCol w:w="1083"/>
        <w:gridCol w:w="1553"/>
        <w:gridCol w:w="1258"/>
        <w:gridCol w:w="1386"/>
        <w:gridCol w:w="1258"/>
        <w:gridCol w:w="1386"/>
        <w:gridCol w:w="1858"/>
        <w:gridCol w:w="1258"/>
        <w:gridCol w:w="1386"/>
        <w:gridCol w:w="1258"/>
        <w:gridCol w:w="1386"/>
        <w:gridCol w:w="1688"/>
        <w:gridCol w:w="1688"/>
      </w:tblGrid>
      <w:tr w:rsidR="00CE1CCA" w:rsidRPr="00CE1CCA" w14:paraId="469BF62A" w14:textId="77777777" w:rsidTr="008C7B9A">
        <w:trPr>
          <w:trHeight w:val="148"/>
        </w:trPr>
        <w:tc>
          <w:tcPr>
            <w:tcW w:w="869" w:type="dxa"/>
            <w:vMerge w:val="restart"/>
            <w:hideMark/>
          </w:tcPr>
          <w:p w14:paraId="6B0CA016" w14:textId="1646BA79" w:rsidR="00243997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FB68E0" w14:textId="5E665138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125" w:type="dxa"/>
            <w:gridSpan w:val="2"/>
            <w:vMerge w:val="restart"/>
            <w:noWrap/>
            <w:hideMark/>
          </w:tcPr>
          <w:p w14:paraId="13F33880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083" w:type="dxa"/>
            <w:vMerge w:val="restart"/>
            <w:noWrap/>
            <w:hideMark/>
          </w:tcPr>
          <w:p w14:paraId="74CB3D7F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536" w:type="dxa"/>
            <w:noWrap/>
            <w:hideMark/>
          </w:tcPr>
          <w:p w14:paraId="3403176A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вул.Гордіюк, 20</w:t>
            </w:r>
          </w:p>
        </w:tc>
        <w:tc>
          <w:tcPr>
            <w:tcW w:w="2616" w:type="dxa"/>
            <w:gridSpan w:val="2"/>
            <w:noWrap/>
            <w:hideMark/>
          </w:tcPr>
          <w:p w14:paraId="75A61519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вул.Дубнівська, 15</w:t>
            </w:r>
          </w:p>
        </w:tc>
        <w:tc>
          <w:tcPr>
            <w:tcW w:w="2616" w:type="dxa"/>
            <w:gridSpan w:val="2"/>
            <w:noWrap/>
            <w:hideMark/>
          </w:tcPr>
          <w:p w14:paraId="7F8446E1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вул.Ковельська, 47а</w:t>
            </w:r>
          </w:p>
        </w:tc>
        <w:tc>
          <w:tcPr>
            <w:tcW w:w="1837" w:type="dxa"/>
            <w:noWrap/>
            <w:hideMark/>
          </w:tcPr>
          <w:p w14:paraId="10A02E09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вул.Ковельська, 150</w:t>
            </w:r>
          </w:p>
        </w:tc>
        <w:tc>
          <w:tcPr>
            <w:tcW w:w="2616" w:type="dxa"/>
            <w:gridSpan w:val="2"/>
            <w:noWrap/>
            <w:hideMark/>
          </w:tcPr>
          <w:p w14:paraId="6C12D254" w14:textId="326C615D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243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Кравчука, 11б</w:t>
            </w:r>
          </w:p>
        </w:tc>
        <w:tc>
          <w:tcPr>
            <w:tcW w:w="2616" w:type="dxa"/>
            <w:gridSpan w:val="2"/>
            <w:noWrap/>
            <w:hideMark/>
          </w:tcPr>
          <w:p w14:paraId="291BD029" w14:textId="1AF6557D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вул.Кравчука, 11в</w:t>
            </w:r>
          </w:p>
        </w:tc>
        <w:tc>
          <w:tcPr>
            <w:tcW w:w="1669" w:type="dxa"/>
            <w:noWrap/>
            <w:hideMark/>
          </w:tcPr>
          <w:p w14:paraId="2B0D8140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вул.Федорова, 4в</w:t>
            </w:r>
          </w:p>
        </w:tc>
        <w:tc>
          <w:tcPr>
            <w:tcW w:w="1669" w:type="dxa"/>
            <w:noWrap/>
            <w:hideMark/>
          </w:tcPr>
          <w:p w14:paraId="40242B3F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вул.Федорова, 4д</w:t>
            </w:r>
          </w:p>
        </w:tc>
      </w:tr>
      <w:tr w:rsidR="00CE1CCA" w:rsidRPr="00CE1CCA" w14:paraId="30EB8662" w14:textId="77777777" w:rsidTr="008C7B9A">
        <w:trPr>
          <w:trHeight w:val="445"/>
        </w:trPr>
        <w:tc>
          <w:tcPr>
            <w:tcW w:w="869" w:type="dxa"/>
            <w:vMerge/>
            <w:hideMark/>
          </w:tcPr>
          <w:p w14:paraId="683F80C6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hideMark/>
          </w:tcPr>
          <w:p w14:paraId="673C0BC3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hideMark/>
          </w:tcPr>
          <w:p w14:paraId="059C1DE5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14:paraId="51339CCD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245" w:type="dxa"/>
            <w:hideMark/>
          </w:tcPr>
          <w:p w14:paraId="441350AB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71" w:type="dxa"/>
            <w:hideMark/>
          </w:tcPr>
          <w:p w14:paraId="340A950D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245" w:type="dxa"/>
            <w:hideMark/>
          </w:tcPr>
          <w:p w14:paraId="1504E0E7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71" w:type="dxa"/>
            <w:hideMark/>
          </w:tcPr>
          <w:p w14:paraId="7734B4D6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837" w:type="dxa"/>
            <w:hideMark/>
          </w:tcPr>
          <w:p w14:paraId="3C0A7B6A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245" w:type="dxa"/>
            <w:hideMark/>
          </w:tcPr>
          <w:p w14:paraId="792D6D24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71" w:type="dxa"/>
            <w:hideMark/>
          </w:tcPr>
          <w:p w14:paraId="5EC103E6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245" w:type="dxa"/>
            <w:hideMark/>
          </w:tcPr>
          <w:p w14:paraId="2DBF7848" w14:textId="12A48E50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71" w:type="dxa"/>
            <w:hideMark/>
          </w:tcPr>
          <w:p w14:paraId="257620F3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669" w:type="dxa"/>
            <w:hideMark/>
          </w:tcPr>
          <w:p w14:paraId="3FDAC5FF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669" w:type="dxa"/>
            <w:hideMark/>
          </w:tcPr>
          <w:p w14:paraId="46EA988F" w14:textId="77777777" w:rsidR="00CE1CCA" w:rsidRPr="00CE1CCA" w:rsidRDefault="00CE1CCA" w:rsidP="0024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</w:tr>
      <w:tr w:rsidR="00CE1CCA" w:rsidRPr="00CE1CCA" w14:paraId="75B66144" w14:textId="77777777" w:rsidTr="008C7B9A">
        <w:trPr>
          <w:gridAfter w:val="14"/>
          <w:wAfter w:w="18990" w:type="dxa"/>
          <w:trHeight w:val="148"/>
        </w:trPr>
        <w:tc>
          <w:tcPr>
            <w:tcW w:w="869" w:type="dxa"/>
            <w:noWrap/>
            <w:hideMark/>
          </w:tcPr>
          <w:p w14:paraId="6FDBB84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93" w:type="dxa"/>
          </w:tcPr>
          <w:p w14:paraId="685FEDF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CA" w:rsidRPr="00CE1CCA" w14:paraId="7E608067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70BE5B6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noWrap/>
            <w:hideMark/>
          </w:tcPr>
          <w:p w14:paraId="51C52EE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Тарифи на теплову енергію, у тому числі:</w:t>
            </w:r>
          </w:p>
        </w:tc>
        <w:tc>
          <w:tcPr>
            <w:tcW w:w="1083" w:type="dxa"/>
            <w:noWrap/>
            <w:hideMark/>
          </w:tcPr>
          <w:p w14:paraId="14A4F51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536" w:type="dxa"/>
            <w:noWrap/>
            <w:hideMark/>
          </w:tcPr>
          <w:p w14:paraId="175C1EE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1 782,11</w:t>
            </w:r>
          </w:p>
        </w:tc>
        <w:tc>
          <w:tcPr>
            <w:tcW w:w="1245" w:type="dxa"/>
            <w:noWrap/>
            <w:hideMark/>
          </w:tcPr>
          <w:p w14:paraId="441AFED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1 487,41</w:t>
            </w:r>
          </w:p>
        </w:tc>
        <w:tc>
          <w:tcPr>
            <w:tcW w:w="1371" w:type="dxa"/>
            <w:noWrap/>
            <w:hideMark/>
          </w:tcPr>
          <w:p w14:paraId="5AAFD71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2 630,13</w:t>
            </w:r>
          </w:p>
        </w:tc>
        <w:tc>
          <w:tcPr>
            <w:tcW w:w="1245" w:type="dxa"/>
            <w:noWrap/>
            <w:hideMark/>
          </w:tcPr>
          <w:p w14:paraId="26DBB51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1 596,11</w:t>
            </w:r>
          </w:p>
        </w:tc>
        <w:tc>
          <w:tcPr>
            <w:tcW w:w="1371" w:type="dxa"/>
            <w:noWrap/>
            <w:hideMark/>
          </w:tcPr>
          <w:p w14:paraId="55C0345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2 744,90</w:t>
            </w:r>
          </w:p>
        </w:tc>
        <w:tc>
          <w:tcPr>
            <w:tcW w:w="1837" w:type="dxa"/>
            <w:noWrap/>
            <w:hideMark/>
          </w:tcPr>
          <w:p w14:paraId="49A4AB6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1 460,47</w:t>
            </w:r>
          </w:p>
        </w:tc>
        <w:tc>
          <w:tcPr>
            <w:tcW w:w="1245" w:type="dxa"/>
            <w:noWrap/>
            <w:hideMark/>
          </w:tcPr>
          <w:p w14:paraId="4D51227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1 617,93</w:t>
            </w:r>
          </w:p>
        </w:tc>
        <w:tc>
          <w:tcPr>
            <w:tcW w:w="1371" w:type="dxa"/>
            <w:noWrap/>
            <w:hideMark/>
          </w:tcPr>
          <w:p w14:paraId="3CA39C4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2 778,66</w:t>
            </w:r>
          </w:p>
        </w:tc>
        <w:tc>
          <w:tcPr>
            <w:tcW w:w="1245" w:type="dxa"/>
            <w:noWrap/>
            <w:hideMark/>
          </w:tcPr>
          <w:p w14:paraId="6BAF04FD" w14:textId="433948EA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1 668,47</w:t>
            </w:r>
          </w:p>
        </w:tc>
        <w:tc>
          <w:tcPr>
            <w:tcW w:w="1371" w:type="dxa"/>
            <w:noWrap/>
            <w:hideMark/>
          </w:tcPr>
          <w:p w14:paraId="345F5CC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2 904,16</w:t>
            </w:r>
          </w:p>
        </w:tc>
        <w:tc>
          <w:tcPr>
            <w:tcW w:w="1669" w:type="dxa"/>
            <w:noWrap/>
            <w:hideMark/>
          </w:tcPr>
          <w:p w14:paraId="4976929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1 737,32</w:t>
            </w:r>
          </w:p>
        </w:tc>
        <w:tc>
          <w:tcPr>
            <w:tcW w:w="1669" w:type="dxa"/>
            <w:noWrap/>
            <w:hideMark/>
          </w:tcPr>
          <w:p w14:paraId="64E3487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1 630,22</w:t>
            </w:r>
          </w:p>
        </w:tc>
      </w:tr>
      <w:tr w:rsidR="00CE1CCA" w:rsidRPr="00CE1CCA" w14:paraId="304BA18F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572AFAE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5" w:type="dxa"/>
            <w:gridSpan w:val="2"/>
            <w:noWrap/>
            <w:hideMark/>
          </w:tcPr>
          <w:p w14:paraId="26E9850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тарифи на виробництво теплової енергії</w:t>
            </w:r>
          </w:p>
        </w:tc>
        <w:tc>
          <w:tcPr>
            <w:tcW w:w="1083" w:type="dxa"/>
            <w:noWrap/>
            <w:hideMark/>
          </w:tcPr>
          <w:p w14:paraId="67A248F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536" w:type="dxa"/>
            <w:noWrap/>
            <w:hideMark/>
          </w:tcPr>
          <w:p w14:paraId="57D5441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1 776,90</w:t>
            </w:r>
          </w:p>
        </w:tc>
        <w:tc>
          <w:tcPr>
            <w:tcW w:w="1245" w:type="dxa"/>
            <w:noWrap/>
            <w:hideMark/>
          </w:tcPr>
          <w:p w14:paraId="2BA291A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1 482,19</w:t>
            </w:r>
          </w:p>
        </w:tc>
        <w:tc>
          <w:tcPr>
            <w:tcW w:w="1371" w:type="dxa"/>
            <w:noWrap/>
            <w:hideMark/>
          </w:tcPr>
          <w:p w14:paraId="16B9B4D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2 624,91</w:t>
            </w:r>
          </w:p>
        </w:tc>
        <w:tc>
          <w:tcPr>
            <w:tcW w:w="1245" w:type="dxa"/>
            <w:noWrap/>
            <w:hideMark/>
          </w:tcPr>
          <w:p w14:paraId="6D5A7BE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1 590,90</w:t>
            </w:r>
          </w:p>
        </w:tc>
        <w:tc>
          <w:tcPr>
            <w:tcW w:w="1371" w:type="dxa"/>
            <w:noWrap/>
            <w:hideMark/>
          </w:tcPr>
          <w:p w14:paraId="4350662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2 739,69</w:t>
            </w:r>
          </w:p>
        </w:tc>
        <w:tc>
          <w:tcPr>
            <w:tcW w:w="1837" w:type="dxa"/>
            <w:noWrap/>
            <w:hideMark/>
          </w:tcPr>
          <w:p w14:paraId="7E6B84C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1 455,26</w:t>
            </w:r>
          </w:p>
        </w:tc>
        <w:tc>
          <w:tcPr>
            <w:tcW w:w="1245" w:type="dxa"/>
            <w:noWrap/>
            <w:hideMark/>
          </w:tcPr>
          <w:p w14:paraId="7DD3049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1 612,71</w:t>
            </w:r>
          </w:p>
        </w:tc>
        <w:tc>
          <w:tcPr>
            <w:tcW w:w="1371" w:type="dxa"/>
            <w:noWrap/>
            <w:hideMark/>
          </w:tcPr>
          <w:p w14:paraId="236302D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2 773,44</w:t>
            </w:r>
          </w:p>
        </w:tc>
        <w:tc>
          <w:tcPr>
            <w:tcW w:w="1245" w:type="dxa"/>
            <w:noWrap/>
            <w:hideMark/>
          </w:tcPr>
          <w:p w14:paraId="28700B88" w14:textId="64CE8558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1 663,26</w:t>
            </w:r>
          </w:p>
        </w:tc>
        <w:tc>
          <w:tcPr>
            <w:tcW w:w="1371" w:type="dxa"/>
            <w:noWrap/>
            <w:hideMark/>
          </w:tcPr>
          <w:p w14:paraId="6D7720B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2 898,95</w:t>
            </w:r>
          </w:p>
        </w:tc>
        <w:tc>
          <w:tcPr>
            <w:tcW w:w="1669" w:type="dxa"/>
            <w:noWrap/>
            <w:hideMark/>
          </w:tcPr>
          <w:p w14:paraId="0E2E20A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1 732,11</w:t>
            </w:r>
          </w:p>
        </w:tc>
        <w:tc>
          <w:tcPr>
            <w:tcW w:w="1669" w:type="dxa"/>
            <w:noWrap/>
            <w:hideMark/>
          </w:tcPr>
          <w:p w14:paraId="1AA7BEB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1 625,00</w:t>
            </w:r>
          </w:p>
        </w:tc>
      </w:tr>
      <w:tr w:rsidR="00CE1CCA" w:rsidRPr="00CE1CCA" w14:paraId="61C5B9A1" w14:textId="77777777" w:rsidTr="008C7B9A">
        <w:trPr>
          <w:trHeight w:val="454"/>
        </w:trPr>
        <w:tc>
          <w:tcPr>
            <w:tcW w:w="869" w:type="dxa"/>
            <w:noWrap/>
            <w:hideMark/>
          </w:tcPr>
          <w:p w14:paraId="6081BE3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5" w:type="dxa"/>
            <w:gridSpan w:val="2"/>
            <w:hideMark/>
          </w:tcPr>
          <w:p w14:paraId="6C6A566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083" w:type="dxa"/>
            <w:noWrap/>
            <w:hideMark/>
          </w:tcPr>
          <w:p w14:paraId="4682CB1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536" w:type="dxa"/>
            <w:noWrap/>
            <w:hideMark/>
          </w:tcPr>
          <w:p w14:paraId="22B651C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476C150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186EE62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17FA29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88D0E1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66633C3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80AB18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1D483DF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77DE4A0" w14:textId="2CC6EC6C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3B8BB4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50F61F1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0D14607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3DB1ECDB" w14:textId="77777777" w:rsidTr="008C7B9A">
        <w:trPr>
          <w:trHeight w:val="445"/>
        </w:trPr>
        <w:tc>
          <w:tcPr>
            <w:tcW w:w="869" w:type="dxa"/>
            <w:noWrap/>
            <w:hideMark/>
          </w:tcPr>
          <w:p w14:paraId="796F2DC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5" w:type="dxa"/>
            <w:gridSpan w:val="2"/>
            <w:hideMark/>
          </w:tcPr>
          <w:p w14:paraId="393B1DE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083" w:type="dxa"/>
            <w:noWrap/>
            <w:hideMark/>
          </w:tcPr>
          <w:p w14:paraId="2BF70A3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536" w:type="dxa"/>
            <w:noWrap/>
            <w:hideMark/>
          </w:tcPr>
          <w:p w14:paraId="3F4F13D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45" w:type="dxa"/>
            <w:noWrap/>
            <w:hideMark/>
          </w:tcPr>
          <w:p w14:paraId="57B97D6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71" w:type="dxa"/>
            <w:noWrap/>
            <w:hideMark/>
          </w:tcPr>
          <w:p w14:paraId="020D48F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45" w:type="dxa"/>
            <w:noWrap/>
            <w:hideMark/>
          </w:tcPr>
          <w:p w14:paraId="52B3FB9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71" w:type="dxa"/>
            <w:noWrap/>
            <w:hideMark/>
          </w:tcPr>
          <w:p w14:paraId="5DC70ED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837" w:type="dxa"/>
            <w:noWrap/>
            <w:hideMark/>
          </w:tcPr>
          <w:p w14:paraId="389065A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45" w:type="dxa"/>
            <w:noWrap/>
            <w:hideMark/>
          </w:tcPr>
          <w:p w14:paraId="1698AFE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71" w:type="dxa"/>
            <w:noWrap/>
            <w:hideMark/>
          </w:tcPr>
          <w:p w14:paraId="7AA2056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45" w:type="dxa"/>
            <w:noWrap/>
            <w:hideMark/>
          </w:tcPr>
          <w:p w14:paraId="34B5B58E" w14:textId="58A8A640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71" w:type="dxa"/>
            <w:noWrap/>
            <w:hideMark/>
          </w:tcPr>
          <w:p w14:paraId="3A02D58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669" w:type="dxa"/>
            <w:noWrap/>
            <w:hideMark/>
          </w:tcPr>
          <w:p w14:paraId="19C6D78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669" w:type="dxa"/>
            <w:noWrap/>
            <w:hideMark/>
          </w:tcPr>
          <w:p w14:paraId="7C46A84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</w:tr>
      <w:tr w:rsidR="00CE1CCA" w:rsidRPr="00CE1CCA" w14:paraId="7AC39A78" w14:textId="77777777" w:rsidTr="008C7B9A">
        <w:trPr>
          <w:gridAfter w:val="14"/>
          <w:wAfter w:w="18990" w:type="dxa"/>
          <w:trHeight w:val="148"/>
        </w:trPr>
        <w:tc>
          <w:tcPr>
            <w:tcW w:w="869" w:type="dxa"/>
            <w:noWrap/>
            <w:hideMark/>
          </w:tcPr>
          <w:p w14:paraId="6DD8513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393" w:type="dxa"/>
          </w:tcPr>
          <w:p w14:paraId="4BB2387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CA" w:rsidRPr="00CE1CCA" w14:paraId="27F79282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3D09F45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hideMark/>
          </w:tcPr>
          <w:p w14:paraId="41EE91A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Виробнича собівартість, у  т.ч.:</w:t>
            </w:r>
          </w:p>
        </w:tc>
        <w:tc>
          <w:tcPr>
            <w:tcW w:w="1083" w:type="dxa"/>
            <w:noWrap/>
            <w:hideMark/>
          </w:tcPr>
          <w:p w14:paraId="78579A4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7 713,72</w:t>
            </w:r>
          </w:p>
        </w:tc>
        <w:tc>
          <w:tcPr>
            <w:tcW w:w="1536" w:type="dxa"/>
            <w:noWrap/>
            <w:hideMark/>
          </w:tcPr>
          <w:p w14:paraId="53C6560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1 026,41</w:t>
            </w:r>
          </w:p>
        </w:tc>
        <w:tc>
          <w:tcPr>
            <w:tcW w:w="1245" w:type="dxa"/>
            <w:noWrap/>
            <w:hideMark/>
          </w:tcPr>
          <w:p w14:paraId="7ADE57D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532,42</w:t>
            </w:r>
          </w:p>
        </w:tc>
        <w:tc>
          <w:tcPr>
            <w:tcW w:w="1371" w:type="dxa"/>
            <w:noWrap/>
            <w:hideMark/>
          </w:tcPr>
          <w:p w14:paraId="3EDC365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929,44</w:t>
            </w:r>
          </w:p>
        </w:tc>
        <w:tc>
          <w:tcPr>
            <w:tcW w:w="1245" w:type="dxa"/>
            <w:noWrap/>
            <w:hideMark/>
          </w:tcPr>
          <w:p w14:paraId="211D3E5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725,29</w:t>
            </w:r>
          </w:p>
        </w:tc>
        <w:tc>
          <w:tcPr>
            <w:tcW w:w="1371" w:type="dxa"/>
            <w:noWrap/>
            <w:hideMark/>
          </w:tcPr>
          <w:p w14:paraId="79EC37F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203,34</w:t>
            </w:r>
          </w:p>
        </w:tc>
        <w:tc>
          <w:tcPr>
            <w:tcW w:w="1837" w:type="dxa"/>
            <w:noWrap/>
            <w:hideMark/>
          </w:tcPr>
          <w:p w14:paraId="762BBB5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210,96</w:t>
            </w:r>
          </w:p>
        </w:tc>
        <w:tc>
          <w:tcPr>
            <w:tcW w:w="1245" w:type="dxa"/>
            <w:noWrap/>
            <w:hideMark/>
          </w:tcPr>
          <w:p w14:paraId="06BF1D3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1 219,08</w:t>
            </w:r>
          </w:p>
        </w:tc>
        <w:tc>
          <w:tcPr>
            <w:tcW w:w="1371" w:type="dxa"/>
            <w:noWrap/>
            <w:hideMark/>
          </w:tcPr>
          <w:p w14:paraId="6CD0F01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60,30</w:t>
            </w:r>
          </w:p>
        </w:tc>
        <w:tc>
          <w:tcPr>
            <w:tcW w:w="1245" w:type="dxa"/>
            <w:noWrap/>
            <w:hideMark/>
          </w:tcPr>
          <w:p w14:paraId="2697A123" w14:textId="0F2C1C79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860,73</w:t>
            </w:r>
          </w:p>
        </w:tc>
        <w:tc>
          <w:tcPr>
            <w:tcW w:w="1371" w:type="dxa"/>
            <w:noWrap/>
            <w:hideMark/>
          </w:tcPr>
          <w:p w14:paraId="220D7C1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46,07</w:t>
            </w:r>
          </w:p>
        </w:tc>
        <w:tc>
          <w:tcPr>
            <w:tcW w:w="1669" w:type="dxa"/>
            <w:noWrap/>
            <w:hideMark/>
          </w:tcPr>
          <w:p w14:paraId="7A5DE63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1 177,92</w:t>
            </w:r>
          </w:p>
        </w:tc>
        <w:tc>
          <w:tcPr>
            <w:tcW w:w="1669" w:type="dxa"/>
            <w:noWrap/>
            <w:hideMark/>
          </w:tcPr>
          <w:p w14:paraId="7F562C8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721,78</w:t>
            </w:r>
          </w:p>
        </w:tc>
      </w:tr>
      <w:tr w:rsidR="00CE1CCA" w:rsidRPr="00CE1CCA" w14:paraId="63B47ABF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5FBC601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5" w:type="dxa"/>
            <w:gridSpan w:val="2"/>
            <w:hideMark/>
          </w:tcPr>
          <w:p w14:paraId="58C01F0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прямі матеріальні витрати, у т.ч.:</w:t>
            </w:r>
          </w:p>
        </w:tc>
        <w:tc>
          <w:tcPr>
            <w:tcW w:w="1083" w:type="dxa"/>
            <w:noWrap/>
            <w:hideMark/>
          </w:tcPr>
          <w:p w14:paraId="5D7388B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5 995,58</w:t>
            </w:r>
          </w:p>
        </w:tc>
        <w:tc>
          <w:tcPr>
            <w:tcW w:w="1536" w:type="dxa"/>
            <w:noWrap/>
            <w:hideMark/>
          </w:tcPr>
          <w:p w14:paraId="344FC1C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749,78</w:t>
            </w:r>
          </w:p>
        </w:tc>
        <w:tc>
          <w:tcPr>
            <w:tcW w:w="1245" w:type="dxa"/>
            <w:noWrap/>
            <w:hideMark/>
          </w:tcPr>
          <w:p w14:paraId="72C989B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423,37</w:t>
            </w:r>
          </w:p>
        </w:tc>
        <w:tc>
          <w:tcPr>
            <w:tcW w:w="1371" w:type="dxa"/>
            <w:noWrap/>
            <w:hideMark/>
          </w:tcPr>
          <w:p w14:paraId="38B61C6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823,03</w:t>
            </w:r>
          </w:p>
        </w:tc>
        <w:tc>
          <w:tcPr>
            <w:tcW w:w="1245" w:type="dxa"/>
            <w:noWrap/>
            <w:hideMark/>
          </w:tcPr>
          <w:p w14:paraId="3D6DA31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546,38</w:t>
            </w:r>
          </w:p>
        </w:tc>
        <w:tc>
          <w:tcPr>
            <w:tcW w:w="1371" w:type="dxa"/>
            <w:noWrap/>
            <w:hideMark/>
          </w:tcPr>
          <w:p w14:paraId="3215ADB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174,43</w:t>
            </w:r>
          </w:p>
        </w:tc>
        <w:tc>
          <w:tcPr>
            <w:tcW w:w="1837" w:type="dxa"/>
            <w:noWrap/>
            <w:hideMark/>
          </w:tcPr>
          <w:p w14:paraId="04B6774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182,65</w:t>
            </w:r>
          </w:p>
        </w:tc>
        <w:tc>
          <w:tcPr>
            <w:tcW w:w="1245" w:type="dxa"/>
            <w:noWrap/>
            <w:hideMark/>
          </w:tcPr>
          <w:p w14:paraId="670B06A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910,75</w:t>
            </w:r>
          </w:p>
        </w:tc>
        <w:tc>
          <w:tcPr>
            <w:tcW w:w="1371" w:type="dxa"/>
            <w:noWrap/>
            <w:hideMark/>
          </w:tcPr>
          <w:p w14:paraId="2D0A49E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51,49</w:t>
            </w:r>
          </w:p>
        </w:tc>
        <w:tc>
          <w:tcPr>
            <w:tcW w:w="1245" w:type="dxa"/>
            <w:noWrap/>
            <w:hideMark/>
          </w:tcPr>
          <w:p w14:paraId="7EC1B63F" w14:textId="67A44C5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651,43</w:t>
            </w:r>
          </w:p>
        </w:tc>
        <w:tc>
          <w:tcPr>
            <w:tcW w:w="1371" w:type="dxa"/>
            <w:noWrap/>
            <w:hideMark/>
          </w:tcPr>
          <w:p w14:paraId="687989D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39,68</w:t>
            </w:r>
          </w:p>
        </w:tc>
        <w:tc>
          <w:tcPr>
            <w:tcW w:w="1669" w:type="dxa"/>
            <w:noWrap/>
            <w:hideMark/>
          </w:tcPr>
          <w:p w14:paraId="19AA002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904,00</w:t>
            </w:r>
          </w:p>
        </w:tc>
        <w:tc>
          <w:tcPr>
            <w:tcW w:w="1669" w:type="dxa"/>
            <w:noWrap/>
            <w:hideMark/>
          </w:tcPr>
          <w:p w14:paraId="29D4CC7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538,59</w:t>
            </w:r>
          </w:p>
        </w:tc>
      </w:tr>
      <w:tr w:rsidR="00CE1CCA" w:rsidRPr="00CE1CCA" w14:paraId="4B9C0D86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1DD5CDD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5" w:type="dxa"/>
            <w:gridSpan w:val="2"/>
            <w:hideMark/>
          </w:tcPr>
          <w:p w14:paraId="2E46DD3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083" w:type="dxa"/>
            <w:noWrap/>
            <w:hideMark/>
          </w:tcPr>
          <w:p w14:paraId="6FA1699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4 751,88</w:t>
            </w:r>
          </w:p>
        </w:tc>
        <w:tc>
          <w:tcPr>
            <w:tcW w:w="1536" w:type="dxa"/>
            <w:noWrap/>
            <w:hideMark/>
          </w:tcPr>
          <w:p w14:paraId="1E5C7AD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567,75</w:t>
            </w:r>
          </w:p>
        </w:tc>
        <w:tc>
          <w:tcPr>
            <w:tcW w:w="1245" w:type="dxa"/>
            <w:noWrap/>
            <w:hideMark/>
          </w:tcPr>
          <w:p w14:paraId="5CE1010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329,30</w:t>
            </w:r>
          </w:p>
        </w:tc>
        <w:tc>
          <w:tcPr>
            <w:tcW w:w="1371" w:type="dxa"/>
            <w:noWrap/>
            <w:hideMark/>
          </w:tcPr>
          <w:p w14:paraId="3EF1B74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731,23</w:t>
            </w:r>
          </w:p>
        </w:tc>
        <w:tc>
          <w:tcPr>
            <w:tcW w:w="1245" w:type="dxa"/>
            <w:noWrap/>
            <w:hideMark/>
          </w:tcPr>
          <w:p w14:paraId="5A11B03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417,90</w:t>
            </w:r>
          </w:p>
        </w:tc>
        <w:tc>
          <w:tcPr>
            <w:tcW w:w="1371" w:type="dxa"/>
            <w:noWrap/>
            <w:hideMark/>
          </w:tcPr>
          <w:p w14:paraId="73A1B3A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153,67</w:t>
            </w:r>
          </w:p>
        </w:tc>
        <w:tc>
          <w:tcPr>
            <w:tcW w:w="1837" w:type="dxa"/>
            <w:noWrap/>
            <w:hideMark/>
          </w:tcPr>
          <w:p w14:paraId="1D76C63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148,66</w:t>
            </w:r>
          </w:p>
        </w:tc>
        <w:tc>
          <w:tcPr>
            <w:tcW w:w="1245" w:type="dxa"/>
            <w:noWrap/>
            <w:hideMark/>
          </w:tcPr>
          <w:p w14:paraId="709E379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699,04</w:t>
            </w:r>
          </w:p>
        </w:tc>
        <w:tc>
          <w:tcPr>
            <w:tcW w:w="1371" w:type="dxa"/>
            <w:noWrap/>
            <w:hideMark/>
          </w:tcPr>
          <w:p w14:paraId="00C87ED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45,44</w:t>
            </w:r>
          </w:p>
        </w:tc>
        <w:tc>
          <w:tcPr>
            <w:tcW w:w="1245" w:type="dxa"/>
            <w:noWrap/>
            <w:hideMark/>
          </w:tcPr>
          <w:p w14:paraId="26B7D5CE" w14:textId="2C054212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509,63</w:t>
            </w:r>
          </w:p>
        </w:tc>
        <w:tc>
          <w:tcPr>
            <w:tcW w:w="1371" w:type="dxa"/>
            <w:noWrap/>
            <w:hideMark/>
          </w:tcPr>
          <w:p w14:paraId="7591FA6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1669" w:type="dxa"/>
            <w:noWrap/>
            <w:hideMark/>
          </w:tcPr>
          <w:p w14:paraId="7C4134F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699,44</w:t>
            </w:r>
          </w:p>
        </w:tc>
        <w:tc>
          <w:tcPr>
            <w:tcW w:w="1669" w:type="dxa"/>
            <w:noWrap/>
            <w:hideMark/>
          </w:tcPr>
          <w:p w14:paraId="6C992E8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414,46</w:t>
            </w:r>
          </w:p>
        </w:tc>
      </w:tr>
      <w:tr w:rsidR="00CE1CCA" w:rsidRPr="00CE1CCA" w14:paraId="2E7A992C" w14:textId="77777777" w:rsidTr="008C7B9A">
        <w:trPr>
          <w:trHeight w:val="297"/>
        </w:trPr>
        <w:tc>
          <w:tcPr>
            <w:tcW w:w="869" w:type="dxa"/>
            <w:noWrap/>
            <w:hideMark/>
          </w:tcPr>
          <w:p w14:paraId="3CBFA4F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25" w:type="dxa"/>
            <w:gridSpan w:val="2"/>
            <w:hideMark/>
          </w:tcPr>
          <w:p w14:paraId="1F28AF6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 xml:space="preserve">витрати на послуги з </w:t>
            </w:r>
            <w:r w:rsidRPr="00CE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розподілу природного газу</w:t>
            </w:r>
          </w:p>
        </w:tc>
        <w:tc>
          <w:tcPr>
            <w:tcW w:w="1083" w:type="dxa"/>
            <w:noWrap/>
            <w:hideMark/>
          </w:tcPr>
          <w:p w14:paraId="76DD350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882,82</w:t>
            </w:r>
          </w:p>
        </w:tc>
        <w:tc>
          <w:tcPr>
            <w:tcW w:w="1536" w:type="dxa"/>
            <w:noWrap/>
            <w:hideMark/>
          </w:tcPr>
          <w:p w14:paraId="1F47C24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119,99</w:t>
            </w:r>
          </w:p>
        </w:tc>
        <w:tc>
          <w:tcPr>
            <w:tcW w:w="1245" w:type="dxa"/>
            <w:noWrap/>
            <w:hideMark/>
          </w:tcPr>
          <w:p w14:paraId="1EF5FAE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69,58</w:t>
            </w:r>
          </w:p>
        </w:tc>
        <w:tc>
          <w:tcPr>
            <w:tcW w:w="1371" w:type="dxa"/>
            <w:noWrap/>
            <w:hideMark/>
          </w:tcPr>
          <w:p w14:paraId="5DA6940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67,90</w:t>
            </w:r>
          </w:p>
        </w:tc>
        <w:tc>
          <w:tcPr>
            <w:tcW w:w="1245" w:type="dxa"/>
            <w:noWrap/>
            <w:hideMark/>
          </w:tcPr>
          <w:p w14:paraId="5A8AC2C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88,32</w:t>
            </w:r>
          </w:p>
        </w:tc>
        <w:tc>
          <w:tcPr>
            <w:tcW w:w="1371" w:type="dxa"/>
            <w:noWrap/>
            <w:hideMark/>
          </w:tcPr>
          <w:p w14:paraId="185E9F5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14,27</w:t>
            </w:r>
          </w:p>
        </w:tc>
        <w:tc>
          <w:tcPr>
            <w:tcW w:w="1837" w:type="dxa"/>
            <w:noWrap/>
            <w:hideMark/>
          </w:tcPr>
          <w:p w14:paraId="011380A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1245" w:type="dxa"/>
            <w:noWrap/>
            <w:hideMark/>
          </w:tcPr>
          <w:p w14:paraId="643C764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147,72</w:t>
            </w:r>
          </w:p>
        </w:tc>
        <w:tc>
          <w:tcPr>
            <w:tcW w:w="1371" w:type="dxa"/>
            <w:noWrap/>
            <w:hideMark/>
          </w:tcPr>
          <w:p w14:paraId="7E91ED7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45" w:type="dxa"/>
            <w:noWrap/>
            <w:hideMark/>
          </w:tcPr>
          <w:p w14:paraId="3F50B119" w14:textId="6A873565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100,94</w:t>
            </w:r>
          </w:p>
        </w:tc>
        <w:tc>
          <w:tcPr>
            <w:tcW w:w="1371" w:type="dxa"/>
            <w:noWrap/>
            <w:hideMark/>
          </w:tcPr>
          <w:p w14:paraId="15A6DA1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669" w:type="dxa"/>
            <w:noWrap/>
            <w:hideMark/>
          </w:tcPr>
          <w:p w14:paraId="3D0934D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147,81</w:t>
            </w:r>
          </w:p>
        </w:tc>
        <w:tc>
          <w:tcPr>
            <w:tcW w:w="1669" w:type="dxa"/>
            <w:noWrap/>
            <w:hideMark/>
          </w:tcPr>
          <w:p w14:paraId="253CF47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87,59</w:t>
            </w:r>
          </w:p>
        </w:tc>
      </w:tr>
      <w:tr w:rsidR="00CE1CCA" w:rsidRPr="00CE1CCA" w14:paraId="4053588E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30530C1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125" w:type="dxa"/>
            <w:gridSpan w:val="2"/>
            <w:hideMark/>
          </w:tcPr>
          <w:p w14:paraId="7D02D54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083" w:type="dxa"/>
            <w:noWrap/>
            <w:hideMark/>
          </w:tcPr>
          <w:p w14:paraId="70BCA3E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251,08</w:t>
            </w:r>
          </w:p>
        </w:tc>
        <w:tc>
          <w:tcPr>
            <w:tcW w:w="1536" w:type="dxa"/>
            <w:noWrap/>
            <w:hideMark/>
          </w:tcPr>
          <w:p w14:paraId="0FE823F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38,77</w:t>
            </w:r>
          </w:p>
        </w:tc>
        <w:tc>
          <w:tcPr>
            <w:tcW w:w="1245" w:type="dxa"/>
            <w:noWrap/>
            <w:hideMark/>
          </w:tcPr>
          <w:p w14:paraId="57B989B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371" w:type="dxa"/>
            <w:noWrap/>
            <w:hideMark/>
          </w:tcPr>
          <w:p w14:paraId="03E5CF9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19,15</w:t>
            </w:r>
          </w:p>
        </w:tc>
        <w:tc>
          <w:tcPr>
            <w:tcW w:w="1245" w:type="dxa"/>
            <w:noWrap/>
            <w:hideMark/>
          </w:tcPr>
          <w:p w14:paraId="225867C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27,82</w:t>
            </w:r>
          </w:p>
        </w:tc>
        <w:tc>
          <w:tcPr>
            <w:tcW w:w="1371" w:type="dxa"/>
            <w:noWrap/>
            <w:hideMark/>
          </w:tcPr>
          <w:p w14:paraId="349149E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837" w:type="dxa"/>
            <w:noWrap/>
            <w:hideMark/>
          </w:tcPr>
          <w:p w14:paraId="44CD073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245" w:type="dxa"/>
            <w:noWrap/>
            <w:hideMark/>
          </w:tcPr>
          <w:p w14:paraId="089BDE0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37,25</w:t>
            </w:r>
          </w:p>
        </w:tc>
        <w:tc>
          <w:tcPr>
            <w:tcW w:w="1371" w:type="dxa"/>
            <w:noWrap/>
            <w:hideMark/>
          </w:tcPr>
          <w:p w14:paraId="5EA223E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245" w:type="dxa"/>
            <w:noWrap/>
            <w:hideMark/>
          </w:tcPr>
          <w:p w14:paraId="0D4797C8" w14:textId="2266DDBF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371" w:type="dxa"/>
            <w:noWrap/>
            <w:hideMark/>
          </w:tcPr>
          <w:p w14:paraId="0E967EB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69" w:type="dxa"/>
            <w:noWrap/>
            <w:hideMark/>
          </w:tcPr>
          <w:p w14:paraId="3E89038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38,78</w:t>
            </w:r>
          </w:p>
        </w:tc>
        <w:tc>
          <w:tcPr>
            <w:tcW w:w="1669" w:type="dxa"/>
            <w:noWrap/>
            <w:hideMark/>
          </w:tcPr>
          <w:p w14:paraId="29586CD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</w:tr>
      <w:tr w:rsidR="00CE1CCA" w:rsidRPr="00CE1CCA" w14:paraId="4E69D97F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5879162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125" w:type="dxa"/>
            <w:gridSpan w:val="2"/>
            <w:hideMark/>
          </w:tcPr>
          <w:p w14:paraId="3852C1F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083" w:type="dxa"/>
            <w:noWrap/>
            <w:hideMark/>
          </w:tcPr>
          <w:p w14:paraId="59E7C94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2C2119C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CE7E77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7A70B0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1E5F0D1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F862DB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19953AE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D0051F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6055E34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59FCCD25" w14:textId="737FB0FD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5256E0A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69F63DB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26A977E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7C0B8D5E" w14:textId="77777777" w:rsidTr="008C7B9A">
        <w:trPr>
          <w:trHeight w:val="297"/>
        </w:trPr>
        <w:tc>
          <w:tcPr>
            <w:tcW w:w="869" w:type="dxa"/>
            <w:noWrap/>
            <w:hideMark/>
          </w:tcPr>
          <w:p w14:paraId="4DC9AB4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125" w:type="dxa"/>
            <w:gridSpan w:val="2"/>
            <w:hideMark/>
          </w:tcPr>
          <w:p w14:paraId="4CBCFAA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083" w:type="dxa"/>
            <w:noWrap/>
            <w:hideMark/>
          </w:tcPr>
          <w:p w14:paraId="08E9423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536" w:type="dxa"/>
            <w:noWrap/>
            <w:hideMark/>
          </w:tcPr>
          <w:p w14:paraId="779E3ED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245" w:type="dxa"/>
            <w:noWrap/>
            <w:hideMark/>
          </w:tcPr>
          <w:p w14:paraId="0CDE093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371" w:type="dxa"/>
            <w:noWrap/>
            <w:hideMark/>
          </w:tcPr>
          <w:p w14:paraId="3D152D1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245" w:type="dxa"/>
            <w:noWrap/>
            <w:hideMark/>
          </w:tcPr>
          <w:p w14:paraId="7070CE6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71" w:type="dxa"/>
            <w:noWrap/>
            <w:hideMark/>
          </w:tcPr>
          <w:p w14:paraId="32AC5FC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37" w:type="dxa"/>
            <w:noWrap/>
            <w:hideMark/>
          </w:tcPr>
          <w:p w14:paraId="19E40F7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5D3239D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371" w:type="dxa"/>
            <w:noWrap/>
            <w:hideMark/>
          </w:tcPr>
          <w:p w14:paraId="6AE1153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45" w:type="dxa"/>
            <w:noWrap/>
            <w:hideMark/>
          </w:tcPr>
          <w:p w14:paraId="57F7B659" w14:textId="4BF6C4E4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551B466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1267CD1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669" w:type="dxa"/>
            <w:noWrap/>
            <w:hideMark/>
          </w:tcPr>
          <w:p w14:paraId="333464C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CE1CCA" w:rsidRPr="00CE1CCA" w14:paraId="42BED195" w14:textId="77777777" w:rsidTr="008C7B9A">
        <w:trPr>
          <w:trHeight w:val="297"/>
        </w:trPr>
        <w:tc>
          <w:tcPr>
            <w:tcW w:w="869" w:type="dxa"/>
            <w:noWrap/>
            <w:hideMark/>
          </w:tcPr>
          <w:p w14:paraId="623B563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125" w:type="dxa"/>
            <w:gridSpan w:val="2"/>
            <w:hideMark/>
          </w:tcPr>
          <w:p w14:paraId="1968758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083" w:type="dxa"/>
            <w:noWrap/>
            <w:hideMark/>
          </w:tcPr>
          <w:p w14:paraId="57723A5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104,76</w:t>
            </w:r>
          </w:p>
        </w:tc>
        <w:tc>
          <w:tcPr>
            <w:tcW w:w="1536" w:type="dxa"/>
            <w:noWrap/>
            <w:hideMark/>
          </w:tcPr>
          <w:p w14:paraId="543554E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  <w:tc>
          <w:tcPr>
            <w:tcW w:w="1245" w:type="dxa"/>
            <w:noWrap/>
            <w:hideMark/>
          </w:tcPr>
          <w:p w14:paraId="1D07035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371" w:type="dxa"/>
            <w:noWrap/>
            <w:hideMark/>
          </w:tcPr>
          <w:p w14:paraId="3117661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1245" w:type="dxa"/>
            <w:noWrap/>
            <w:hideMark/>
          </w:tcPr>
          <w:p w14:paraId="69B4392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1371" w:type="dxa"/>
            <w:noWrap/>
            <w:hideMark/>
          </w:tcPr>
          <w:p w14:paraId="42015AD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1837" w:type="dxa"/>
            <w:noWrap/>
            <w:hideMark/>
          </w:tcPr>
          <w:p w14:paraId="4907DE5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4DE9E52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1371" w:type="dxa"/>
            <w:noWrap/>
            <w:hideMark/>
          </w:tcPr>
          <w:p w14:paraId="21090DC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245" w:type="dxa"/>
            <w:noWrap/>
            <w:hideMark/>
          </w:tcPr>
          <w:p w14:paraId="7362EB8D" w14:textId="04B43064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371" w:type="dxa"/>
            <w:noWrap/>
            <w:hideMark/>
          </w:tcPr>
          <w:p w14:paraId="34F3730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69" w:type="dxa"/>
            <w:noWrap/>
            <w:hideMark/>
          </w:tcPr>
          <w:p w14:paraId="7A901E6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  <w:tc>
          <w:tcPr>
            <w:tcW w:w="1669" w:type="dxa"/>
            <w:noWrap/>
            <w:hideMark/>
          </w:tcPr>
          <w:p w14:paraId="05EBD10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8,17</w:t>
            </w:r>
          </w:p>
        </w:tc>
      </w:tr>
      <w:tr w:rsidR="00CE1CCA" w:rsidRPr="00CE1CCA" w14:paraId="3BE41980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2D7B2B6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5" w:type="dxa"/>
            <w:gridSpan w:val="2"/>
            <w:hideMark/>
          </w:tcPr>
          <w:p w14:paraId="693BF17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083" w:type="dxa"/>
            <w:noWrap/>
            <w:hideMark/>
          </w:tcPr>
          <w:p w14:paraId="3BAA67A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1 251,17</w:t>
            </w:r>
          </w:p>
        </w:tc>
        <w:tc>
          <w:tcPr>
            <w:tcW w:w="1536" w:type="dxa"/>
            <w:noWrap/>
            <w:hideMark/>
          </w:tcPr>
          <w:p w14:paraId="13571ED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181,79</w:t>
            </w:r>
          </w:p>
        </w:tc>
        <w:tc>
          <w:tcPr>
            <w:tcW w:w="1245" w:type="dxa"/>
            <w:noWrap/>
            <w:hideMark/>
          </w:tcPr>
          <w:p w14:paraId="104758F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80,90</w:t>
            </w:r>
          </w:p>
        </w:tc>
        <w:tc>
          <w:tcPr>
            <w:tcW w:w="1371" w:type="dxa"/>
            <w:noWrap/>
            <w:hideMark/>
          </w:tcPr>
          <w:p w14:paraId="1C2D491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78,94</w:t>
            </w:r>
          </w:p>
        </w:tc>
        <w:tc>
          <w:tcPr>
            <w:tcW w:w="1245" w:type="dxa"/>
            <w:noWrap/>
            <w:hideMark/>
          </w:tcPr>
          <w:p w14:paraId="105A8C4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130,98</w:t>
            </w:r>
          </w:p>
        </w:tc>
        <w:tc>
          <w:tcPr>
            <w:tcW w:w="1371" w:type="dxa"/>
            <w:noWrap/>
            <w:hideMark/>
          </w:tcPr>
          <w:p w14:paraId="7CC4D9E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21,16</w:t>
            </w:r>
          </w:p>
        </w:tc>
        <w:tc>
          <w:tcPr>
            <w:tcW w:w="1837" w:type="dxa"/>
            <w:noWrap/>
            <w:hideMark/>
          </w:tcPr>
          <w:p w14:paraId="26E8901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1245" w:type="dxa"/>
            <w:noWrap/>
            <w:hideMark/>
          </w:tcPr>
          <w:p w14:paraId="42EDAC0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226,58</w:t>
            </w:r>
          </w:p>
        </w:tc>
        <w:tc>
          <w:tcPr>
            <w:tcW w:w="1371" w:type="dxa"/>
            <w:noWrap/>
            <w:hideMark/>
          </w:tcPr>
          <w:p w14:paraId="32EDA6A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245" w:type="dxa"/>
            <w:noWrap/>
            <w:hideMark/>
          </w:tcPr>
          <w:p w14:paraId="621EC575" w14:textId="1BCCF49A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156,72</w:t>
            </w:r>
          </w:p>
        </w:tc>
        <w:tc>
          <w:tcPr>
            <w:tcW w:w="1371" w:type="dxa"/>
            <w:noWrap/>
            <w:hideMark/>
          </w:tcPr>
          <w:p w14:paraId="5189F83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669" w:type="dxa"/>
            <w:noWrap/>
            <w:hideMark/>
          </w:tcPr>
          <w:p w14:paraId="3504203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208,22</w:t>
            </w:r>
          </w:p>
        </w:tc>
        <w:tc>
          <w:tcPr>
            <w:tcW w:w="1669" w:type="dxa"/>
            <w:noWrap/>
            <w:hideMark/>
          </w:tcPr>
          <w:p w14:paraId="7A5577D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134,82</w:t>
            </w:r>
          </w:p>
        </w:tc>
      </w:tr>
      <w:tr w:rsidR="00CE1CCA" w:rsidRPr="00CE1CCA" w14:paraId="237A566E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38B3109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5" w:type="dxa"/>
            <w:gridSpan w:val="2"/>
            <w:hideMark/>
          </w:tcPr>
          <w:p w14:paraId="4890BA4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інші прямі витрати, у т.ч.:</w:t>
            </w:r>
          </w:p>
        </w:tc>
        <w:tc>
          <w:tcPr>
            <w:tcW w:w="1083" w:type="dxa"/>
            <w:noWrap/>
            <w:hideMark/>
          </w:tcPr>
          <w:p w14:paraId="73467FC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442,47</w:t>
            </w:r>
          </w:p>
        </w:tc>
        <w:tc>
          <w:tcPr>
            <w:tcW w:w="1536" w:type="dxa"/>
            <w:noWrap/>
            <w:hideMark/>
          </w:tcPr>
          <w:p w14:paraId="72A083D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91,57</w:t>
            </w:r>
          </w:p>
        </w:tc>
        <w:tc>
          <w:tcPr>
            <w:tcW w:w="1245" w:type="dxa"/>
            <w:noWrap/>
            <w:hideMark/>
          </w:tcPr>
          <w:p w14:paraId="12EE3F2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371" w:type="dxa"/>
            <w:noWrap/>
            <w:hideMark/>
          </w:tcPr>
          <w:p w14:paraId="58F9544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1245" w:type="dxa"/>
            <w:noWrap/>
            <w:hideMark/>
          </w:tcPr>
          <w:p w14:paraId="7022AF2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45,39</w:t>
            </w:r>
          </w:p>
        </w:tc>
        <w:tc>
          <w:tcPr>
            <w:tcW w:w="1371" w:type="dxa"/>
            <w:noWrap/>
            <w:hideMark/>
          </w:tcPr>
          <w:p w14:paraId="7DA5A3E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837" w:type="dxa"/>
            <w:noWrap/>
            <w:hideMark/>
          </w:tcPr>
          <w:p w14:paraId="568E058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  <w:tc>
          <w:tcPr>
            <w:tcW w:w="1245" w:type="dxa"/>
            <w:noWrap/>
            <w:hideMark/>
          </w:tcPr>
          <w:p w14:paraId="2176C47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77,79</w:t>
            </w:r>
          </w:p>
        </w:tc>
        <w:tc>
          <w:tcPr>
            <w:tcW w:w="1371" w:type="dxa"/>
            <w:noWrap/>
            <w:hideMark/>
          </w:tcPr>
          <w:p w14:paraId="645BDA7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245" w:type="dxa"/>
            <w:noWrap/>
            <w:hideMark/>
          </w:tcPr>
          <w:p w14:paraId="32D86A16" w14:textId="7884AB15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49,78</w:t>
            </w:r>
          </w:p>
        </w:tc>
        <w:tc>
          <w:tcPr>
            <w:tcW w:w="1371" w:type="dxa"/>
            <w:noWrap/>
            <w:hideMark/>
          </w:tcPr>
          <w:p w14:paraId="336A8E9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669" w:type="dxa"/>
            <w:noWrap/>
            <w:hideMark/>
          </w:tcPr>
          <w:p w14:paraId="19ECB3A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61,96</w:t>
            </w:r>
          </w:p>
        </w:tc>
        <w:tc>
          <w:tcPr>
            <w:tcW w:w="1669" w:type="dxa"/>
            <w:noWrap/>
            <w:hideMark/>
          </w:tcPr>
          <w:p w14:paraId="28B42EF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46,09</w:t>
            </w:r>
          </w:p>
        </w:tc>
      </w:tr>
      <w:tr w:rsidR="00CE1CCA" w:rsidRPr="00CE1CCA" w14:paraId="7FF12162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2752833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25" w:type="dxa"/>
            <w:gridSpan w:val="2"/>
            <w:hideMark/>
          </w:tcPr>
          <w:p w14:paraId="2381ADB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083" w:type="dxa"/>
            <w:noWrap/>
            <w:hideMark/>
          </w:tcPr>
          <w:p w14:paraId="40F287F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275,26</w:t>
            </w:r>
          </w:p>
        </w:tc>
        <w:tc>
          <w:tcPr>
            <w:tcW w:w="1536" w:type="dxa"/>
            <w:noWrap/>
            <w:hideMark/>
          </w:tcPr>
          <w:p w14:paraId="335809C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39,99</w:t>
            </w:r>
          </w:p>
        </w:tc>
        <w:tc>
          <w:tcPr>
            <w:tcW w:w="1245" w:type="dxa"/>
            <w:noWrap/>
            <w:hideMark/>
          </w:tcPr>
          <w:p w14:paraId="537C878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371" w:type="dxa"/>
            <w:noWrap/>
            <w:hideMark/>
          </w:tcPr>
          <w:p w14:paraId="6B67937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17,37</w:t>
            </w:r>
          </w:p>
        </w:tc>
        <w:tc>
          <w:tcPr>
            <w:tcW w:w="1245" w:type="dxa"/>
            <w:noWrap/>
            <w:hideMark/>
          </w:tcPr>
          <w:p w14:paraId="7F91252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28,81</w:t>
            </w:r>
          </w:p>
        </w:tc>
        <w:tc>
          <w:tcPr>
            <w:tcW w:w="1371" w:type="dxa"/>
            <w:noWrap/>
            <w:hideMark/>
          </w:tcPr>
          <w:p w14:paraId="7E4A483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1837" w:type="dxa"/>
            <w:noWrap/>
            <w:hideMark/>
          </w:tcPr>
          <w:p w14:paraId="02C14F1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245" w:type="dxa"/>
            <w:noWrap/>
            <w:hideMark/>
          </w:tcPr>
          <w:p w14:paraId="4D0492A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371" w:type="dxa"/>
            <w:noWrap/>
            <w:hideMark/>
          </w:tcPr>
          <w:p w14:paraId="437AF45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245" w:type="dxa"/>
            <w:noWrap/>
            <w:hideMark/>
          </w:tcPr>
          <w:p w14:paraId="5EFBF4F5" w14:textId="7B2E2580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34,48</w:t>
            </w:r>
          </w:p>
        </w:tc>
        <w:tc>
          <w:tcPr>
            <w:tcW w:w="1371" w:type="dxa"/>
            <w:noWrap/>
            <w:hideMark/>
          </w:tcPr>
          <w:p w14:paraId="02F14EE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669" w:type="dxa"/>
            <w:noWrap/>
            <w:hideMark/>
          </w:tcPr>
          <w:p w14:paraId="7E6D672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45,81</w:t>
            </w:r>
          </w:p>
        </w:tc>
        <w:tc>
          <w:tcPr>
            <w:tcW w:w="1669" w:type="dxa"/>
            <w:noWrap/>
            <w:hideMark/>
          </w:tcPr>
          <w:p w14:paraId="461A746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CE1CCA" w:rsidRPr="00CE1CCA" w14:paraId="6C984265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609A97B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125" w:type="dxa"/>
            <w:gridSpan w:val="2"/>
            <w:hideMark/>
          </w:tcPr>
          <w:p w14:paraId="25BC710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083" w:type="dxa"/>
            <w:noWrap/>
            <w:hideMark/>
          </w:tcPr>
          <w:p w14:paraId="4947D51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59,78</w:t>
            </w:r>
          </w:p>
        </w:tc>
        <w:tc>
          <w:tcPr>
            <w:tcW w:w="1536" w:type="dxa"/>
            <w:noWrap/>
            <w:hideMark/>
          </w:tcPr>
          <w:p w14:paraId="63C6566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36,68</w:t>
            </w:r>
          </w:p>
        </w:tc>
        <w:tc>
          <w:tcPr>
            <w:tcW w:w="1245" w:type="dxa"/>
            <w:noWrap/>
            <w:hideMark/>
          </w:tcPr>
          <w:p w14:paraId="4AEE7E9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A7B75B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2D60E2C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371" w:type="dxa"/>
            <w:noWrap/>
            <w:hideMark/>
          </w:tcPr>
          <w:p w14:paraId="78E89D3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837" w:type="dxa"/>
            <w:noWrap/>
            <w:hideMark/>
          </w:tcPr>
          <w:p w14:paraId="0EE45EA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245" w:type="dxa"/>
            <w:noWrap/>
            <w:hideMark/>
          </w:tcPr>
          <w:p w14:paraId="6A0F5F4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12,23</w:t>
            </w:r>
          </w:p>
        </w:tc>
        <w:tc>
          <w:tcPr>
            <w:tcW w:w="1371" w:type="dxa"/>
            <w:noWrap/>
            <w:hideMark/>
          </w:tcPr>
          <w:p w14:paraId="6AC69B8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45" w:type="dxa"/>
            <w:noWrap/>
            <w:hideMark/>
          </w:tcPr>
          <w:p w14:paraId="604A66FB" w14:textId="21779FDC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371" w:type="dxa"/>
            <w:noWrap/>
            <w:hideMark/>
          </w:tcPr>
          <w:p w14:paraId="215DA7A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669" w:type="dxa"/>
            <w:noWrap/>
            <w:hideMark/>
          </w:tcPr>
          <w:p w14:paraId="20F50D1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7404861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</w:tr>
      <w:tr w:rsidR="00CE1CCA" w:rsidRPr="00CE1CCA" w14:paraId="61DC4244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2837FF3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125" w:type="dxa"/>
            <w:gridSpan w:val="2"/>
            <w:hideMark/>
          </w:tcPr>
          <w:p w14:paraId="0747022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083" w:type="dxa"/>
            <w:noWrap/>
            <w:hideMark/>
          </w:tcPr>
          <w:p w14:paraId="4A2A60D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107,43</w:t>
            </w:r>
          </w:p>
        </w:tc>
        <w:tc>
          <w:tcPr>
            <w:tcW w:w="1536" w:type="dxa"/>
            <w:noWrap/>
            <w:hideMark/>
          </w:tcPr>
          <w:p w14:paraId="56D20DA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245" w:type="dxa"/>
            <w:noWrap/>
            <w:hideMark/>
          </w:tcPr>
          <w:p w14:paraId="536332B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71" w:type="dxa"/>
            <w:noWrap/>
            <w:hideMark/>
          </w:tcPr>
          <w:p w14:paraId="1F9E396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7,81</w:t>
            </w:r>
          </w:p>
        </w:tc>
        <w:tc>
          <w:tcPr>
            <w:tcW w:w="1245" w:type="dxa"/>
            <w:noWrap/>
            <w:hideMark/>
          </w:tcPr>
          <w:p w14:paraId="140DF05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12,21</w:t>
            </w:r>
          </w:p>
        </w:tc>
        <w:tc>
          <w:tcPr>
            <w:tcW w:w="1371" w:type="dxa"/>
            <w:noWrap/>
            <w:hideMark/>
          </w:tcPr>
          <w:p w14:paraId="75CA79C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37" w:type="dxa"/>
            <w:noWrap/>
            <w:hideMark/>
          </w:tcPr>
          <w:p w14:paraId="73AF5D6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245" w:type="dxa"/>
            <w:noWrap/>
            <w:hideMark/>
          </w:tcPr>
          <w:p w14:paraId="29A0020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  <w:tc>
          <w:tcPr>
            <w:tcW w:w="1371" w:type="dxa"/>
            <w:noWrap/>
            <w:hideMark/>
          </w:tcPr>
          <w:p w14:paraId="7A7AA1E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45" w:type="dxa"/>
            <w:noWrap/>
            <w:hideMark/>
          </w:tcPr>
          <w:p w14:paraId="4DA11EB0" w14:textId="7CD9946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1371" w:type="dxa"/>
            <w:noWrap/>
            <w:hideMark/>
          </w:tcPr>
          <w:p w14:paraId="392319C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669" w:type="dxa"/>
            <w:noWrap/>
            <w:hideMark/>
          </w:tcPr>
          <w:p w14:paraId="12A0F15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669" w:type="dxa"/>
            <w:noWrap/>
            <w:hideMark/>
          </w:tcPr>
          <w:p w14:paraId="435653D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</w:tr>
      <w:tr w:rsidR="00CE1CCA" w:rsidRPr="00CE1CCA" w14:paraId="237FB7B2" w14:textId="77777777" w:rsidTr="008C7B9A">
        <w:trPr>
          <w:trHeight w:val="445"/>
        </w:trPr>
        <w:tc>
          <w:tcPr>
            <w:tcW w:w="869" w:type="dxa"/>
            <w:noWrap/>
            <w:hideMark/>
          </w:tcPr>
          <w:p w14:paraId="59E703A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2125" w:type="dxa"/>
            <w:gridSpan w:val="2"/>
            <w:hideMark/>
          </w:tcPr>
          <w:p w14:paraId="0E839BB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083" w:type="dxa"/>
            <w:noWrap/>
            <w:hideMark/>
          </w:tcPr>
          <w:p w14:paraId="69F9C65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2E3A27E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818D8C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C401AD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25167F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80E56B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2922224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1D8995D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246091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13D7D7D1" w14:textId="3EF5B000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5A7F32E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5CD0E12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545A33B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5ED8AA63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75B6FFE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5" w:type="dxa"/>
            <w:gridSpan w:val="2"/>
            <w:hideMark/>
          </w:tcPr>
          <w:p w14:paraId="0885264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загальновиробничі витрати, у т.ч.:</w:t>
            </w:r>
          </w:p>
        </w:tc>
        <w:tc>
          <w:tcPr>
            <w:tcW w:w="1083" w:type="dxa"/>
            <w:noWrap/>
            <w:hideMark/>
          </w:tcPr>
          <w:p w14:paraId="7719488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24,51</w:t>
            </w:r>
          </w:p>
        </w:tc>
        <w:tc>
          <w:tcPr>
            <w:tcW w:w="1536" w:type="dxa"/>
            <w:noWrap/>
            <w:hideMark/>
          </w:tcPr>
          <w:p w14:paraId="200056B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245" w:type="dxa"/>
            <w:noWrap/>
            <w:hideMark/>
          </w:tcPr>
          <w:p w14:paraId="480C2F2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371" w:type="dxa"/>
            <w:noWrap/>
            <w:hideMark/>
          </w:tcPr>
          <w:p w14:paraId="1679E89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245" w:type="dxa"/>
            <w:noWrap/>
            <w:hideMark/>
          </w:tcPr>
          <w:p w14:paraId="5DDD11F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1371" w:type="dxa"/>
            <w:noWrap/>
            <w:hideMark/>
          </w:tcPr>
          <w:p w14:paraId="05072F8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7" w:type="dxa"/>
            <w:noWrap/>
            <w:hideMark/>
          </w:tcPr>
          <w:p w14:paraId="7FB674F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45" w:type="dxa"/>
            <w:noWrap/>
            <w:hideMark/>
          </w:tcPr>
          <w:p w14:paraId="15B18F9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371" w:type="dxa"/>
            <w:noWrap/>
            <w:hideMark/>
          </w:tcPr>
          <w:p w14:paraId="57DEF49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45" w:type="dxa"/>
            <w:noWrap/>
            <w:hideMark/>
          </w:tcPr>
          <w:p w14:paraId="1F592E8D" w14:textId="76304DF1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371" w:type="dxa"/>
            <w:noWrap/>
            <w:hideMark/>
          </w:tcPr>
          <w:p w14:paraId="3B5BA2D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669" w:type="dxa"/>
            <w:noWrap/>
            <w:hideMark/>
          </w:tcPr>
          <w:p w14:paraId="45825D0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669" w:type="dxa"/>
            <w:noWrap/>
            <w:hideMark/>
          </w:tcPr>
          <w:p w14:paraId="3538CB3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</w:tr>
      <w:tr w:rsidR="00CE1CCA" w:rsidRPr="00CE1CCA" w14:paraId="3578486F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390D74A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125" w:type="dxa"/>
            <w:gridSpan w:val="2"/>
            <w:hideMark/>
          </w:tcPr>
          <w:p w14:paraId="5440F89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083" w:type="dxa"/>
            <w:noWrap/>
            <w:hideMark/>
          </w:tcPr>
          <w:p w14:paraId="5B8DB57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1536" w:type="dxa"/>
            <w:noWrap/>
            <w:hideMark/>
          </w:tcPr>
          <w:p w14:paraId="66774C5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245" w:type="dxa"/>
            <w:noWrap/>
            <w:hideMark/>
          </w:tcPr>
          <w:p w14:paraId="09B811E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371" w:type="dxa"/>
            <w:noWrap/>
            <w:hideMark/>
          </w:tcPr>
          <w:p w14:paraId="7593872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245" w:type="dxa"/>
            <w:noWrap/>
            <w:hideMark/>
          </w:tcPr>
          <w:p w14:paraId="37B50B3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371" w:type="dxa"/>
            <w:noWrap/>
            <w:hideMark/>
          </w:tcPr>
          <w:p w14:paraId="377CC07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37" w:type="dxa"/>
            <w:noWrap/>
            <w:hideMark/>
          </w:tcPr>
          <w:p w14:paraId="47F0232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45" w:type="dxa"/>
            <w:noWrap/>
            <w:hideMark/>
          </w:tcPr>
          <w:p w14:paraId="6281FA3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371" w:type="dxa"/>
            <w:noWrap/>
            <w:hideMark/>
          </w:tcPr>
          <w:p w14:paraId="2F6908C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45" w:type="dxa"/>
            <w:noWrap/>
            <w:hideMark/>
          </w:tcPr>
          <w:p w14:paraId="6B82198C" w14:textId="2D6283E1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371" w:type="dxa"/>
            <w:noWrap/>
            <w:hideMark/>
          </w:tcPr>
          <w:p w14:paraId="791B019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669" w:type="dxa"/>
            <w:noWrap/>
            <w:hideMark/>
          </w:tcPr>
          <w:p w14:paraId="1C19409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669" w:type="dxa"/>
            <w:noWrap/>
            <w:hideMark/>
          </w:tcPr>
          <w:p w14:paraId="0FCFE45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CE1CCA" w:rsidRPr="00CE1CCA" w14:paraId="4B2284A6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627F87D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125" w:type="dxa"/>
            <w:gridSpan w:val="2"/>
            <w:hideMark/>
          </w:tcPr>
          <w:p w14:paraId="518B21D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083" w:type="dxa"/>
            <w:noWrap/>
            <w:hideMark/>
          </w:tcPr>
          <w:p w14:paraId="619D192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536" w:type="dxa"/>
            <w:noWrap/>
            <w:hideMark/>
          </w:tcPr>
          <w:p w14:paraId="62DBD3C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245" w:type="dxa"/>
            <w:noWrap/>
            <w:hideMark/>
          </w:tcPr>
          <w:p w14:paraId="2658398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371" w:type="dxa"/>
            <w:noWrap/>
            <w:hideMark/>
          </w:tcPr>
          <w:p w14:paraId="21A2FD4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45" w:type="dxa"/>
            <w:noWrap/>
            <w:hideMark/>
          </w:tcPr>
          <w:p w14:paraId="04DA75F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371" w:type="dxa"/>
            <w:noWrap/>
            <w:hideMark/>
          </w:tcPr>
          <w:p w14:paraId="4BEC45E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37" w:type="dxa"/>
            <w:noWrap/>
            <w:hideMark/>
          </w:tcPr>
          <w:p w14:paraId="4243234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45" w:type="dxa"/>
            <w:noWrap/>
            <w:hideMark/>
          </w:tcPr>
          <w:p w14:paraId="24AC817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371" w:type="dxa"/>
            <w:noWrap/>
            <w:hideMark/>
          </w:tcPr>
          <w:p w14:paraId="08F011B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5" w:type="dxa"/>
            <w:noWrap/>
            <w:hideMark/>
          </w:tcPr>
          <w:p w14:paraId="7CE5797D" w14:textId="7DA972AF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371" w:type="dxa"/>
            <w:noWrap/>
            <w:hideMark/>
          </w:tcPr>
          <w:p w14:paraId="0A72BDF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69" w:type="dxa"/>
            <w:noWrap/>
            <w:hideMark/>
          </w:tcPr>
          <w:p w14:paraId="6EEDF1C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669" w:type="dxa"/>
            <w:noWrap/>
            <w:hideMark/>
          </w:tcPr>
          <w:p w14:paraId="3960A18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CE1CCA" w:rsidRPr="00CE1CCA" w14:paraId="03F0CACA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0647B9C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125" w:type="dxa"/>
            <w:gridSpan w:val="2"/>
            <w:hideMark/>
          </w:tcPr>
          <w:p w14:paraId="08AE1F1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083" w:type="dxa"/>
            <w:noWrap/>
            <w:hideMark/>
          </w:tcPr>
          <w:p w14:paraId="1AEAB5F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536" w:type="dxa"/>
            <w:noWrap/>
            <w:hideMark/>
          </w:tcPr>
          <w:p w14:paraId="395419C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45" w:type="dxa"/>
            <w:noWrap/>
            <w:hideMark/>
          </w:tcPr>
          <w:p w14:paraId="6A6CC41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371" w:type="dxa"/>
            <w:noWrap/>
            <w:hideMark/>
          </w:tcPr>
          <w:p w14:paraId="69ABDBC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45" w:type="dxa"/>
            <w:noWrap/>
            <w:hideMark/>
          </w:tcPr>
          <w:p w14:paraId="011A71C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71" w:type="dxa"/>
            <w:noWrap/>
            <w:hideMark/>
          </w:tcPr>
          <w:p w14:paraId="6E8C948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37" w:type="dxa"/>
            <w:noWrap/>
            <w:hideMark/>
          </w:tcPr>
          <w:p w14:paraId="222AA45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45" w:type="dxa"/>
            <w:noWrap/>
            <w:hideMark/>
          </w:tcPr>
          <w:p w14:paraId="58F02DF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371" w:type="dxa"/>
            <w:noWrap/>
            <w:hideMark/>
          </w:tcPr>
          <w:p w14:paraId="1120670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45" w:type="dxa"/>
            <w:noWrap/>
            <w:hideMark/>
          </w:tcPr>
          <w:p w14:paraId="231E1D0A" w14:textId="1E006501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371" w:type="dxa"/>
            <w:noWrap/>
            <w:hideMark/>
          </w:tcPr>
          <w:p w14:paraId="554CCEC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69" w:type="dxa"/>
            <w:noWrap/>
            <w:hideMark/>
          </w:tcPr>
          <w:p w14:paraId="7EA50FA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69" w:type="dxa"/>
            <w:noWrap/>
            <w:hideMark/>
          </w:tcPr>
          <w:p w14:paraId="1D55E9A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CE1CCA" w:rsidRPr="00CE1CCA" w14:paraId="699F093F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47A0602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2"/>
            <w:hideMark/>
          </w:tcPr>
          <w:p w14:paraId="6E96926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Адміністративні витрати, у т.ч.:</w:t>
            </w:r>
          </w:p>
        </w:tc>
        <w:tc>
          <w:tcPr>
            <w:tcW w:w="1083" w:type="dxa"/>
            <w:noWrap/>
            <w:hideMark/>
          </w:tcPr>
          <w:p w14:paraId="217BADD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149,59</w:t>
            </w:r>
          </w:p>
        </w:tc>
        <w:tc>
          <w:tcPr>
            <w:tcW w:w="1536" w:type="dxa"/>
            <w:noWrap/>
            <w:hideMark/>
          </w:tcPr>
          <w:p w14:paraId="20C9204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  <w:tc>
          <w:tcPr>
            <w:tcW w:w="1245" w:type="dxa"/>
            <w:noWrap/>
            <w:hideMark/>
          </w:tcPr>
          <w:p w14:paraId="5EE8BB8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14,35</w:t>
            </w:r>
          </w:p>
        </w:tc>
        <w:tc>
          <w:tcPr>
            <w:tcW w:w="1371" w:type="dxa"/>
            <w:noWrap/>
            <w:hideMark/>
          </w:tcPr>
          <w:p w14:paraId="216E310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245" w:type="dxa"/>
            <w:noWrap/>
            <w:hideMark/>
          </w:tcPr>
          <w:p w14:paraId="1B5BF2B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1371" w:type="dxa"/>
            <w:noWrap/>
            <w:hideMark/>
          </w:tcPr>
          <w:p w14:paraId="317A7AF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7" w:type="dxa"/>
            <w:noWrap/>
            <w:hideMark/>
          </w:tcPr>
          <w:p w14:paraId="42CD446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245" w:type="dxa"/>
            <w:noWrap/>
            <w:hideMark/>
          </w:tcPr>
          <w:p w14:paraId="57C707D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1371" w:type="dxa"/>
            <w:noWrap/>
            <w:hideMark/>
          </w:tcPr>
          <w:p w14:paraId="0985128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245" w:type="dxa"/>
            <w:noWrap/>
            <w:hideMark/>
          </w:tcPr>
          <w:p w14:paraId="5123D6AC" w14:textId="0AD44CF2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17,06</w:t>
            </w:r>
          </w:p>
        </w:tc>
        <w:tc>
          <w:tcPr>
            <w:tcW w:w="1371" w:type="dxa"/>
            <w:noWrap/>
            <w:hideMark/>
          </w:tcPr>
          <w:p w14:paraId="66EF6F5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669" w:type="dxa"/>
            <w:noWrap/>
            <w:hideMark/>
          </w:tcPr>
          <w:p w14:paraId="0A8EEA7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1669" w:type="dxa"/>
            <w:noWrap/>
            <w:hideMark/>
          </w:tcPr>
          <w:p w14:paraId="27C5C83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CE1CCA" w:rsidRPr="00CE1CCA" w14:paraId="1B39827A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1532AE3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5" w:type="dxa"/>
            <w:gridSpan w:val="2"/>
            <w:hideMark/>
          </w:tcPr>
          <w:p w14:paraId="54528F9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083" w:type="dxa"/>
            <w:noWrap/>
            <w:hideMark/>
          </w:tcPr>
          <w:p w14:paraId="7E5C116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114,59</w:t>
            </w:r>
          </w:p>
        </w:tc>
        <w:tc>
          <w:tcPr>
            <w:tcW w:w="1536" w:type="dxa"/>
            <w:noWrap/>
            <w:hideMark/>
          </w:tcPr>
          <w:p w14:paraId="2D14DCC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245" w:type="dxa"/>
            <w:noWrap/>
            <w:hideMark/>
          </w:tcPr>
          <w:p w14:paraId="1465E2C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10,99</w:t>
            </w:r>
          </w:p>
        </w:tc>
        <w:tc>
          <w:tcPr>
            <w:tcW w:w="1371" w:type="dxa"/>
            <w:noWrap/>
            <w:hideMark/>
          </w:tcPr>
          <w:p w14:paraId="23BADAF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  <w:tc>
          <w:tcPr>
            <w:tcW w:w="1245" w:type="dxa"/>
            <w:noWrap/>
            <w:hideMark/>
          </w:tcPr>
          <w:p w14:paraId="52701A2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371" w:type="dxa"/>
            <w:noWrap/>
            <w:hideMark/>
          </w:tcPr>
          <w:p w14:paraId="31A8999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37" w:type="dxa"/>
            <w:noWrap/>
            <w:hideMark/>
          </w:tcPr>
          <w:p w14:paraId="2C18477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1245" w:type="dxa"/>
            <w:noWrap/>
            <w:hideMark/>
          </w:tcPr>
          <w:p w14:paraId="3A7B4AE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1371" w:type="dxa"/>
            <w:noWrap/>
            <w:hideMark/>
          </w:tcPr>
          <w:p w14:paraId="26F50DC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245" w:type="dxa"/>
            <w:noWrap/>
            <w:hideMark/>
          </w:tcPr>
          <w:p w14:paraId="221E7C49" w14:textId="311917FA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371" w:type="dxa"/>
            <w:noWrap/>
            <w:hideMark/>
          </w:tcPr>
          <w:p w14:paraId="0692D31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69" w:type="dxa"/>
            <w:noWrap/>
            <w:hideMark/>
          </w:tcPr>
          <w:p w14:paraId="49B7DEC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669" w:type="dxa"/>
            <w:noWrap/>
            <w:hideMark/>
          </w:tcPr>
          <w:p w14:paraId="2DEA93E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CE1CCA" w:rsidRPr="00CE1CCA" w14:paraId="3ECD12A0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084F4F9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5" w:type="dxa"/>
            <w:gridSpan w:val="2"/>
            <w:hideMark/>
          </w:tcPr>
          <w:p w14:paraId="65AC784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083" w:type="dxa"/>
            <w:noWrap/>
            <w:hideMark/>
          </w:tcPr>
          <w:p w14:paraId="248FB07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23,48</w:t>
            </w:r>
          </w:p>
        </w:tc>
        <w:tc>
          <w:tcPr>
            <w:tcW w:w="1536" w:type="dxa"/>
            <w:noWrap/>
            <w:hideMark/>
          </w:tcPr>
          <w:p w14:paraId="37706E5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245" w:type="dxa"/>
            <w:noWrap/>
            <w:hideMark/>
          </w:tcPr>
          <w:p w14:paraId="6F45B52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371" w:type="dxa"/>
            <w:noWrap/>
            <w:hideMark/>
          </w:tcPr>
          <w:p w14:paraId="60447AA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245" w:type="dxa"/>
            <w:noWrap/>
            <w:hideMark/>
          </w:tcPr>
          <w:p w14:paraId="3E233E7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371" w:type="dxa"/>
            <w:noWrap/>
            <w:hideMark/>
          </w:tcPr>
          <w:p w14:paraId="691FA86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837" w:type="dxa"/>
            <w:noWrap/>
            <w:hideMark/>
          </w:tcPr>
          <w:p w14:paraId="7E8D57F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245" w:type="dxa"/>
            <w:noWrap/>
            <w:hideMark/>
          </w:tcPr>
          <w:p w14:paraId="0F741D3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371" w:type="dxa"/>
            <w:noWrap/>
            <w:hideMark/>
          </w:tcPr>
          <w:p w14:paraId="7492485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45" w:type="dxa"/>
            <w:noWrap/>
            <w:hideMark/>
          </w:tcPr>
          <w:p w14:paraId="2AEEC8CA" w14:textId="2CDF07E4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371" w:type="dxa"/>
            <w:noWrap/>
            <w:hideMark/>
          </w:tcPr>
          <w:p w14:paraId="2599BF6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69" w:type="dxa"/>
            <w:noWrap/>
            <w:hideMark/>
          </w:tcPr>
          <w:p w14:paraId="1651B4D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669" w:type="dxa"/>
            <w:noWrap/>
            <w:hideMark/>
          </w:tcPr>
          <w:p w14:paraId="579308F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CE1CCA" w:rsidRPr="00CE1CCA" w14:paraId="66D19F78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5C5064D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25" w:type="dxa"/>
            <w:gridSpan w:val="2"/>
            <w:hideMark/>
          </w:tcPr>
          <w:p w14:paraId="133A128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083" w:type="dxa"/>
            <w:noWrap/>
            <w:hideMark/>
          </w:tcPr>
          <w:p w14:paraId="35E4BCC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1536" w:type="dxa"/>
            <w:noWrap/>
            <w:hideMark/>
          </w:tcPr>
          <w:p w14:paraId="2329DC1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245" w:type="dxa"/>
            <w:noWrap/>
            <w:hideMark/>
          </w:tcPr>
          <w:p w14:paraId="17ECCC4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371" w:type="dxa"/>
            <w:noWrap/>
            <w:hideMark/>
          </w:tcPr>
          <w:p w14:paraId="7266621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45" w:type="dxa"/>
            <w:noWrap/>
            <w:hideMark/>
          </w:tcPr>
          <w:p w14:paraId="5CCCF39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371" w:type="dxa"/>
            <w:noWrap/>
            <w:hideMark/>
          </w:tcPr>
          <w:p w14:paraId="3DA940A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37" w:type="dxa"/>
            <w:noWrap/>
            <w:hideMark/>
          </w:tcPr>
          <w:p w14:paraId="2122BA0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45" w:type="dxa"/>
            <w:noWrap/>
            <w:hideMark/>
          </w:tcPr>
          <w:p w14:paraId="4C47C3E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371" w:type="dxa"/>
            <w:noWrap/>
            <w:hideMark/>
          </w:tcPr>
          <w:p w14:paraId="783396E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45" w:type="dxa"/>
            <w:noWrap/>
            <w:hideMark/>
          </w:tcPr>
          <w:p w14:paraId="6E315D9B" w14:textId="10A1D5BD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371" w:type="dxa"/>
            <w:noWrap/>
            <w:hideMark/>
          </w:tcPr>
          <w:p w14:paraId="76E0F1F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669" w:type="dxa"/>
            <w:noWrap/>
            <w:hideMark/>
          </w:tcPr>
          <w:p w14:paraId="2EAFE89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669" w:type="dxa"/>
            <w:noWrap/>
            <w:hideMark/>
          </w:tcPr>
          <w:p w14:paraId="2D7B1B4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CE1CCA" w:rsidRPr="00CE1CCA" w14:paraId="4DBD3154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12DFBF6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gridSpan w:val="2"/>
            <w:hideMark/>
          </w:tcPr>
          <w:p w14:paraId="2CBE68C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083" w:type="dxa"/>
            <w:noWrap/>
            <w:hideMark/>
          </w:tcPr>
          <w:p w14:paraId="1FC5462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6E21D73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2349E23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64777F3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57574B4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AEF996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64DD614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1BEAD97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1BA53B7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2CE71587" w14:textId="0487AE62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831B8F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66914B7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6F092AD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17EDB5A2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6E1A386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2"/>
            <w:hideMark/>
          </w:tcPr>
          <w:p w14:paraId="7EF2E64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 xml:space="preserve">Витрати на </w:t>
            </w:r>
            <w:r w:rsidRPr="00CE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компенсацію втрат те у т/м</w:t>
            </w:r>
          </w:p>
        </w:tc>
        <w:tc>
          <w:tcPr>
            <w:tcW w:w="1083" w:type="dxa"/>
            <w:noWrap/>
            <w:hideMark/>
          </w:tcPr>
          <w:p w14:paraId="47789B8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36" w:type="dxa"/>
            <w:noWrap/>
            <w:hideMark/>
          </w:tcPr>
          <w:p w14:paraId="78F3D91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3DDB5C8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2378C07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6A7C7BE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4A9611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30FEC75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393109A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294B167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40AAB1AC" w14:textId="131F4A02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6F6EDB6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0AE459B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75534E3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0F9F5741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155DCD5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5" w:type="dxa"/>
            <w:gridSpan w:val="2"/>
            <w:hideMark/>
          </w:tcPr>
          <w:p w14:paraId="4A9A382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083" w:type="dxa"/>
            <w:noWrap/>
            <w:hideMark/>
          </w:tcPr>
          <w:p w14:paraId="1968EB9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6922B4E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382F2D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1AACB5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1046B8A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427549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73E4CE8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2BD3777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6A9BF90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CACB291" w14:textId="2EC484CA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84B53A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4CD4BB3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181F9B8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07B43688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6EE302B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gridSpan w:val="2"/>
            <w:hideMark/>
          </w:tcPr>
          <w:p w14:paraId="15EC503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083" w:type="dxa"/>
            <w:noWrap/>
            <w:hideMark/>
          </w:tcPr>
          <w:p w14:paraId="25CD51A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7 863,31</w:t>
            </w:r>
          </w:p>
        </w:tc>
        <w:tc>
          <w:tcPr>
            <w:tcW w:w="1536" w:type="dxa"/>
            <w:noWrap/>
            <w:hideMark/>
          </w:tcPr>
          <w:p w14:paraId="50C3269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1 046,31</w:t>
            </w:r>
          </w:p>
        </w:tc>
        <w:tc>
          <w:tcPr>
            <w:tcW w:w="1245" w:type="dxa"/>
            <w:noWrap/>
            <w:hideMark/>
          </w:tcPr>
          <w:p w14:paraId="69ABAF3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546,77</w:t>
            </w:r>
          </w:p>
        </w:tc>
        <w:tc>
          <w:tcPr>
            <w:tcW w:w="1371" w:type="dxa"/>
            <w:noWrap/>
            <w:hideMark/>
          </w:tcPr>
          <w:p w14:paraId="7A6EAF3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943,44</w:t>
            </w:r>
          </w:p>
        </w:tc>
        <w:tc>
          <w:tcPr>
            <w:tcW w:w="1245" w:type="dxa"/>
            <w:noWrap/>
            <w:hideMark/>
          </w:tcPr>
          <w:p w14:paraId="0343EA8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740,79</w:t>
            </w:r>
          </w:p>
        </w:tc>
        <w:tc>
          <w:tcPr>
            <w:tcW w:w="1371" w:type="dxa"/>
            <w:noWrap/>
            <w:hideMark/>
          </w:tcPr>
          <w:p w14:paraId="5F8A17E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205,85</w:t>
            </w:r>
          </w:p>
        </w:tc>
        <w:tc>
          <w:tcPr>
            <w:tcW w:w="1837" w:type="dxa"/>
            <w:noWrap/>
            <w:hideMark/>
          </w:tcPr>
          <w:p w14:paraId="4FC3323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215,05</w:t>
            </w:r>
          </w:p>
        </w:tc>
        <w:tc>
          <w:tcPr>
            <w:tcW w:w="1245" w:type="dxa"/>
            <w:noWrap/>
            <w:hideMark/>
          </w:tcPr>
          <w:p w14:paraId="0E693A4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1 243,20</w:t>
            </w:r>
          </w:p>
        </w:tc>
        <w:tc>
          <w:tcPr>
            <w:tcW w:w="1371" w:type="dxa"/>
            <w:noWrap/>
            <w:hideMark/>
          </w:tcPr>
          <w:p w14:paraId="75EE4DC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60,98</w:t>
            </w:r>
          </w:p>
        </w:tc>
        <w:tc>
          <w:tcPr>
            <w:tcW w:w="1245" w:type="dxa"/>
            <w:noWrap/>
            <w:hideMark/>
          </w:tcPr>
          <w:p w14:paraId="522B834B" w14:textId="28F9D050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877,79</w:t>
            </w:r>
          </w:p>
        </w:tc>
        <w:tc>
          <w:tcPr>
            <w:tcW w:w="1371" w:type="dxa"/>
            <w:noWrap/>
            <w:hideMark/>
          </w:tcPr>
          <w:p w14:paraId="6A58BB9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46,59</w:t>
            </w:r>
          </w:p>
        </w:tc>
        <w:tc>
          <w:tcPr>
            <w:tcW w:w="1669" w:type="dxa"/>
            <w:noWrap/>
            <w:hideMark/>
          </w:tcPr>
          <w:p w14:paraId="6920BC6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1 200,76</w:t>
            </w:r>
          </w:p>
        </w:tc>
        <w:tc>
          <w:tcPr>
            <w:tcW w:w="1669" w:type="dxa"/>
            <w:noWrap/>
            <w:hideMark/>
          </w:tcPr>
          <w:p w14:paraId="27E7EE7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735,78</w:t>
            </w:r>
          </w:p>
        </w:tc>
      </w:tr>
      <w:tr w:rsidR="00CE1CCA" w:rsidRPr="00CE1CCA" w14:paraId="1E25099F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279CB71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gridSpan w:val="2"/>
            <w:hideMark/>
          </w:tcPr>
          <w:p w14:paraId="4228528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083" w:type="dxa"/>
            <w:noWrap/>
            <w:hideMark/>
          </w:tcPr>
          <w:p w14:paraId="1FF3043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48F4D55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3AA63D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6AC62AF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4F6C291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3722B7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4DF9ECE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801A1F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1AEA6D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64427AF6" w14:textId="6C20CF6F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657423C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338E7A0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7BEBBFA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0BA0E562" w14:textId="77777777" w:rsidTr="008C7B9A">
        <w:trPr>
          <w:trHeight w:val="297"/>
        </w:trPr>
        <w:tc>
          <w:tcPr>
            <w:tcW w:w="869" w:type="dxa"/>
            <w:noWrap/>
            <w:hideMark/>
          </w:tcPr>
          <w:p w14:paraId="0DEECE0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gridSpan w:val="2"/>
            <w:hideMark/>
          </w:tcPr>
          <w:p w14:paraId="1D630EB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Розрахунковий прибуток, усього **, у т.ч.:</w:t>
            </w:r>
          </w:p>
        </w:tc>
        <w:tc>
          <w:tcPr>
            <w:tcW w:w="1083" w:type="dxa"/>
            <w:noWrap/>
            <w:hideMark/>
          </w:tcPr>
          <w:p w14:paraId="7C38DF2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383,58</w:t>
            </w:r>
          </w:p>
        </w:tc>
        <w:tc>
          <w:tcPr>
            <w:tcW w:w="1536" w:type="dxa"/>
            <w:noWrap/>
            <w:hideMark/>
          </w:tcPr>
          <w:p w14:paraId="2CD565A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51,04</w:t>
            </w:r>
          </w:p>
        </w:tc>
        <w:tc>
          <w:tcPr>
            <w:tcW w:w="1245" w:type="dxa"/>
            <w:noWrap/>
            <w:hideMark/>
          </w:tcPr>
          <w:p w14:paraId="11A9C85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371" w:type="dxa"/>
            <w:noWrap/>
            <w:hideMark/>
          </w:tcPr>
          <w:p w14:paraId="39781B3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46,02</w:t>
            </w:r>
          </w:p>
        </w:tc>
        <w:tc>
          <w:tcPr>
            <w:tcW w:w="1245" w:type="dxa"/>
            <w:noWrap/>
            <w:hideMark/>
          </w:tcPr>
          <w:p w14:paraId="4FB98DE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36,14</w:t>
            </w:r>
          </w:p>
        </w:tc>
        <w:tc>
          <w:tcPr>
            <w:tcW w:w="1371" w:type="dxa"/>
            <w:noWrap/>
            <w:hideMark/>
          </w:tcPr>
          <w:p w14:paraId="1C85F79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10,04</w:t>
            </w:r>
          </w:p>
        </w:tc>
        <w:tc>
          <w:tcPr>
            <w:tcW w:w="1837" w:type="dxa"/>
            <w:noWrap/>
            <w:hideMark/>
          </w:tcPr>
          <w:p w14:paraId="5A7739E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10,49</w:t>
            </w:r>
          </w:p>
        </w:tc>
        <w:tc>
          <w:tcPr>
            <w:tcW w:w="1245" w:type="dxa"/>
            <w:noWrap/>
            <w:hideMark/>
          </w:tcPr>
          <w:p w14:paraId="2AF671D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371" w:type="dxa"/>
            <w:noWrap/>
            <w:hideMark/>
          </w:tcPr>
          <w:p w14:paraId="4B7B4F0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245" w:type="dxa"/>
            <w:noWrap/>
            <w:hideMark/>
          </w:tcPr>
          <w:p w14:paraId="5492AEC8" w14:textId="69727A34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42,82</w:t>
            </w:r>
          </w:p>
        </w:tc>
        <w:tc>
          <w:tcPr>
            <w:tcW w:w="1371" w:type="dxa"/>
            <w:noWrap/>
            <w:hideMark/>
          </w:tcPr>
          <w:p w14:paraId="1A480B3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669" w:type="dxa"/>
            <w:noWrap/>
            <w:hideMark/>
          </w:tcPr>
          <w:p w14:paraId="58E23D2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58,57</w:t>
            </w:r>
          </w:p>
        </w:tc>
        <w:tc>
          <w:tcPr>
            <w:tcW w:w="1669" w:type="dxa"/>
            <w:noWrap/>
            <w:hideMark/>
          </w:tcPr>
          <w:p w14:paraId="7A50DFA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35,89</w:t>
            </w:r>
          </w:p>
        </w:tc>
      </w:tr>
      <w:tr w:rsidR="00CE1CCA" w:rsidRPr="00CE1CCA" w14:paraId="4E5C2995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368CA0A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125" w:type="dxa"/>
            <w:gridSpan w:val="2"/>
            <w:hideMark/>
          </w:tcPr>
          <w:p w14:paraId="4BFC7F3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083" w:type="dxa"/>
            <w:noWrap/>
            <w:hideMark/>
          </w:tcPr>
          <w:p w14:paraId="30A9123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69,04</w:t>
            </w:r>
          </w:p>
        </w:tc>
        <w:tc>
          <w:tcPr>
            <w:tcW w:w="1536" w:type="dxa"/>
            <w:noWrap/>
            <w:hideMark/>
          </w:tcPr>
          <w:p w14:paraId="612C620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245" w:type="dxa"/>
            <w:noWrap/>
            <w:hideMark/>
          </w:tcPr>
          <w:p w14:paraId="7EBA950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1" w:type="dxa"/>
            <w:noWrap/>
            <w:hideMark/>
          </w:tcPr>
          <w:p w14:paraId="56F3A3C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245" w:type="dxa"/>
            <w:noWrap/>
            <w:hideMark/>
          </w:tcPr>
          <w:p w14:paraId="5BDFD84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371" w:type="dxa"/>
            <w:noWrap/>
            <w:hideMark/>
          </w:tcPr>
          <w:p w14:paraId="3579B9D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7" w:type="dxa"/>
            <w:noWrap/>
            <w:hideMark/>
          </w:tcPr>
          <w:p w14:paraId="19DC66D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1245" w:type="dxa"/>
            <w:noWrap/>
            <w:hideMark/>
          </w:tcPr>
          <w:p w14:paraId="376152B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</w:tc>
        <w:tc>
          <w:tcPr>
            <w:tcW w:w="1371" w:type="dxa"/>
            <w:noWrap/>
            <w:hideMark/>
          </w:tcPr>
          <w:p w14:paraId="2BAF1AD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245" w:type="dxa"/>
            <w:noWrap/>
            <w:hideMark/>
          </w:tcPr>
          <w:p w14:paraId="77A4595A" w14:textId="59BA35A9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371" w:type="dxa"/>
            <w:noWrap/>
            <w:hideMark/>
          </w:tcPr>
          <w:p w14:paraId="7704CFF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669" w:type="dxa"/>
            <w:noWrap/>
            <w:hideMark/>
          </w:tcPr>
          <w:p w14:paraId="0EAA79A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10,54</w:t>
            </w:r>
          </w:p>
        </w:tc>
        <w:tc>
          <w:tcPr>
            <w:tcW w:w="1669" w:type="dxa"/>
            <w:noWrap/>
            <w:hideMark/>
          </w:tcPr>
          <w:p w14:paraId="3D0A474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6,46</w:t>
            </w:r>
          </w:p>
        </w:tc>
      </w:tr>
      <w:tr w:rsidR="00CE1CCA" w:rsidRPr="00CE1CCA" w14:paraId="6CFC9C76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40B40FF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125" w:type="dxa"/>
            <w:gridSpan w:val="2"/>
            <w:hideMark/>
          </w:tcPr>
          <w:p w14:paraId="56D58AF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083" w:type="dxa"/>
            <w:noWrap/>
            <w:hideMark/>
          </w:tcPr>
          <w:p w14:paraId="593FFDF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06FED25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8D7EC6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E95305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C6C5C7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422FE9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3D8CDE4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6037852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CFC410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4584A52" w14:textId="1C94875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A27E0E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76EC428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60C126D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32C11756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320B533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125" w:type="dxa"/>
            <w:gridSpan w:val="2"/>
            <w:hideMark/>
          </w:tcPr>
          <w:p w14:paraId="7783C0F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083" w:type="dxa"/>
            <w:noWrap/>
            <w:hideMark/>
          </w:tcPr>
          <w:p w14:paraId="148DA93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19A2019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723F0C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8D98E0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D29E31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1AF955E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6A60438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A0B3AA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6BD603B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C5A5928" w14:textId="16844205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11B11C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068696C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745317B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2CCA3372" w14:textId="77777777" w:rsidTr="008C7B9A">
        <w:trPr>
          <w:trHeight w:val="297"/>
        </w:trPr>
        <w:tc>
          <w:tcPr>
            <w:tcW w:w="869" w:type="dxa"/>
            <w:noWrap/>
            <w:hideMark/>
          </w:tcPr>
          <w:p w14:paraId="34A908A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125" w:type="dxa"/>
            <w:gridSpan w:val="2"/>
            <w:hideMark/>
          </w:tcPr>
          <w:p w14:paraId="53BD89F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083" w:type="dxa"/>
            <w:noWrap/>
            <w:hideMark/>
          </w:tcPr>
          <w:p w14:paraId="2961C0E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2631923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56C41CD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C92D5B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681DD27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5B207BF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0840B74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35C404F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C007B2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9829E06" w14:textId="0005F7C2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22F5583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394648E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58681A6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6E454ADF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6424553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125" w:type="dxa"/>
            <w:gridSpan w:val="2"/>
            <w:hideMark/>
          </w:tcPr>
          <w:p w14:paraId="60E5C65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083" w:type="dxa"/>
            <w:noWrap/>
            <w:hideMark/>
          </w:tcPr>
          <w:p w14:paraId="69F5F92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314,53</w:t>
            </w:r>
          </w:p>
        </w:tc>
        <w:tc>
          <w:tcPr>
            <w:tcW w:w="1536" w:type="dxa"/>
            <w:noWrap/>
            <w:hideMark/>
          </w:tcPr>
          <w:p w14:paraId="1C63297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1245" w:type="dxa"/>
            <w:noWrap/>
            <w:hideMark/>
          </w:tcPr>
          <w:p w14:paraId="2339FF0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  <w:tc>
          <w:tcPr>
            <w:tcW w:w="1371" w:type="dxa"/>
            <w:noWrap/>
            <w:hideMark/>
          </w:tcPr>
          <w:p w14:paraId="02F9E97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37,74</w:t>
            </w:r>
          </w:p>
        </w:tc>
        <w:tc>
          <w:tcPr>
            <w:tcW w:w="1245" w:type="dxa"/>
            <w:noWrap/>
            <w:hideMark/>
          </w:tcPr>
          <w:p w14:paraId="487D607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29,63</w:t>
            </w:r>
          </w:p>
        </w:tc>
        <w:tc>
          <w:tcPr>
            <w:tcW w:w="1371" w:type="dxa"/>
            <w:noWrap/>
            <w:hideMark/>
          </w:tcPr>
          <w:p w14:paraId="0CEB0CA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837" w:type="dxa"/>
            <w:noWrap/>
            <w:hideMark/>
          </w:tcPr>
          <w:p w14:paraId="3051357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1245" w:type="dxa"/>
            <w:noWrap/>
            <w:hideMark/>
          </w:tcPr>
          <w:p w14:paraId="367CE50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49,73</w:t>
            </w:r>
          </w:p>
        </w:tc>
        <w:tc>
          <w:tcPr>
            <w:tcW w:w="1371" w:type="dxa"/>
            <w:noWrap/>
            <w:hideMark/>
          </w:tcPr>
          <w:p w14:paraId="706C273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1245" w:type="dxa"/>
            <w:noWrap/>
            <w:hideMark/>
          </w:tcPr>
          <w:p w14:paraId="00298715" w14:textId="5F21FF48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  <w:tc>
          <w:tcPr>
            <w:tcW w:w="1371" w:type="dxa"/>
            <w:noWrap/>
            <w:hideMark/>
          </w:tcPr>
          <w:p w14:paraId="542FEE4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669" w:type="dxa"/>
            <w:noWrap/>
            <w:hideMark/>
          </w:tcPr>
          <w:p w14:paraId="4DD59FE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48,03</w:t>
            </w:r>
          </w:p>
        </w:tc>
        <w:tc>
          <w:tcPr>
            <w:tcW w:w="1669" w:type="dxa"/>
            <w:noWrap/>
            <w:hideMark/>
          </w:tcPr>
          <w:p w14:paraId="1763E49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29,43</w:t>
            </w:r>
          </w:p>
        </w:tc>
      </w:tr>
      <w:tr w:rsidR="00CE1CCA" w:rsidRPr="00CE1CCA" w14:paraId="23A26FF2" w14:textId="77777777" w:rsidTr="008C7B9A">
        <w:trPr>
          <w:trHeight w:val="445"/>
        </w:trPr>
        <w:tc>
          <w:tcPr>
            <w:tcW w:w="869" w:type="dxa"/>
            <w:noWrap/>
            <w:hideMark/>
          </w:tcPr>
          <w:p w14:paraId="73563AE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125" w:type="dxa"/>
            <w:gridSpan w:val="2"/>
            <w:hideMark/>
          </w:tcPr>
          <w:p w14:paraId="4E1FA84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083" w:type="dxa"/>
            <w:noWrap/>
            <w:hideMark/>
          </w:tcPr>
          <w:p w14:paraId="2F87BAA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05118DF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D7FEDA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7FCD375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ED0373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14E2ADD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5733025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5AEEA90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10D6C24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19E76CF1" w14:textId="0350DAE5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5E4B22E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0386F17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6AE9BA7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6F92EC13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29AD6A2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125" w:type="dxa"/>
            <w:gridSpan w:val="2"/>
            <w:hideMark/>
          </w:tcPr>
          <w:p w14:paraId="7CCE792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083" w:type="dxa"/>
            <w:noWrap/>
            <w:hideMark/>
          </w:tcPr>
          <w:p w14:paraId="180B2B0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  <w:noWrap/>
            <w:hideMark/>
          </w:tcPr>
          <w:p w14:paraId="7F7EA59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38A3DAA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01087DC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3DCF1DB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4DB3626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7" w:type="dxa"/>
            <w:noWrap/>
            <w:hideMark/>
          </w:tcPr>
          <w:p w14:paraId="75D1D5F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0E0A3D73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39E41AA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5" w:type="dxa"/>
            <w:noWrap/>
            <w:hideMark/>
          </w:tcPr>
          <w:p w14:paraId="7EDF4325" w14:textId="687C4191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  <w:noWrap/>
            <w:hideMark/>
          </w:tcPr>
          <w:p w14:paraId="561FD16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1DB1836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9" w:type="dxa"/>
            <w:noWrap/>
            <w:hideMark/>
          </w:tcPr>
          <w:p w14:paraId="3E0C0E7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CCA" w:rsidRPr="00CE1CCA" w14:paraId="288B9BE5" w14:textId="77777777" w:rsidTr="008C7B9A">
        <w:trPr>
          <w:trHeight w:val="148"/>
        </w:trPr>
        <w:tc>
          <w:tcPr>
            <w:tcW w:w="869" w:type="dxa"/>
            <w:noWrap/>
            <w:hideMark/>
          </w:tcPr>
          <w:p w14:paraId="72778BB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gridSpan w:val="2"/>
            <w:hideMark/>
          </w:tcPr>
          <w:p w14:paraId="6F38AEC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теплової енергії </w:t>
            </w:r>
          </w:p>
        </w:tc>
        <w:tc>
          <w:tcPr>
            <w:tcW w:w="1083" w:type="dxa"/>
            <w:noWrap/>
            <w:hideMark/>
          </w:tcPr>
          <w:p w14:paraId="6C96998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8 246,88</w:t>
            </w:r>
          </w:p>
        </w:tc>
        <w:tc>
          <w:tcPr>
            <w:tcW w:w="1536" w:type="dxa"/>
            <w:noWrap/>
            <w:hideMark/>
          </w:tcPr>
          <w:p w14:paraId="688DC78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1 097,35</w:t>
            </w:r>
          </w:p>
        </w:tc>
        <w:tc>
          <w:tcPr>
            <w:tcW w:w="1245" w:type="dxa"/>
            <w:noWrap/>
            <w:hideMark/>
          </w:tcPr>
          <w:p w14:paraId="222BA7D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573,44</w:t>
            </w:r>
          </w:p>
        </w:tc>
        <w:tc>
          <w:tcPr>
            <w:tcW w:w="1371" w:type="dxa"/>
            <w:noWrap/>
            <w:hideMark/>
          </w:tcPr>
          <w:p w14:paraId="7FD3706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989,46</w:t>
            </w:r>
          </w:p>
        </w:tc>
        <w:tc>
          <w:tcPr>
            <w:tcW w:w="1245" w:type="dxa"/>
            <w:noWrap/>
            <w:hideMark/>
          </w:tcPr>
          <w:p w14:paraId="6D8BCBD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776,92</w:t>
            </w:r>
          </w:p>
        </w:tc>
        <w:tc>
          <w:tcPr>
            <w:tcW w:w="1371" w:type="dxa"/>
            <w:noWrap/>
            <w:hideMark/>
          </w:tcPr>
          <w:p w14:paraId="27183919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215,89</w:t>
            </w:r>
          </w:p>
        </w:tc>
        <w:tc>
          <w:tcPr>
            <w:tcW w:w="1837" w:type="dxa"/>
            <w:noWrap/>
            <w:hideMark/>
          </w:tcPr>
          <w:p w14:paraId="675331E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225,54</w:t>
            </w:r>
          </w:p>
        </w:tc>
        <w:tc>
          <w:tcPr>
            <w:tcW w:w="1245" w:type="dxa"/>
            <w:noWrap/>
            <w:hideMark/>
          </w:tcPr>
          <w:p w14:paraId="7DAE18C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1 303,84</w:t>
            </w:r>
          </w:p>
        </w:tc>
        <w:tc>
          <w:tcPr>
            <w:tcW w:w="1371" w:type="dxa"/>
            <w:noWrap/>
            <w:hideMark/>
          </w:tcPr>
          <w:p w14:paraId="1AF9441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63,96</w:t>
            </w:r>
          </w:p>
        </w:tc>
        <w:tc>
          <w:tcPr>
            <w:tcW w:w="1245" w:type="dxa"/>
            <w:noWrap/>
            <w:hideMark/>
          </w:tcPr>
          <w:p w14:paraId="67B4F573" w14:textId="61A3D38A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920,61</w:t>
            </w:r>
          </w:p>
        </w:tc>
        <w:tc>
          <w:tcPr>
            <w:tcW w:w="1371" w:type="dxa"/>
            <w:noWrap/>
            <w:hideMark/>
          </w:tcPr>
          <w:p w14:paraId="24391C3D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48,86</w:t>
            </w:r>
          </w:p>
        </w:tc>
        <w:tc>
          <w:tcPr>
            <w:tcW w:w="1669" w:type="dxa"/>
            <w:noWrap/>
            <w:hideMark/>
          </w:tcPr>
          <w:p w14:paraId="3DFD135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1 259,33</w:t>
            </w:r>
          </w:p>
        </w:tc>
        <w:tc>
          <w:tcPr>
            <w:tcW w:w="1669" w:type="dxa"/>
            <w:noWrap/>
            <w:hideMark/>
          </w:tcPr>
          <w:p w14:paraId="30DCFAB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771,67</w:t>
            </w:r>
          </w:p>
        </w:tc>
      </w:tr>
      <w:tr w:rsidR="00CE1CCA" w:rsidRPr="00CE1CCA" w14:paraId="676730FD" w14:textId="77777777" w:rsidTr="008C7B9A">
        <w:trPr>
          <w:trHeight w:val="297"/>
        </w:trPr>
        <w:tc>
          <w:tcPr>
            <w:tcW w:w="869" w:type="dxa"/>
            <w:noWrap/>
            <w:hideMark/>
          </w:tcPr>
          <w:p w14:paraId="0EE8705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gridSpan w:val="2"/>
            <w:hideMark/>
          </w:tcPr>
          <w:p w14:paraId="062B874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Загальний обсяг відпуску теплової енергії, Гкал</w:t>
            </w:r>
          </w:p>
        </w:tc>
        <w:tc>
          <w:tcPr>
            <w:tcW w:w="1083" w:type="dxa"/>
            <w:noWrap/>
            <w:hideMark/>
          </w:tcPr>
          <w:p w14:paraId="4EF0E94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4 693,04</w:t>
            </w:r>
          </w:p>
        </w:tc>
        <w:tc>
          <w:tcPr>
            <w:tcW w:w="1536" w:type="dxa"/>
            <w:noWrap/>
            <w:hideMark/>
          </w:tcPr>
          <w:p w14:paraId="0B31739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615,76</w:t>
            </w:r>
          </w:p>
        </w:tc>
        <w:tc>
          <w:tcPr>
            <w:tcW w:w="1245" w:type="dxa"/>
            <w:noWrap/>
            <w:hideMark/>
          </w:tcPr>
          <w:p w14:paraId="032CA0A2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385,53</w:t>
            </w:r>
          </w:p>
        </w:tc>
        <w:tc>
          <w:tcPr>
            <w:tcW w:w="1371" w:type="dxa"/>
            <w:noWrap/>
            <w:hideMark/>
          </w:tcPr>
          <w:p w14:paraId="621B177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376,20</w:t>
            </w:r>
          </w:p>
        </w:tc>
        <w:tc>
          <w:tcPr>
            <w:tcW w:w="1245" w:type="dxa"/>
            <w:noWrap/>
            <w:hideMark/>
          </w:tcPr>
          <w:p w14:paraId="44609F1B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486,76</w:t>
            </w:r>
          </w:p>
        </w:tc>
        <w:tc>
          <w:tcPr>
            <w:tcW w:w="1371" w:type="dxa"/>
            <w:noWrap/>
            <w:hideMark/>
          </w:tcPr>
          <w:p w14:paraId="49C49BFC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78,65</w:t>
            </w:r>
          </w:p>
        </w:tc>
        <w:tc>
          <w:tcPr>
            <w:tcW w:w="1837" w:type="dxa"/>
            <w:noWrap/>
            <w:hideMark/>
          </w:tcPr>
          <w:p w14:paraId="16A0EFD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154,43</w:t>
            </w:r>
          </w:p>
        </w:tc>
        <w:tc>
          <w:tcPr>
            <w:tcW w:w="1245" w:type="dxa"/>
            <w:noWrap/>
            <w:hideMark/>
          </w:tcPr>
          <w:p w14:paraId="371D9DB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805,87</w:t>
            </w:r>
          </w:p>
        </w:tc>
        <w:tc>
          <w:tcPr>
            <w:tcW w:w="1371" w:type="dxa"/>
            <w:noWrap/>
            <w:hideMark/>
          </w:tcPr>
          <w:p w14:paraId="0637449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23,02</w:t>
            </w:r>
          </w:p>
        </w:tc>
        <w:tc>
          <w:tcPr>
            <w:tcW w:w="1245" w:type="dxa"/>
            <w:noWrap/>
            <w:hideMark/>
          </w:tcPr>
          <w:p w14:paraId="114E9ADD" w14:textId="7D052A45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551,77</w:t>
            </w:r>
          </w:p>
        </w:tc>
        <w:tc>
          <w:tcPr>
            <w:tcW w:w="1371" w:type="dxa"/>
            <w:noWrap/>
            <w:hideMark/>
          </w:tcPr>
          <w:p w14:paraId="0F97D38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1669" w:type="dxa"/>
            <w:noWrap/>
            <w:hideMark/>
          </w:tcPr>
          <w:p w14:paraId="4E99865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724,87</w:t>
            </w:r>
          </w:p>
        </w:tc>
        <w:tc>
          <w:tcPr>
            <w:tcW w:w="1669" w:type="dxa"/>
            <w:noWrap/>
            <w:hideMark/>
          </w:tcPr>
          <w:p w14:paraId="72C41504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473,36</w:t>
            </w:r>
          </w:p>
        </w:tc>
      </w:tr>
      <w:tr w:rsidR="00CE1CCA" w:rsidRPr="00CE1CCA" w14:paraId="086CE6C0" w14:textId="77777777" w:rsidTr="008C7B9A">
        <w:trPr>
          <w:trHeight w:val="297"/>
        </w:trPr>
        <w:tc>
          <w:tcPr>
            <w:tcW w:w="869" w:type="dxa"/>
            <w:noWrap/>
            <w:hideMark/>
          </w:tcPr>
          <w:p w14:paraId="7CCF4188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gridSpan w:val="2"/>
            <w:hideMark/>
          </w:tcPr>
          <w:p w14:paraId="361206A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Обсяг реалізації теплової енергії власним споживачам, Гкал</w:t>
            </w:r>
          </w:p>
        </w:tc>
        <w:tc>
          <w:tcPr>
            <w:tcW w:w="1083" w:type="dxa"/>
            <w:noWrap/>
            <w:hideMark/>
          </w:tcPr>
          <w:p w14:paraId="6C950AA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4 693,04</w:t>
            </w:r>
          </w:p>
        </w:tc>
        <w:tc>
          <w:tcPr>
            <w:tcW w:w="1536" w:type="dxa"/>
            <w:noWrap/>
            <w:hideMark/>
          </w:tcPr>
          <w:p w14:paraId="2CC6A36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615,76</w:t>
            </w:r>
          </w:p>
        </w:tc>
        <w:tc>
          <w:tcPr>
            <w:tcW w:w="1245" w:type="dxa"/>
            <w:noWrap/>
            <w:hideMark/>
          </w:tcPr>
          <w:p w14:paraId="5B776E46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385,53</w:t>
            </w:r>
          </w:p>
        </w:tc>
        <w:tc>
          <w:tcPr>
            <w:tcW w:w="1371" w:type="dxa"/>
            <w:noWrap/>
            <w:hideMark/>
          </w:tcPr>
          <w:p w14:paraId="0FCE54B1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376,20</w:t>
            </w:r>
          </w:p>
        </w:tc>
        <w:tc>
          <w:tcPr>
            <w:tcW w:w="1245" w:type="dxa"/>
            <w:noWrap/>
            <w:hideMark/>
          </w:tcPr>
          <w:p w14:paraId="7993B4E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486,76</w:t>
            </w:r>
          </w:p>
        </w:tc>
        <w:tc>
          <w:tcPr>
            <w:tcW w:w="1371" w:type="dxa"/>
            <w:noWrap/>
            <w:hideMark/>
          </w:tcPr>
          <w:p w14:paraId="32911C3A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78,65</w:t>
            </w:r>
          </w:p>
        </w:tc>
        <w:tc>
          <w:tcPr>
            <w:tcW w:w="1837" w:type="dxa"/>
            <w:noWrap/>
            <w:hideMark/>
          </w:tcPr>
          <w:p w14:paraId="03F4AA07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154,43</w:t>
            </w:r>
          </w:p>
        </w:tc>
        <w:tc>
          <w:tcPr>
            <w:tcW w:w="1245" w:type="dxa"/>
            <w:noWrap/>
            <w:hideMark/>
          </w:tcPr>
          <w:p w14:paraId="5C2B708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805,87</w:t>
            </w:r>
          </w:p>
        </w:tc>
        <w:tc>
          <w:tcPr>
            <w:tcW w:w="1371" w:type="dxa"/>
            <w:noWrap/>
            <w:hideMark/>
          </w:tcPr>
          <w:p w14:paraId="098A09A0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23,02</w:t>
            </w:r>
          </w:p>
        </w:tc>
        <w:tc>
          <w:tcPr>
            <w:tcW w:w="1245" w:type="dxa"/>
            <w:noWrap/>
            <w:hideMark/>
          </w:tcPr>
          <w:p w14:paraId="0F9FF347" w14:textId="3954F4C3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551,77</w:t>
            </w:r>
          </w:p>
        </w:tc>
        <w:tc>
          <w:tcPr>
            <w:tcW w:w="1371" w:type="dxa"/>
            <w:noWrap/>
            <w:hideMark/>
          </w:tcPr>
          <w:p w14:paraId="0644AE75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1669" w:type="dxa"/>
            <w:noWrap/>
            <w:hideMark/>
          </w:tcPr>
          <w:p w14:paraId="13E572CF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724,87</w:t>
            </w:r>
          </w:p>
        </w:tc>
        <w:tc>
          <w:tcPr>
            <w:tcW w:w="1669" w:type="dxa"/>
            <w:noWrap/>
            <w:hideMark/>
          </w:tcPr>
          <w:p w14:paraId="64721A6E" w14:textId="77777777" w:rsidR="00CE1CCA" w:rsidRPr="00CE1CCA" w:rsidRDefault="00CE1CCA" w:rsidP="0091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CA">
              <w:rPr>
                <w:rFonts w:ascii="Times New Roman" w:hAnsi="Times New Roman" w:cs="Times New Roman"/>
                <w:sz w:val="24"/>
                <w:szCs w:val="24"/>
              </w:rPr>
              <w:t>473,36</w:t>
            </w:r>
          </w:p>
        </w:tc>
      </w:tr>
    </w:tbl>
    <w:p w14:paraId="646517A6" w14:textId="10411AA7" w:rsidR="003D3E7B" w:rsidRPr="00CE1CCA" w:rsidRDefault="003D3E7B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83F54" w14:textId="77777777" w:rsidR="009A3DB6" w:rsidRPr="00CE1CCA" w:rsidRDefault="009A3DB6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Pr="00CE1CCA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CCA"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30233850" w:rsidR="00ED08B7" w:rsidRPr="00CE1CCA" w:rsidRDefault="00ED08B7" w:rsidP="00CE1CCA">
      <w:pPr>
        <w:spacing w:after="0"/>
        <w:ind w:right="-1843"/>
        <w:rPr>
          <w:rFonts w:ascii="Times New Roman" w:hAnsi="Times New Roman" w:cs="Times New Roman"/>
          <w:sz w:val="24"/>
          <w:szCs w:val="24"/>
        </w:rPr>
      </w:pPr>
      <w:r w:rsidRPr="00CE1CCA"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 w:rsidRPr="00CE1CCA">
        <w:rPr>
          <w:rFonts w:ascii="Times New Roman" w:hAnsi="Times New Roman" w:cs="Times New Roman"/>
          <w:sz w:val="24"/>
          <w:szCs w:val="24"/>
        </w:rPr>
        <w:tab/>
      </w:r>
      <w:r w:rsidRPr="00CE1CCA">
        <w:rPr>
          <w:rFonts w:ascii="Times New Roman" w:hAnsi="Times New Roman" w:cs="Times New Roman"/>
          <w:sz w:val="24"/>
          <w:szCs w:val="24"/>
        </w:rPr>
        <w:tab/>
      </w:r>
      <w:r w:rsidRPr="00CE1CCA">
        <w:rPr>
          <w:rFonts w:ascii="Times New Roman" w:hAnsi="Times New Roman" w:cs="Times New Roman"/>
          <w:sz w:val="24"/>
          <w:szCs w:val="24"/>
        </w:rPr>
        <w:tab/>
      </w:r>
      <w:r w:rsidRPr="00CE1CCA">
        <w:rPr>
          <w:rFonts w:ascii="Times New Roman" w:hAnsi="Times New Roman" w:cs="Times New Roman"/>
          <w:sz w:val="24"/>
          <w:szCs w:val="24"/>
        </w:rPr>
        <w:tab/>
      </w:r>
      <w:r w:rsidRPr="00CE1CCA">
        <w:rPr>
          <w:rFonts w:ascii="Times New Roman" w:hAnsi="Times New Roman" w:cs="Times New Roman"/>
          <w:sz w:val="24"/>
          <w:szCs w:val="24"/>
        </w:rPr>
        <w:tab/>
      </w:r>
      <w:r w:rsidRPr="00CE1CCA">
        <w:rPr>
          <w:rFonts w:ascii="Times New Roman" w:hAnsi="Times New Roman" w:cs="Times New Roman"/>
          <w:sz w:val="24"/>
          <w:szCs w:val="24"/>
        </w:rPr>
        <w:tab/>
      </w:r>
      <w:r w:rsidRP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="00CE1CCA">
        <w:rPr>
          <w:rFonts w:ascii="Times New Roman" w:hAnsi="Times New Roman" w:cs="Times New Roman"/>
          <w:sz w:val="24"/>
          <w:szCs w:val="24"/>
        </w:rPr>
        <w:tab/>
      </w:r>
      <w:r w:rsidRPr="00CE1CCA">
        <w:rPr>
          <w:rFonts w:ascii="Times New Roman" w:hAnsi="Times New Roman" w:cs="Times New Roman"/>
          <w:sz w:val="24"/>
          <w:szCs w:val="24"/>
        </w:rPr>
        <w:t>Юрій ВЕРБИЧ</w:t>
      </w:r>
    </w:p>
    <w:p w14:paraId="5C68F8FD" w14:textId="77777777" w:rsidR="00ED08B7" w:rsidRPr="00CE1CCA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Pr="00CE1CCA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75442" w14:textId="139213FD" w:rsidR="00ED08B7" w:rsidRPr="00CE1CCA" w:rsidRDefault="00243997" w:rsidP="002439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Смаль 777 955</w:t>
      </w:r>
    </w:p>
    <w:sectPr w:rsidR="00ED08B7" w:rsidRPr="00CE1CCA" w:rsidSect="00243997">
      <w:headerReference w:type="default" r:id="rId7"/>
      <w:pgSz w:w="23814" w:h="16840" w:orient="landscape" w:code="7"/>
      <w:pgMar w:top="284" w:right="1134" w:bottom="2529" w:left="1418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07A51" w14:textId="77777777" w:rsidR="00DD6732" w:rsidRDefault="00DD6732" w:rsidP="00CE1CCA">
      <w:pPr>
        <w:spacing w:after="0" w:line="240" w:lineRule="auto"/>
      </w:pPr>
      <w:r>
        <w:separator/>
      </w:r>
    </w:p>
  </w:endnote>
  <w:endnote w:type="continuationSeparator" w:id="0">
    <w:p w14:paraId="156251D4" w14:textId="77777777" w:rsidR="00DD6732" w:rsidRDefault="00DD6732" w:rsidP="00CE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99D31" w14:textId="77777777" w:rsidR="00DD6732" w:rsidRDefault="00DD6732" w:rsidP="00CE1CCA">
      <w:pPr>
        <w:spacing w:after="0" w:line="240" w:lineRule="auto"/>
      </w:pPr>
      <w:r>
        <w:separator/>
      </w:r>
    </w:p>
  </w:footnote>
  <w:footnote w:type="continuationSeparator" w:id="0">
    <w:p w14:paraId="308A7B64" w14:textId="77777777" w:rsidR="00DD6732" w:rsidRDefault="00DD6732" w:rsidP="00CE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255110"/>
      <w:docPartObj>
        <w:docPartGallery w:val="Page Numbers (Top of Page)"/>
        <w:docPartUnique/>
      </w:docPartObj>
    </w:sdtPr>
    <w:sdtContent>
      <w:p w14:paraId="10F4F154" w14:textId="27DB9271" w:rsidR="00243997" w:rsidRDefault="002439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3997">
          <w:rPr>
            <w:noProof/>
            <w:lang w:val="ru-RU"/>
          </w:rPr>
          <w:t>50</w:t>
        </w:r>
        <w:r>
          <w:fldChar w:fldCharType="end"/>
        </w:r>
      </w:p>
    </w:sdtContent>
  </w:sdt>
  <w:p w14:paraId="11A71F2C" w14:textId="77777777" w:rsidR="00243997" w:rsidRDefault="002439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1B634C"/>
    <w:rsid w:val="00243997"/>
    <w:rsid w:val="003D3E7B"/>
    <w:rsid w:val="00540132"/>
    <w:rsid w:val="00543370"/>
    <w:rsid w:val="00707352"/>
    <w:rsid w:val="008517FE"/>
    <w:rsid w:val="008C7B9A"/>
    <w:rsid w:val="008D7761"/>
    <w:rsid w:val="009112E7"/>
    <w:rsid w:val="009A3DB6"/>
    <w:rsid w:val="00A0700D"/>
    <w:rsid w:val="00AB30FA"/>
    <w:rsid w:val="00C96CD9"/>
    <w:rsid w:val="00CE1CCA"/>
    <w:rsid w:val="00D51B8D"/>
    <w:rsid w:val="00DD6732"/>
    <w:rsid w:val="00E01CAB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C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CA"/>
  </w:style>
  <w:style w:type="paragraph" w:styleId="a6">
    <w:name w:val="footer"/>
    <w:basedOn w:val="a"/>
    <w:link w:val="a7"/>
    <w:uiPriority w:val="99"/>
    <w:unhideWhenUsed/>
    <w:rsid w:val="00CE1C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C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CA"/>
  </w:style>
  <w:style w:type="paragraph" w:styleId="a6">
    <w:name w:val="footer"/>
    <w:basedOn w:val="a"/>
    <w:link w:val="a7"/>
    <w:uiPriority w:val="99"/>
    <w:unhideWhenUsed/>
    <w:rsid w:val="00CE1C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3689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5</cp:revision>
  <dcterms:created xsi:type="dcterms:W3CDTF">2021-09-17T08:42:00Z</dcterms:created>
  <dcterms:modified xsi:type="dcterms:W3CDTF">2021-09-24T13:19:00Z</dcterms:modified>
</cp:coreProperties>
</file>