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12404B19" w:rsidR="00D51B8D" w:rsidRPr="000B3B64" w:rsidRDefault="00ED08B7" w:rsidP="0069303A">
      <w:pPr>
        <w:spacing w:after="0"/>
        <w:ind w:right="-4111" w:firstLine="17719"/>
        <w:rPr>
          <w:rFonts w:ascii="Times New Roman" w:hAnsi="Times New Roman" w:cs="Times New Roman"/>
          <w:sz w:val="24"/>
          <w:szCs w:val="24"/>
        </w:rPr>
      </w:pPr>
      <w:bookmarkStart w:id="0" w:name="_Hlk82774779"/>
      <w:bookmarkStart w:id="1" w:name="_GoBack"/>
      <w:r w:rsidRPr="000B3B64"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7D62D8" w:rsidRPr="000B3B64">
        <w:rPr>
          <w:rFonts w:ascii="Times New Roman" w:hAnsi="Times New Roman" w:cs="Times New Roman"/>
          <w:sz w:val="24"/>
          <w:szCs w:val="24"/>
        </w:rPr>
        <w:t>24</w:t>
      </w:r>
    </w:p>
    <w:p w14:paraId="0E30B237" w14:textId="0E5D7A46" w:rsidR="00ED08B7" w:rsidRPr="000B3B64" w:rsidRDefault="00ED08B7" w:rsidP="0069303A">
      <w:pPr>
        <w:spacing w:after="0"/>
        <w:ind w:right="-4111" w:firstLine="17719"/>
        <w:rPr>
          <w:rFonts w:ascii="Times New Roman" w:hAnsi="Times New Roman" w:cs="Times New Roman"/>
          <w:sz w:val="24"/>
          <w:szCs w:val="24"/>
        </w:rPr>
      </w:pPr>
      <w:r w:rsidRPr="000B3B64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14:paraId="008C04C2" w14:textId="77777777" w:rsidR="000D7BAD" w:rsidRPr="000B3B64" w:rsidRDefault="00ED08B7" w:rsidP="0069303A">
      <w:pPr>
        <w:spacing w:after="0"/>
        <w:ind w:right="-4111" w:firstLine="17719"/>
        <w:rPr>
          <w:rFonts w:ascii="Times New Roman" w:hAnsi="Times New Roman" w:cs="Times New Roman"/>
          <w:sz w:val="24"/>
          <w:szCs w:val="24"/>
        </w:rPr>
      </w:pPr>
      <w:r w:rsidRPr="000B3B64">
        <w:rPr>
          <w:rFonts w:ascii="Times New Roman" w:hAnsi="Times New Roman" w:cs="Times New Roman"/>
          <w:sz w:val="24"/>
          <w:szCs w:val="24"/>
        </w:rPr>
        <w:t>міської ради</w:t>
      </w:r>
    </w:p>
    <w:p w14:paraId="33287EC9" w14:textId="482ECE11" w:rsidR="00ED08B7" w:rsidRPr="000B3B64" w:rsidRDefault="000D7BAD" w:rsidP="0069303A">
      <w:pPr>
        <w:spacing w:after="0"/>
        <w:ind w:right="-4111" w:firstLine="17719"/>
        <w:rPr>
          <w:rFonts w:ascii="Times New Roman" w:hAnsi="Times New Roman" w:cs="Times New Roman"/>
          <w:sz w:val="24"/>
          <w:szCs w:val="24"/>
        </w:rPr>
      </w:pPr>
      <w:r w:rsidRPr="000B3B64">
        <w:rPr>
          <w:rFonts w:ascii="Times New Roman" w:hAnsi="Times New Roman" w:cs="Times New Roman"/>
          <w:sz w:val="24"/>
          <w:szCs w:val="24"/>
        </w:rPr>
        <w:t>___</w:t>
      </w:r>
      <w:r w:rsidR="00ED08B7" w:rsidRPr="000B3B64">
        <w:rPr>
          <w:rFonts w:ascii="Times New Roman" w:hAnsi="Times New Roman" w:cs="Times New Roman"/>
          <w:sz w:val="24"/>
          <w:szCs w:val="24"/>
        </w:rPr>
        <w:t>________</w:t>
      </w:r>
      <w:r w:rsidRPr="000B3B64">
        <w:rPr>
          <w:rFonts w:ascii="Times New Roman" w:hAnsi="Times New Roman" w:cs="Times New Roman"/>
          <w:sz w:val="24"/>
          <w:szCs w:val="24"/>
        </w:rPr>
        <w:t>___</w:t>
      </w:r>
      <w:r w:rsidR="00ED08B7" w:rsidRPr="000B3B64">
        <w:rPr>
          <w:rFonts w:ascii="Times New Roman" w:hAnsi="Times New Roman" w:cs="Times New Roman"/>
          <w:sz w:val="24"/>
          <w:szCs w:val="24"/>
        </w:rPr>
        <w:t>№</w:t>
      </w:r>
      <w:r w:rsidRPr="000B3B64">
        <w:rPr>
          <w:rFonts w:ascii="Times New Roman" w:hAnsi="Times New Roman" w:cs="Times New Roman"/>
          <w:sz w:val="24"/>
          <w:szCs w:val="24"/>
        </w:rPr>
        <w:t>_________</w:t>
      </w:r>
      <w:r w:rsidR="00ED08B7" w:rsidRPr="000B3B64">
        <w:rPr>
          <w:rFonts w:ascii="Times New Roman" w:hAnsi="Times New Roman" w:cs="Times New Roman"/>
          <w:sz w:val="24"/>
          <w:szCs w:val="24"/>
        </w:rPr>
        <w:t>___</w:t>
      </w:r>
    </w:p>
    <w:bookmarkEnd w:id="0"/>
    <w:p w14:paraId="17706E3F" w14:textId="77777777" w:rsidR="00ED08B7" w:rsidRPr="000B3B64" w:rsidRDefault="00ED08B7" w:rsidP="0069303A">
      <w:pPr>
        <w:spacing w:after="0"/>
        <w:ind w:right="-4111" w:firstLine="17719"/>
        <w:rPr>
          <w:rFonts w:ascii="Times New Roman" w:hAnsi="Times New Roman" w:cs="Times New Roman"/>
          <w:sz w:val="24"/>
          <w:szCs w:val="24"/>
        </w:rPr>
      </w:pPr>
    </w:p>
    <w:p w14:paraId="3EEC6935" w14:textId="77777777" w:rsidR="007D62D8" w:rsidRPr="000B3B64" w:rsidRDefault="007D62D8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3B64">
        <w:rPr>
          <w:rFonts w:ascii="Times New Roman" w:hAnsi="Times New Roman" w:cs="Times New Roman"/>
          <w:sz w:val="24"/>
          <w:szCs w:val="24"/>
        </w:rPr>
        <w:t xml:space="preserve">Структура </w:t>
      </w:r>
      <w:proofErr w:type="spellStart"/>
      <w:r w:rsidRPr="000B3B64">
        <w:rPr>
          <w:rFonts w:ascii="Times New Roman" w:hAnsi="Times New Roman" w:cs="Times New Roman"/>
          <w:sz w:val="24"/>
          <w:szCs w:val="24"/>
        </w:rPr>
        <w:t>одноставкових</w:t>
      </w:r>
      <w:proofErr w:type="spellEnd"/>
      <w:r w:rsidRPr="000B3B64">
        <w:rPr>
          <w:rFonts w:ascii="Times New Roman" w:hAnsi="Times New Roman" w:cs="Times New Roman"/>
          <w:sz w:val="24"/>
          <w:szCs w:val="24"/>
        </w:rPr>
        <w:t xml:space="preserve"> тарифів ДКП "</w:t>
      </w:r>
      <w:proofErr w:type="spellStart"/>
      <w:r w:rsidRPr="000B3B64">
        <w:rPr>
          <w:rFonts w:ascii="Times New Roman" w:hAnsi="Times New Roman" w:cs="Times New Roman"/>
          <w:sz w:val="24"/>
          <w:szCs w:val="24"/>
        </w:rPr>
        <w:t>Луцьктепло</w:t>
      </w:r>
      <w:proofErr w:type="spellEnd"/>
      <w:r w:rsidRPr="000B3B64">
        <w:rPr>
          <w:rFonts w:ascii="Times New Roman" w:hAnsi="Times New Roman" w:cs="Times New Roman"/>
          <w:sz w:val="24"/>
          <w:szCs w:val="24"/>
        </w:rPr>
        <w:t xml:space="preserve">" на послуги з постачання гарячої води </w:t>
      </w:r>
    </w:p>
    <w:p w14:paraId="477562F8" w14:textId="6494E39A" w:rsidR="00BE2047" w:rsidRPr="000B3B64" w:rsidRDefault="007D62D8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3B64">
        <w:rPr>
          <w:rFonts w:ascii="Times New Roman" w:hAnsi="Times New Roman" w:cs="Times New Roman"/>
          <w:sz w:val="24"/>
          <w:szCs w:val="24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p w14:paraId="54581E99" w14:textId="77777777" w:rsidR="00ED08B7" w:rsidRPr="000B3B64" w:rsidRDefault="00ED08B7" w:rsidP="00AC54EE">
      <w:pPr>
        <w:spacing w:after="0" w:line="240" w:lineRule="auto"/>
        <w:ind w:right="-3686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3B64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21683" w:type="dxa"/>
        <w:tblLook w:val="04A0" w:firstRow="1" w:lastRow="0" w:firstColumn="1" w:lastColumn="0" w:noHBand="0" w:noVBand="1"/>
      </w:tblPr>
      <w:tblGrid>
        <w:gridCol w:w="466"/>
        <w:gridCol w:w="3054"/>
        <w:gridCol w:w="839"/>
        <w:gridCol w:w="766"/>
        <w:gridCol w:w="839"/>
        <w:gridCol w:w="766"/>
        <w:gridCol w:w="839"/>
        <w:gridCol w:w="766"/>
        <w:gridCol w:w="839"/>
        <w:gridCol w:w="766"/>
        <w:gridCol w:w="839"/>
        <w:gridCol w:w="766"/>
        <w:gridCol w:w="839"/>
        <w:gridCol w:w="766"/>
        <w:gridCol w:w="839"/>
        <w:gridCol w:w="865"/>
        <w:gridCol w:w="990"/>
        <w:gridCol w:w="989"/>
        <w:gridCol w:w="1408"/>
        <w:gridCol w:w="1268"/>
        <w:gridCol w:w="1182"/>
        <w:gridCol w:w="992"/>
      </w:tblGrid>
      <w:tr w:rsidR="00AC54EE" w:rsidRPr="000B3B64" w14:paraId="4C3B4BFA" w14:textId="77777777" w:rsidTr="00AC54EE">
        <w:trPr>
          <w:trHeight w:val="330"/>
        </w:trPr>
        <w:tc>
          <w:tcPr>
            <w:tcW w:w="466" w:type="dxa"/>
            <w:vMerge w:val="restart"/>
            <w:hideMark/>
          </w:tcPr>
          <w:p w14:paraId="340A6147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3054" w:type="dxa"/>
            <w:vMerge w:val="restart"/>
            <w:hideMark/>
          </w:tcPr>
          <w:p w14:paraId="0D42C02E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Назва показника</w:t>
            </w:r>
          </w:p>
        </w:tc>
        <w:tc>
          <w:tcPr>
            <w:tcW w:w="18163" w:type="dxa"/>
            <w:gridSpan w:val="20"/>
            <w:hideMark/>
          </w:tcPr>
          <w:p w14:paraId="54D360F4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Послуга з постачання гарячої води</w:t>
            </w:r>
          </w:p>
        </w:tc>
      </w:tr>
      <w:tr w:rsidR="0015581D" w:rsidRPr="000B3B64" w14:paraId="21FEDC9D" w14:textId="77777777" w:rsidTr="00AC54EE">
        <w:trPr>
          <w:trHeight w:val="330"/>
        </w:trPr>
        <w:tc>
          <w:tcPr>
            <w:tcW w:w="466" w:type="dxa"/>
            <w:vMerge/>
            <w:hideMark/>
          </w:tcPr>
          <w:p w14:paraId="19DE9FC6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4" w:type="dxa"/>
            <w:vMerge/>
            <w:hideMark/>
          </w:tcPr>
          <w:p w14:paraId="0CA41C44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gridSpan w:val="2"/>
            <w:hideMark/>
          </w:tcPr>
          <w:p w14:paraId="0EDD0C10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САО 1</w:t>
            </w:r>
          </w:p>
        </w:tc>
        <w:tc>
          <w:tcPr>
            <w:tcW w:w="1605" w:type="dxa"/>
            <w:gridSpan w:val="2"/>
            <w:hideMark/>
          </w:tcPr>
          <w:p w14:paraId="51246D7F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САО 3</w:t>
            </w:r>
          </w:p>
        </w:tc>
        <w:tc>
          <w:tcPr>
            <w:tcW w:w="3210" w:type="dxa"/>
            <w:gridSpan w:val="4"/>
            <w:hideMark/>
          </w:tcPr>
          <w:p w14:paraId="7D897700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САО 4</w:t>
            </w:r>
          </w:p>
        </w:tc>
        <w:tc>
          <w:tcPr>
            <w:tcW w:w="3210" w:type="dxa"/>
            <w:gridSpan w:val="4"/>
            <w:hideMark/>
          </w:tcPr>
          <w:p w14:paraId="1DA74159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САО 6</w:t>
            </w:r>
          </w:p>
        </w:tc>
        <w:tc>
          <w:tcPr>
            <w:tcW w:w="3683" w:type="dxa"/>
            <w:gridSpan w:val="4"/>
            <w:hideMark/>
          </w:tcPr>
          <w:p w14:paraId="3482C109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САО 7</w:t>
            </w:r>
          </w:p>
        </w:tc>
        <w:tc>
          <w:tcPr>
            <w:tcW w:w="2676" w:type="dxa"/>
            <w:gridSpan w:val="2"/>
            <w:hideMark/>
          </w:tcPr>
          <w:p w14:paraId="1734379C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САО 9</w:t>
            </w:r>
          </w:p>
        </w:tc>
        <w:tc>
          <w:tcPr>
            <w:tcW w:w="2174" w:type="dxa"/>
            <w:gridSpan w:val="2"/>
            <w:hideMark/>
          </w:tcPr>
          <w:p w14:paraId="49461E22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САО 10</w:t>
            </w:r>
          </w:p>
        </w:tc>
      </w:tr>
      <w:tr w:rsidR="0015581D" w:rsidRPr="000B3B64" w14:paraId="224DFD4C" w14:textId="77777777" w:rsidTr="00AC54EE">
        <w:trPr>
          <w:trHeight w:val="330"/>
        </w:trPr>
        <w:tc>
          <w:tcPr>
            <w:tcW w:w="466" w:type="dxa"/>
            <w:vMerge/>
            <w:hideMark/>
          </w:tcPr>
          <w:p w14:paraId="496239D8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4" w:type="dxa"/>
            <w:vMerge/>
            <w:hideMark/>
          </w:tcPr>
          <w:p w14:paraId="5851DFE5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gridSpan w:val="2"/>
            <w:hideMark/>
          </w:tcPr>
          <w:p w14:paraId="58073885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вул.Гордіюк</w:t>
            </w:r>
            <w:proofErr w:type="spellEnd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, 20а</w:t>
            </w:r>
          </w:p>
        </w:tc>
        <w:tc>
          <w:tcPr>
            <w:tcW w:w="1605" w:type="dxa"/>
            <w:gridSpan w:val="2"/>
            <w:hideMark/>
          </w:tcPr>
          <w:p w14:paraId="28102879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вул.Дубнівська</w:t>
            </w:r>
            <w:proofErr w:type="spellEnd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</w:p>
        </w:tc>
        <w:tc>
          <w:tcPr>
            <w:tcW w:w="3210" w:type="dxa"/>
            <w:gridSpan w:val="4"/>
            <w:hideMark/>
          </w:tcPr>
          <w:p w14:paraId="0EED81DA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вул.Ковельська</w:t>
            </w:r>
            <w:proofErr w:type="spellEnd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, 47а</w:t>
            </w:r>
          </w:p>
        </w:tc>
        <w:tc>
          <w:tcPr>
            <w:tcW w:w="3210" w:type="dxa"/>
            <w:gridSpan w:val="4"/>
            <w:hideMark/>
          </w:tcPr>
          <w:p w14:paraId="489B3E25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вул.Кравчука</w:t>
            </w:r>
            <w:proofErr w:type="spellEnd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, 11б</w:t>
            </w:r>
          </w:p>
        </w:tc>
        <w:tc>
          <w:tcPr>
            <w:tcW w:w="3683" w:type="dxa"/>
            <w:gridSpan w:val="4"/>
            <w:hideMark/>
          </w:tcPr>
          <w:p w14:paraId="06ABE2E4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вул.Кравчука</w:t>
            </w:r>
            <w:proofErr w:type="spellEnd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, 11в</w:t>
            </w:r>
          </w:p>
        </w:tc>
        <w:tc>
          <w:tcPr>
            <w:tcW w:w="2676" w:type="dxa"/>
            <w:gridSpan w:val="2"/>
            <w:hideMark/>
          </w:tcPr>
          <w:p w14:paraId="0B2C0951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вул.Федорова</w:t>
            </w:r>
            <w:proofErr w:type="spellEnd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, 4в</w:t>
            </w:r>
          </w:p>
        </w:tc>
        <w:tc>
          <w:tcPr>
            <w:tcW w:w="2174" w:type="dxa"/>
            <w:gridSpan w:val="2"/>
            <w:hideMark/>
          </w:tcPr>
          <w:p w14:paraId="336E1CA7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вул.Федорова</w:t>
            </w:r>
            <w:proofErr w:type="spellEnd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, 4д</w:t>
            </w:r>
          </w:p>
        </w:tc>
      </w:tr>
      <w:tr w:rsidR="0015581D" w:rsidRPr="000B3B64" w14:paraId="492EAF3C" w14:textId="77777777" w:rsidTr="00AC54EE">
        <w:trPr>
          <w:trHeight w:val="615"/>
        </w:trPr>
        <w:tc>
          <w:tcPr>
            <w:tcW w:w="466" w:type="dxa"/>
            <w:vMerge/>
            <w:hideMark/>
          </w:tcPr>
          <w:p w14:paraId="24FB2327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4" w:type="dxa"/>
            <w:vMerge/>
            <w:hideMark/>
          </w:tcPr>
          <w:p w14:paraId="51806124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gridSpan w:val="2"/>
            <w:hideMark/>
          </w:tcPr>
          <w:p w14:paraId="451B70FA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1605" w:type="dxa"/>
            <w:gridSpan w:val="2"/>
            <w:hideMark/>
          </w:tcPr>
          <w:p w14:paraId="48CA0AED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1605" w:type="dxa"/>
            <w:gridSpan w:val="2"/>
            <w:hideMark/>
          </w:tcPr>
          <w:p w14:paraId="0A11F35A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1605" w:type="dxa"/>
            <w:gridSpan w:val="2"/>
            <w:hideMark/>
          </w:tcPr>
          <w:p w14:paraId="6DB18195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для потреб інших споживачів</w:t>
            </w:r>
          </w:p>
        </w:tc>
        <w:tc>
          <w:tcPr>
            <w:tcW w:w="1605" w:type="dxa"/>
            <w:gridSpan w:val="2"/>
            <w:hideMark/>
          </w:tcPr>
          <w:p w14:paraId="4DC532AE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1605" w:type="dxa"/>
            <w:gridSpan w:val="2"/>
            <w:hideMark/>
          </w:tcPr>
          <w:p w14:paraId="2136194D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для потреб інших споживачів</w:t>
            </w:r>
          </w:p>
        </w:tc>
        <w:tc>
          <w:tcPr>
            <w:tcW w:w="1704" w:type="dxa"/>
            <w:gridSpan w:val="2"/>
            <w:hideMark/>
          </w:tcPr>
          <w:p w14:paraId="33755B84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1979" w:type="dxa"/>
            <w:gridSpan w:val="2"/>
            <w:hideMark/>
          </w:tcPr>
          <w:p w14:paraId="3844A7CD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для потреб інших споживачів</w:t>
            </w:r>
          </w:p>
        </w:tc>
        <w:tc>
          <w:tcPr>
            <w:tcW w:w="2676" w:type="dxa"/>
            <w:gridSpan w:val="2"/>
            <w:hideMark/>
          </w:tcPr>
          <w:p w14:paraId="3CE63CF0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2174" w:type="dxa"/>
            <w:gridSpan w:val="2"/>
            <w:hideMark/>
          </w:tcPr>
          <w:p w14:paraId="67BC9861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для потреб населення</w:t>
            </w:r>
          </w:p>
        </w:tc>
      </w:tr>
      <w:tr w:rsidR="0015581D" w:rsidRPr="000B3B64" w14:paraId="7C803964" w14:textId="77777777" w:rsidTr="00AC54EE">
        <w:trPr>
          <w:trHeight w:val="330"/>
        </w:trPr>
        <w:tc>
          <w:tcPr>
            <w:tcW w:w="466" w:type="dxa"/>
            <w:vMerge/>
            <w:hideMark/>
          </w:tcPr>
          <w:p w14:paraId="1F055D27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4" w:type="dxa"/>
            <w:vMerge/>
            <w:hideMark/>
          </w:tcPr>
          <w:p w14:paraId="2BD3582B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14:paraId="65EA2988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766" w:type="dxa"/>
            <w:hideMark/>
          </w:tcPr>
          <w:p w14:paraId="63484449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грн/м</w:t>
            </w:r>
            <w:r w:rsidRPr="000B3B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39" w:type="dxa"/>
            <w:hideMark/>
          </w:tcPr>
          <w:p w14:paraId="6670845A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766" w:type="dxa"/>
            <w:hideMark/>
          </w:tcPr>
          <w:p w14:paraId="059256C0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грн/м</w:t>
            </w:r>
            <w:r w:rsidRPr="000B3B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39" w:type="dxa"/>
            <w:hideMark/>
          </w:tcPr>
          <w:p w14:paraId="5A16C65C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766" w:type="dxa"/>
            <w:hideMark/>
          </w:tcPr>
          <w:p w14:paraId="36C4A39F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грн/м</w:t>
            </w:r>
            <w:r w:rsidRPr="000B3B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39" w:type="dxa"/>
            <w:hideMark/>
          </w:tcPr>
          <w:p w14:paraId="30C5C954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766" w:type="dxa"/>
            <w:hideMark/>
          </w:tcPr>
          <w:p w14:paraId="2EC968B1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грн/м</w:t>
            </w:r>
            <w:r w:rsidRPr="000B3B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39" w:type="dxa"/>
            <w:hideMark/>
          </w:tcPr>
          <w:p w14:paraId="7FC22B95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766" w:type="dxa"/>
            <w:hideMark/>
          </w:tcPr>
          <w:p w14:paraId="570EF8CD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грн/м</w:t>
            </w:r>
            <w:r w:rsidRPr="000B3B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39" w:type="dxa"/>
            <w:hideMark/>
          </w:tcPr>
          <w:p w14:paraId="746BAC1B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766" w:type="dxa"/>
            <w:hideMark/>
          </w:tcPr>
          <w:p w14:paraId="61B68DA1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грн/м</w:t>
            </w:r>
            <w:r w:rsidRPr="000B3B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39" w:type="dxa"/>
            <w:hideMark/>
          </w:tcPr>
          <w:p w14:paraId="33644337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865" w:type="dxa"/>
            <w:hideMark/>
          </w:tcPr>
          <w:p w14:paraId="287353C6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грн/м</w:t>
            </w:r>
            <w:r w:rsidRPr="000B3B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0" w:type="dxa"/>
            <w:hideMark/>
          </w:tcPr>
          <w:p w14:paraId="6B618EA5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989" w:type="dxa"/>
            <w:hideMark/>
          </w:tcPr>
          <w:p w14:paraId="18AA473B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грн/м</w:t>
            </w:r>
            <w:r w:rsidRPr="000B3B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08" w:type="dxa"/>
            <w:hideMark/>
          </w:tcPr>
          <w:p w14:paraId="577B5C80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1268" w:type="dxa"/>
            <w:hideMark/>
          </w:tcPr>
          <w:p w14:paraId="329891F0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грн/м</w:t>
            </w:r>
            <w:r w:rsidRPr="000B3B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82" w:type="dxa"/>
            <w:hideMark/>
          </w:tcPr>
          <w:p w14:paraId="22236C32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992" w:type="dxa"/>
            <w:hideMark/>
          </w:tcPr>
          <w:p w14:paraId="43FA82FF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грн/м</w:t>
            </w:r>
            <w:r w:rsidRPr="000B3B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15581D" w:rsidRPr="000B3B64" w14:paraId="2FDE3096" w14:textId="77777777" w:rsidTr="00AC54EE">
        <w:trPr>
          <w:trHeight w:val="735"/>
        </w:trPr>
        <w:tc>
          <w:tcPr>
            <w:tcW w:w="466" w:type="dxa"/>
            <w:hideMark/>
          </w:tcPr>
          <w:p w14:paraId="1083B549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54" w:type="dxa"/>
            <w:hideMark/>
          </w:tcPr>
          <w:p w14:paraId="27CE6EF6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839" w:type="dxa"/>
            <w:hideMark/>
          </w:tcPr>
          <w:p w14:paraId="3583AB1C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294,63</w:t>
            </w:r>
          </w:p>
        </w:tc>
        <w:tc>
          <w:tcPr>
            <w:tcW w:w="766" w:type="dxa"/>
            <w:hideMark/>
          </w:tcPr>
          <w:p w14:paraId="17481F8D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90,07</w:t>
            </w:r>
          </w:p>
        </w:tc>
        <w:tc>
          <w:tcPr>
            <w:tcW w:w="839" w:type="dxa"/>
            <w:hideMark/>
          </w:tcPr>
          <w:p w14:paraId="44EF178C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56,78</w:t>
            </w:r>
          </w:p>
        </w:tc>
        <w:tc>
          <w:tcPr>
            <w:tcW w:w="766" w:type="dxa"/>
            <w:hideMark/>
          </w:tcPr>
          <w:p w14:paraId="23673FF6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75,18</w:t>
            </w:r>
          </w:p>
        </w:tc>
        <w:tc>
          <w:tcPr>
            <w:tcW w:w="839" w:type="dxa"/>
            <w:hideMark/>
          </w:tcPr>
          <w:p w14:paraId="4B0D7BA3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75,70</w:t>
            </w:r>
          </w:p>
        </w:tc>
        <w:tc>
          <w:tcPr>
            <w:tcW w:w="766" w:type="dxa"/>
            <w:hideMark/>
          </w:tcPr>
          <w:p w14:paraId="5F4CE9B0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80,67</w:t>
            </w:r>
          </w:p>
        </w:tc>
        <w:tc>
          <w:tcPr>
            <w:tcW w:w="839" w:type="dxa"/>
            <w:hideMark/>
          </w:tcPr>
          <w:p w14:paraId="24ADFE19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766" w:type="dxa"/>
            <w:hideMark/>
          </w:tcPr>
          <w:p w14:paraId="41F9D3E8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138,73</w:t>
            </w:r>
          </w:p>
        </w:tc>
        <w:tc>
          <w:tcPr>
            <w:tcW w:w="839" w:type="dxa"/>
            <w:hideMark/>
          </w:tcPr>
          <w:p w14:paraId="2843486B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246,85</w:t>
            </w:r>
          </w:p>
        </w:tc>
        <w:tc>
          <w:tcPr>
            <w:tcW w:w="766" w:type="dxa"/>
            <w:hideMark/>
          </w:tcPr>
          <w:p w14:paraId="383E023E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81,77</w:t>
            </w:r>
          </w:p>
        </w:tc>
        <w:tc>
          <w:tcPr>
            <w:tcW w:w="839" w:type="dxa"/>
            <w:hideMark/>
          </w:tcPr>
          <w:p w14:paraId="3DE8E867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4,21</w:t>
            </w:r>
          </w:p>
        </w:tc>
        <w:tc>
          <w:tcPr>
            <w:tcW w:w="766" w:type="dxa"/>
            <w:hideMark/>
          </w:tcPr>
          <w:p w14:paraId="2B289621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140,44</w:t>
            </w:r>
          </w:p>
        </w:tc>
        <w:tc>
          <w:tcPr>
            <w:tcW w:w="839" w:type="dxa"/>
            <w:hideMark/>
          </w:tcPr>
          <w:p w14:paraId="4F143A3E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183,85</w:t>
            </w:r>
          </w:p>
        </w:tc>
        <w:tc>
          <w:tcPr>
            <w:tcW w:w="865" w:type="dxa"/>
            <w:hideMark/>
          </w:tcPr>
          <w:p w14:paraId="560B3696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84,33</w:t>
            </w:r>
          </w:p>
        </w:tc>
        <w:tc>
          <w:tcPr>
            <w:tcW w:w="990" w:type="dxa"/>
            <w:hideMark/>
          </w:tcPr>
          <w:p w14:paraId="0739FF13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989" w:type="dxa"/>
            <w:hideMark/>
          </w:tcPr>
          <w:p w14:paraId="56FB2290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146,78</w:t>
            </w:r>
          </w:p>
        </w:tc>
        <w:tc>
          <w:tcPr>
            <w:tcW w:w="1408" w:type="dxa"/>
            <w:hideMark/>
          </w:tcPr>
          <w:p w14:paraId="7B69E406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302,13</w:t>
            </w:r>
          </w:p>
        </w:tc>
        <w:tc>
          <w:tcPr>
            <w:tcW w:w="1268" w:type="dxa"/>
            <w:hideMark/>
          </w:tcPr>
          <w:p w14:paraId="285DA1BB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87,81</w:t>
            </w:r>
          </w:p>
        </w:tc>
        <w:tc>
          <w:tcPr>
            <w:tcW w:w="1182" w:type="dxa"/>
            <w:hideMark/>
          </w:tcPr>
          <w:p w14:paraId="2B125DF9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162,44</w:t>
            </w:r>
          </w:p>
        </w:tc>
        <w:tc>
          <w:tcPr>
            <w:tcW w:w="992" w:type="dxa"/>
            <w:hideMark/>
          </w:tcPr>
          <w:p w14:paraId="7AABE787" w14:textId="77777777" w:rsidR="0015581D" w:rsidRPr="000B3B64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B64">
              <w:rPr>
                <w:rFonts w:ascii="Times New Roman" w:hAnsi="Times New Roman" w:cs="Times New Roman"/>
                <w:sz w:val="20"/>
                <w:szCs w:val="20"/>
              </w:rPr>
              <w:t>82,39</w:t>
            </w:r>
          </w:p>
        </w:tc>
      </w:tr>
      <w:bookmarkEnd w:id="1"/>
      <w:tr w:rsidR="0015581D" w:rsidRPr="0015581D" w14:paraId="1D33819D" w14:textId="77777777" w:rsidTr="00AC54EE">
        <w:trPr>
          <w:trHeight w:val="705"/>
        </w:trPr>
        <w:tc>
          <w:tcPr>
            <w:tcW w:w="466" w:type="dxa"/>
            <w:hideMark/>
          </w:tcPr>
          <w:p w14:paraId="79FABEC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54" w:type="dxa"/>
            <w:hideMark/>
          </w:tcPr>
          <w:p w14:paraId="23760C1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839" w:type="dxa"/>
            <w:hideMark/>
          </w:tcPr>
          <w:p w14:paraId="02BBD8B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29,21</w:t>
            </w:r>
          </w:p>
        </w:tc>
        <w:tc>
          <w:tcPr>
            <w:tcW w:w="766" w:type="dxa"/>
            <w:hideMark/>
          </w:tcPr>
          <w:p w14:paraId="7B754A4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8,93</w:t>
            </w:r>
          </w:p>
        </w:tc>
        <w:tc>
          <w:tcPr>
            <w:tcW w:w="839" w:type="dxa"/>
            <w:hideMark/>
          </w:tcPr>
          <w:p w14:paraId="5DAE89C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6,74</w:t>
            </w:r>
          </w:p>
        </w:tc>
        <w:tc>
          <w:tcPr>
            <w:tcW w:w="766" w:type="dxa"/>
            <w:hideMark/>
          </w:tcPr>
          <w:p w14:paraId="0BE8E3A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8,93</w:t>
            </w:r>
          </w:p>
        </w:tc>
        <w:tc>
          <w:tcPr>
            <w:tcW w:w="839" w:type="dxa"/>
            <w:hideMark/>
          </w:tcPr>
          <w:p w14:paraId="0071316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8,38</w:t>
            </w:r>
          </w:p>
        </w:tc>
        <w:tc>
          <w:tcPr>
            <w:tcW w:w="766" w:type="dxa"/>
            <w:hideMark/>
          </w:tcPr>
          <w:p w14:paraId="1181838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8,93</w:t>
            </w:r>
          </w:p>
        </w:tc>
        <w:tc>
          <w:tcPr>
            <w:tcW w:w="839" w:type="dxa"/>
            <w:hideMark/>
          </w:tcPr>
          <w:p w14:paraId="309EB718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766" w:type="dxa"/>
            <w:hideMark/>
          </w:tcPr>
          <w:p w14:paraId="53E2E0C8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8,93</w:t>
            </w:r>
          </w:p>
        </w:tc>
        <w:tc>
          <w:tcPr>
            <w:tcW w:w="839" w:type="dxa"/>
            <w:hideMark/>
          </w:tcPr>
          <w:p w14:paraId="41D63EA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26,96</w:t>
            </w:r>
          </w:p>
        </w:tc>
        <w:tc>
          <w:tcPr>
            <w:tcW w:w="766" w:type="dxa"/>
            <w:hideMark/>
          </w:tcPr>
          <w:p w14:paraId="532F1EC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8,93</w:t>
            </w:r>
          </w:p>
        </w:tc>
        <w:tc>
          <w:tcPr>
            <w:tcW w:w="839" w:type="dxa"/>
            <w:hideMark/>
          </w:tcPr>
          <w:p w14:paraId="51BBBCE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766" w:type="dxa"/>
            <w:hideMark/>
          </w:tcPr>
          <w:p w14:paraId="2A4A241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8,93</w:t>
            </w:r>
          </w:p>
        </w:tc>
        <w:tc>
          <w:tcPr>
            <w:tcW w:w="839" w:type="dxa"/>
            <w:hideMark/>
          </w:tcPr>
          <w:p w14:paraId="79572EBD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19,47</w:t>
            </w:r>
          </w:p>
        </w:tc>
        <w:tc>
          <w:tcPr>
            <w:tcW w:w="865" w:type="dxa"/>
            <w:hideMark/>
          </w:tcPr>
          <w:p w14:paraId="20A9053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8,93</w:t>
            </w:r>
          </w:p>
        </w:tc>
        <w:tc>
          <w:tcPr>
            <w:tcW w:w="990" w:type="dxa"/>
            <w:hideMark/>
          </w:tcPr>
          <w:p w14:paraId="0F38FE7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9" w:type="dxa"/>
            <w:hideMark/>
          </w:tcPr>
          <w:p w14:paraId="1886267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8,93</w:t>
            </w:r>
          </w:p>
        </w:tc>
        <w:tc>
          <w:tcPr>
            <w:tcW w:w="1408" w:type="dxa"/>
            <w:hideMark/>
          </w:tcPr>
          <w:p w14:paraId="6D7F89C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30,73</w:t>
            </w:r>
          </w:p>
        </w:tc>
        <w:tc>
          <w:tcPr>
            <w:tcW w:w="1268" w:type="dxa"/>
            <w:hideMark/>
          </w:tcPr>
          <w:p w14:paraId="50D4DD7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8,93</w:t>
            </w:r>
          </w:p>
        </w:tc>
        <w:tc>
          <w:tcPr>
            <w:tcW w:w="1182" w:type="dxa"/>
            <w:hideMark/>
          </w:tcPr>
          <w:p w14:paraId="114055E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17,61</w:t>
            </w:r>
          </w:p>
        </w:tc>
        <w:tc>
          <w:tcPr>
            <w:tcW w:w="992" w:type="dxa"/>
            <w:hideMark/>
          </w:tcPr>
          <w:p w14:paraId="6C2D341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8,93</w:t>
            </w:r>
          </w:p>
        </w:tc>
      </w:tr>
      <w:tr w:rsidR="0015581D" w:rsidRPr="0015581D" w14:paraId="093B7BBA" w14:textId="77777777" w:rsidTr="00AC54EE">
        <w:trPr>
          <w:trHeight w:val="705"/>
        </w:trPr>
        <w:tc>
          <w:tcPr>
            <w:tcW w:w="466" w:type="dxa"/>
            <w:hideMark/>
          </w:tcPr>
          <w:p w14:paraId="5C002D3D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54" w:type="dxa"/>
            <w:hideMark/>
          </w:tcPr>
          <w:p w14:paraId="0DD468C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839" w:type="dxa"/>
            <w:hideMark/>
          </w:tcPr>
          <w:p w14:paraId="28C3AE0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17,27</w:t>
            </w:r>
          </w:p>
        </w:tc>
        <w:tc>
          <w:tcPr>
            <w:tcW w:w="766" w:type="dxa"/>
            <w:hideMark/>
          </w:tcPr>
          <w:p w14:paraId="75F7E3F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839" w:type="dxa"/>
            <w:hideMark/>
          </w:tcPr>
          <w:p w14:paraId="41F12EA8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3,99</w:t>
            </w:r>
          </w:p>
        </w:tc>
        <w:tc>
          <w:tcPr>
            <w:tcW w:w="766" w:type="dxa"/>
            <w:hideMark/>
          </w:tcPr>
          <w:p w14:paraId="5C97B83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839" w:type="dxa"/>
            <w:hideMark/>
          </w:tcPr>
          <w:p w14:paraId="438350B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</w:p>
        </w:tc>
        <w:tc>
          <w:tcPr>
            <w:tcW w:w="766" w:type="dxa"/>
            <w:hideMark/>
          </w:tcPr>
          <w:p w14:paraId="1FBBD5B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839" w:type="dxa"/>
            <w:hideMark/>
          </w:tcPr>
          <w:p w14:paraId="0403B76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766" w:type="dxa"/>
            <w:hideMark/>
          </w:tcPr>
          <w:p w14:paraId="1D9F10E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839" w:type="dxa"/>
            <w:hideMark/>
          </w:tcPr>
          <w:p w14:paraId="7A575F4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15,94</w:t>
            </w:r>
          </w:p>
        </w:tc>
        <w:tc>
          <w:tcPr>
            <w:tcW w:w="766" w:type="dxa"/>
            <w:hideMark/>
          </w:tcPr>
          <w:p w14:paraId="04EE207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839" w:type="dxa"/>
            <w:hideMark/>
          </w:tcPr>
          <w:p w14:paraId="3E5F9B8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66" w:type="dxa"/>
            <w:hideMark/>
          </w:tcPr>
          <w:p w14:paraId="74DEED1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839" w:type="dxa"/>
            <w:hideMark/>
          </w:tcPr>
          <w:p w14:paraId="2739D9F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11,51</w:t>
            </w:r>
          </w:p>
        </w:tc>
        <w:tc>
          <w:tcPr>
            <w:tcW w:w="865" w:type="dxa"/>
            <w:hideMark/>
          </w:tcPr>
          <w:p w14:paraId="716C313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990" w:type="dxa"/>
            <w:hideMark/>
          </w:tcPr>
          <w:p w14:paraId="5EA8422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89" w:type="dxa"/>
            <w:hideMark/>
          </w:tcPr>
          <w:p w14:paraId="77FE96B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1408" w:type="dxa"/>
            <w:hideMark/>
          </w:tcPr>
          <w:p w14:paraId="7CE93F2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18,17</w:t>
            </w:r>
          </w:p>
        </w:tc>
        <w:tc>
          <w:tcPr>
            <w:tcW w:w="1268" w:type="dxa"/>
            <w:hideMark/>
          </w:tcPr>
          <w:p w14:paraId="1B279BA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1182" w:type="dxa"/>
            <w:hideMark/>
          </w:tcPr>
          <w:p w14:paraId="598AEDD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10,41</w:t>
            </w:r>
          </w:p>
        </w:tc>
        <w:tc>
          <w:tcPr>
            <w:tcW w:w="992" w:type="dxa"/>
            <w:hideMark/>
          </w:tcPr>
          <w:p w14:paraId="41D4513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5,28</w:t>
            </w:r>
          </w:p>
        </w:tc>
      </w:tr>
      <w:tr w:rsidR="0015581D" w:rsidRPr="0015581D" w14:paraId="38E9585B" w14:textId="77777777" w:rsidTr="00AC54EE">
        <w:trPr>
          <w:trHeight w:val="705"/>
        </w:trPr>
        <w:tc>
          <w:tcPr>
            <w:tcW w:w="466" w:type="dxa"/>
            <w:hideMark/>
          </w:tcPr>
          <w:p w14:paraId="4A06478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4" w:type="dxa"/>
            <w:hideMark/>
          </w:tcPr>
          <w:p w14:paraId="6DF26E97" w14:textId="2CEA9C0C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 xml:space="preserve">Єдиний внесок на </w:t>
            </w:r>
            <w:r w:rsidR="00ED4B20" w:rsidRPr="0015581D">
              <w:rPr>
                <w:rFonts w:ascii="Times New Roman" w:hAnsi="Times New Roman" w:cs="Times New Roman"/>
                <w:sz w:val="20"/>
                <w:szCs w:val="20"/>
              </w:rPr>
              <w:t>загальнообов’язкове</w:t>
            </w: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 xml:space="preserve"> державне соціальне страхування</w:t>
            </w:r>
          </w:p>
        </w:tc>
        <w:tc>
          <w:tcPr>
            <w:tcW w:w="839" w:type="dxa"/>
            <w:hideMark/>
          </w:tcPr>
          <w:p w14:paraId="0889765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3,80</w:t>
            </w:r>
          </w:p>
        </w:tc>
        <w:tc>
          <w:tcPr>
            <w:tcW w:w="766" w:type="dxa"/>
            <w:hideMark/>
          </w:tcPr>
          <w:p w14:paraId="1C8CC4C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839" w:type="dxa"/>
            <w:hideMark/>
          </w:tcPr>
          <w:p w14:paraId="5F66382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766" w:type="dxa"/>
            <w:hideMark/>
          </w:tcPr>
          <w:p w14:paraId="6F85D21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839" w:type="dxa"/>
            <w:hideMark/>
          </w:tcPr>
          <w:p w14:paraId="7BD8A718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</w:p>
        </w:tc>
        <w:tc>
          <w:tcPr>
            <w:tcW w:w="766" w:type="dxa"/>
            <w:hideMark/>
          </w:tcPr>
          <w:p w14:paraId="418F4A8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839" w:type="dxa"/>
            <w:hideMark/>
          </w:tcPr>
          <w:p w14:paraId="312A7B1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66" w:type="dxa"/>
            <w:hideMark/>
          </w:tcPr>
          <w:p w14:paraId="45C1636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839" w:type="dxa"/>
            <w:hideMark/>
          </w:tcPr>
          <w:p w14:paraId="270FEAF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3,51</w:t>
            </w:r>
          </w:p>
        </w:tc>
        <w:tc>
          <w:tcPr>
            <w:tcW w:w="766" w:type="dxa"/>
            <w:hideMark/>
          </w:tcPr>
          <w:p w14:paraId="28B50F0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839" w:type="dxa"/>
            <w:hideMark/>
          </w:tcPr>
          <w:p w14:paraId="450EFDA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66" w:type="dxa"/>
            <w:hideMark/>
          </w:tcPr>
          <w:p w14:paraId="6B24BAC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839" w:type="dxa"/>
            <w:hideMark/>
          </w:tcPr>
          <w:p w14:paraId="7B1EC52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865" w:type="dxa"/>
            <w:hideMark/>
          </w:tcPr>
          <w:p w14:paraId="667E470D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990" w:type="dxa"/>
            <w:hideMark/>
          </w:tcPr>
          <w:p w14:paraId="1578AE7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9" w:type="dxa"/>
            <w:hideMark/>
          </w:tcPr>
          <w:p w14:paraId="51CAD96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408" w:type="dxa"/>
            <w:hideMark/>
          </w:tcPr>
          <w:p w14:paraId="6E036F7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268" w:type="dxa"/>
            <w:hideMark/>
          </w:tcPr>
          <w:p w14:paraId="14D88F7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182" w:type="dxa"/>
            <w:hideMark/>
          </w:tcPr>
          <w:p w14:paraId="53046A5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2,29</w:t>
            </w:r>
          </w:p>
        </w:tc>
        <w:tc>
          <w:tcPr>
            <w:tcW w:w="992" w:type="dxa"/>
            <w:hideMark/>
          </w:tcPr>
          <w:p w14:paraId="6B6FBE6D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</w:tr>
      <w:tr w:rsidR="0015581D" w:rsidRPr="0015581D" w14:paraId="70B4D60A" w14:textId="77777777" w:rsidTr="00AC54EE">
        <w:trPr>
          <w:trHeight w:val="705"/>
        </w:trPr>
        <w:tc>
          <w:tcPr>
            <w:tcW w:w="466" w:type="dxa"/>
            <w:hideMark/>
          </w:tcPr>
          <w:p w14:paraId="6AEF5F2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54" w:type="dxa"/>
            <w:hideMark/>
          </w:tcPr>
          <w:p w14:paraId="7C22D2B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839" w:type="dxa"/>
            <w:hideMark/>
          </w:tcPr>
          <w:p w14:paraId="5EFB2F2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654D595D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636A2F5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7BA6B4F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4578F61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4C86B1F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66654A9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56EC174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3A45685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13BFB26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3C2B33F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607566D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12F642D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5" w:type="dxa"/>
            <w:hideMark/>
          </w:tcPr>
          <w:p w14:paraId="0C6EB63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0" w:type="dxa"/>
            <w:hideMark/>
          </w:tcPr>
          <w:p w14:paraId="0E51A88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  <w:hideMark/>
          </w:tcPr>
          <w:p w14:paraId="6DBB64F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hideMark/>
          </w:tcPr>
          <w:p w14:paraId="491D1F5D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68" w:type="dxa"/>
            <w:hideMark/>
          </w:tcPr>
          <w:p w14:paraId="7D48FF2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2" w:type="dxa"/>
            <w:hideMark/>
          </w:tcPr>
          <w:p w14:paraId="7470BF1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14:paraId="245F225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5581D" w:rsidRPr="0015581D" w14:paraId="30DDBB38" w14:textId="77777777" w:rsidTr="00AC54EE">
        <w:trPr>
          <w:trHeight w:val="690"/>
        </w:trPr>
        <w:tc>
          <w:tcPr>
            <w:tcW w:w="466" w:type="dxa"/>
            <w:hideMark/>
          </w:tcPr>
          <w:p w14:paraId="6484428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54" w:type="dxa"/>
            <w:hideMark/>
          </w:tcPr>
          <w:p w14:paraId="40FA246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Решта витрат (загальновиробничі, адміністративні витрати)</w:t>
            </w:r>
          </w:p>
        </w:tc>
        <w:tc>
          <w:tcPr>
            <w:tcW w:w="839" w:type="dxa"/>
            <w:hideMark/>
          </w:tcPr>
          <w:p w14:paraId="5753E6C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3,89</w:t>
            </w:r>
          </w:p>
        </w:tc>
        <w:tc>
          <w:tcPr>
            <w:tcW w:w="766" w:type="dxa"/>
            <w:hideMark/>
          </w:tcPr>
          <w:p w14:paraId="48C8315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39" w:type="dxa"/>
            <w:hideMark/>
          </w:tcPr>
          <w:p w14:paraId="4319851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766" w:type="dxa"/>
            <w:hideMark/>
          </w:tcPr>
          <w:p w14:paraId="451281F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39" w:type="dxa"/>
            <w:hideMark/>
          </w:tcPr>
          <w:p w14:paraId="7210C1A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766" w:type="dxa"/>
            <w:hideMark/>
          </w:tcPr>
          <w:p w14:paraId="07E3586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39" w:type="dxa"/>
            <w:hideMark/>
          </w:tcPr>
          <w:p w14:paraId="37C41F3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66" w:type="dxa"/>
            <w:hideMark/>
          </w:tcPr>
          <w:p w14:paraId="79ED939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39" w:type="dxa"/>
            <w:hideMark/>
          </w:tcPr>
          <w:p w14:paraId="2A43B3D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3,59</w:t>
            </w:r>
          </w:p>
        </w:tc>
        <w:tc>
          <w:tcPr>
            <w:tcW w:w="766" w:type="dxa"/>
            <w:hideMark/>
          </w:tcPr>
          <w:p w14:paraId="02570A9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39" w:type="dxa"/>
            <w:hideMark/>
          </w:tcPr>
          <w:p w14:paraId="603CE66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66" w:type="dxa"/>
            <w:hideMark/>
          </w:tcPr>
          <w:p w14:paraId="1B6061E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39" w:type="dxa"/>
            <w:hideMark/>
          </w:tcPr>
          <w:p w14:paraId="5B97B86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865" w:type="dxa"/>
            <w:hideMark/>
          </w:tcPr>
          <w:p w14:paraId="6689FBB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990" w:type="dxa"/>
            <w:hideMark/>
          </w:tcPr>
          <w:p w14:paraId="568A937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9" w:type="dxa"/>
            <w:hideMark/>
          </w:tcPr>
          <w:p w14:paraId="1D47287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408" w:type="dxa"/>
            <w:hideMark/>
          </w:tcPr>
          <w:p w14:paraId="4DE87C4D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4,09</w:t>
            </w:r>
          </w:p>
        </w:tc>
        <w:tc>
          <w:tcPr>
            <w:tcW w:w="1268" w:type="dxa"/>
            <w:hideMark/>
          </w:tcPr>
          <w:p w14:paraId="6AF587B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182" w:type="dxa"/>
            <w:hideMark/>
          </w:tcPr>
          <w:p w14:paraId="686446F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2,35</w:t>
            </w:r>
          </w:p>
        </w:tc>
        <w:tc>
          <w:tcPr>
            <w:tcW w:w="992" w:type="dxa"/>
            <w:hideMark/>
          </w:tcPr>
          <w:p w14:paraId="6A03DA6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</w:tr>
      <w:tr w:rsidR="0015581D" w:rsidRPr="0015581D" w14:paraId="3B953B60" w14:textId="77777777" w:rsidTr="00AC54EE">
        <w:trPr>
          <w:trHeight w:val="495"/>
        </w:trPr>
        <w:tc>
          <w:tcPr>
            <w:tcW w:w="466" w:type="dxa"/>
            <w:hideMark/>
          </w:tcPr>
          <w:p w14:paraId="4564101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54" w:type="dxa"/>
            <w:hideMark/>
          </w:tcPr>
          <w:p w14:paraId="2ACAE7ED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Фінансові витрати</w:t>
            </w:r>
          </w:p>
        </w:tc>
        <w:tc>
          <w:tcPr>
            <w:tcW w:w="839" w:type="dxa"/>
            <w:hideMark/>
          </w:tcPr>
          <w:p w14:paraId="45303C3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hideMark/>
          </w:tcPr>
          <w:p w14:paraId="668246D8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2EE4AFE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hideMark/>
          </w:tcPr>
          <w:p w14:paraId="163CE5D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394965E8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hideMark/>
          </w:tcPr>
          <w:p w14:paraId="4FD74D1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11B58D6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hideMark/>
          </w:tcPr>
          <w:p w14:paraId="7CFF642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6CB289B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hideMark/>
          </w:tcPr>
          <w:p w14:paraId="185AA91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6916CA2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hideMark/>
          </w:tcPr>
          <w:p w14:paraId="2A56F7D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656FB91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5" w:type="dxa"/>
            <w:hideMark/>
          </w:tcPr>
          <w:p w14:paraId="0A1D99F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0" w:type="dxa"/>
            <w:hideMark/>
          </w:tcPr>
          <w:p w14:paraId="2CA7E84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hideMark/>
          </w:tcPr>
          <w:p w14:paraId="4085CB7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hideMark/>
          </w:tcPr>
          <w:p w14:paraId="67DAB95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hideMark/>
          </w:tcPr>
          <w:p w14:paraId="4D05322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2" w:type="dxa"/>
            <w:hideMark/>
          </w:tcPr>
          <w:p w14:paraId="5B6192B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14:paraId="4946C8E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5581D" w:rsidRPr="0015581D" w14:paraId="0B1AB8C3" w14:textId="77777777" w:rsidTr="00AC54EE">
        <w:trPr>
          <w:trHeight w:val="495"/>
        </w:trPr>
        <w:tc>
          <w:tcPr>
            <w:tcW w:w="466" w:type="dxa"/>
            <w:hideMark/>
          </w:tcPr>
          <w:p w14:paraId="6713B15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54" w:type="dxa"/>
            <w:hideMark/>
          </w:tcPr>
          <w:p w14:paraId="7986F37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 xml:space="preserve">Повна собівартість послуг </w:t>
            </w:r>
          </w:p>
        </w:tc>
        <w:tc>
          <w:tcPr>
            <w:tcW w:w="839" w:type="dxa"/>
            <w:hideMark/>
          </w:tcPr>
          <w:p w14:paraId="4936805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348,81</w:t>
            </w:r>
          </w:p>
        </w:tc>
        <w:tc>
          <w:tcPr>
            <w:tcW w:w="766" w:type="dxa"/>
            <w:hideMark/>
          </w:tcPr>
          <w:p w14:paraId="4AE70D6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106,63</w:t>
            </w:r>
          </w:p>
        </w:tc>
        <w:tc>
          <w:tcPr>
            <w:tcW w:w="839" w:type="dxa"/>
            <w:hideMark/>
          </w:tcPr>
          <w:p w14:paraId="1CF938C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69,29</w:t>
            </w:r>
          </w:p>
        </w:tc>
        <w:tc>
          <w:tcPr>
            <w:tcW w:w="766" w:type="dxa"/>
            <w:hideMark/>
          </w:tcPr>
          <w:p w14:paraId="2003EB68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91,74</w:t>
            </w:r>
          </w:p>
        </w:tc>
        <w:tc>
          <w:tcPr>
            <w:tcW w:w="839" w:type="dxa"/>
            <w:hideMark/>
          </w:tcPr>
          <w:p w14:paraId="516AC8B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91,24</w:t>
            </w:r>
          </w:p>
        </w:tc>
        <w:tc>
          <w:tcPr>
            <w:tcW w:w="766" w:type="dxa"/>
            <w:hideMark/>
          </w:tcPr>
          <w:p w14:paraId="08A265A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97,23</w:t>
            </w:r>
          </w:p>
        </w:tc>
        <w:tc>
          <w:tcPr>
            <w:tcW w:w="839" w:type="dxa"/>
            <w:hideMark/>
          </w:tcPr>
          <w:p w14:paraId="59227D5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8,45</w:t>
            </w:r>
          </w:p>
        </w:tc>
        <w:tc>
          <w:tcPr>
            <w:tcW w:w="766" w:type="dxa"/>
            <w:hideMark/>
          </w:tcPr>
          <w:p w14:paraId="1B2FBCB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155,30</w:t>
            </w:r>
          </w:p>
        </w:tc>
        <w:tc>
          <w:tcPr>
            <w:tcW w:w="839" w:type="dxa"/>
            <w:hideMark/>
          </w:tcPr>
          <w:p w14:paraId="1166815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296,85</w:t>
            </w:r>
          </w:p>
        </w:tc>
        <w:tc>
          <w:tcPr>
            <w:tcW w:w="766" w:type="dxa"/>
            <w:hideMark/>
          </w:tcPr>
          <w:p w14:paraId="247D5C9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98,34</w:t>
            </w:r>
          </w:p>
        </w:tc>
        <w:tc>
          <w:tcPr>
            <w:tcW w:w="839" w:type="dxa"/>
            <w:hideMark/>
          </w:tcPr>
          <w:p w14:paraId="7856199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766" w:type="dxa"/>
            <w:hideMark/>
          </w:tcPr>
          <w:p w14:paraId="1A1FD48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157,00</w:t>
            </w:r>
          </w:p>
        </w:tc>
        <w:tc>
          <w:tcPr>
            <w:tcW w:w="839" w:type="dxa"/>
            <w:hideMark/>
          </w:tcPr>
          <w:p w14:paraId="5228F47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219,96</w:t>
            </w:r>
          </w:p>
        </w:tc>
        <w:tc>
          <w:tcPr>
            <w:tcW w:w="865" w:type="dxa"/>
            <w:hideMark/>
          </w:tcPr>
          <w:p w14:paraId="083766A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100,89</w:t>
            </w:r>
          </w:p>
        </w:tc>
        <w:tc>
          <w:tcPr>
            <w:tcW w:w="990" w:type="dxa"/>
            <w:hideMark/>
          </w:tcPr>
          <w:p w14:paraId="5068E97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89" w:type="dxa"/>
            <w:hideMark/>
          </w:tcPr>
          <w:p w14:paraId="63D10578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163,34</w:t>
            </w:r>
          </w:p>
        </w:tc>
        <w:tc>
          <w:tcPr>
            <w:tcW w:w="1408" w:type="dxa"/>
            <w:hideMark/>
          </w:tcPr>
          <w:p w14:paraId="64CBAFD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359,12</w:t>
            </w:r>
          </w:p>
        </w:tc>
        <w:tc>
          <w:tcPr>
            <w:tcW w:w="1268" w:type="dxa"/>
            <w:hideMark/>
          </w:tcPr>
          <w:p w14:paraId="7526F1B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104,37</w:t>
            </w:r>
          </w:p>
        </w:tc>
        <w:tc>
          <w:tcPr>
            <w:tcW w:w="1182" w:type="dxa"/>
            <w:hideMark/>
          </w:tcPr>
          <w:p w14:paraId="72134B3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195,10</w:t>
            </w:r>
          </w:p>
        </w:tc>
        <w:tc>
          <w:tcPr>
            <w:tcW w:w="992" w:type="dxa"/>
            <w:hideMark/>
          </w:tcPr>
          <w:p w14:paraId="693AAD6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98,96</w:t>
            </w:r>
          </w:p>
        </w:tc>
      </w:tr>
      <w:tr w:rsidR="0015581D" w:rsidRPr="0015581D" w14:paraId="6208568F" w14:textId="77777777" w:rsidTr="00AC54EE">
        <w:trPr>
          <w:trHeight w:val="570"/>
        </w:trPr>
        <w:tc>
          <w:tcPr>
            <w:tcW w:w="466" w:type="dxa"/>
            <w:hideMark/>
          </w:tcPr>
          <w:p w14:paraId="1B2EC5B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54" w:type="dxa"/>
            <w:hideMark/>
          </w:tcPr>
          <w:p w14:paraId="6C64C6A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839" w:type="dxa"/>
            <w:hideMark/>
          </w:tcPr>
          <w:p w14:paraId="7125596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14,37</w:t>
            </w:r>
          </w:p>
        </w:tc>
        <w:tc>
          <w:tcPr>
            <w:tcW w:w="766" w:type="dxa"/>
            <w:hideMark/>
          </w:tcPr>
          <w:p w14:paraId="40E34D0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839" w:type="dxa"/>
            <w:hideMark/>
          </w:tcPr>
          <w:p w14:paraId="6B0F27E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</w:p>
        </w:tc>
        <w:tc>
          <w:tcPr>
            <w:tcW w:w="766" w:type="dxa"/>
            <w:hideMark/>
          </w:tcPr>
          <w:p w14:paraId="3F7B071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839" w:type="dxa"/>
            <w:hideMark/>
          </w:tcPr>
          <w:p w14:paraId="6DCBB12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766" w:type="dxa"/>
            <w:hideMark/>
          </w:tcPr>
          <w:p w14:paraId="3A572C8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839" w:type="dxa"/>
            <w:hideMark/>
          </w:tcPr>
          <w:p w14:paraId="3D544CD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766" w:type="dxa"/>
            <w:hideMark/>
          </w:tcPr>
          <w:p w14:paraId="6614185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6,77</w:t>
            </w:r>
          </w:p>
        </w:tc>
        <w:tc>
          <w:tcPr>
            <w:tcW w:w="839" w:type="dxa"/>
            <w:hideMark/>
          </w:tcPr>
          <w:p w14:paraId="2BF590D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12,04</w:t>
            </w:r>
          </w:p>
        </w:tc>
        <w:tc>
          <w:tcPr>
            <w:tcW w:w="766" w:type="dxa"/>
            <w:hideMark/>
          </w:tcPr>
          <w:p w14:paraId="06C2C23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3,99</w:t>
            </w:r>
          </w:p>
        </w:tc>
        <w:tc>
          <w:tcPr>
            <w:tcW w:w="839" w:type="dxa"/>
            <w:hideMark/>
          </w:tcPr>
          <w:p w14:paraId="78A20C6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766" w:type="dxa"/>
            <w:hideMark/>
          </w:tcPr>
          <w:p w14:paraId="7BC2A36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6,85</w:t>
            </w:r>
          </w:p>
        </w:tc>
        <w:tc>
          <w:tcPr>
            <w:tcW w:w="839" w:type="dxa"/>
            <w:hideMark/>
          </w:tcPr>
          <w:p w14:paraId="7502CA0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8,97</w:t>
            </w:r>
          </w:p>
        </w:tc>
        <w:tc>
          <w:tcPr>
            <w:tcW w:w="865" w:type="dxa"/>
            <w:hideMark/>
          </w:tcPr>
          <w:p w14:paraId="070D703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4,11</w:t>
            </w:r>
          </w:p>
        </w:tc>
        <w:tc>
          <w:tcPr>
            <w:tcW w:w="990" w:type="dxa"/>
            <w:hideMark/>
          </w:tcPr>
          <w:p w14:paraId="2997E48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89" w:type="dxa"/>
            <w:hideMark/>
          </w:tcPr>
          <w:p w14:paraId="4327A98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7,16</w:t>
            </w:r>
          </w:p>
        </w:tc>
        <w:tc>
          <w:tcPr>
            <w:tcW w:w="1408" w:type="dxa"/>
            <w:hideMark/>
          </w:tcPr>
          <w:p w14:paraId="639F4B4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14,74</w:t>
            </w:r>
          </w:p>
        </w:tc>
        <w:tc>
          <w:tcPr>
            <w:tcW w:w="1268" w:type="dxa"/>
            <w:hideMark/>
          </w:tcPr>
          <w:p w14:paraId="7117B53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4,28</w:t>
            </w:r>
          </w:p>
        </w:tc>
        <w:tc>
          <w:tcPr>
            <w:tcW w:w="1182" w:type="dxa"/>
            <w:hideMark/>
          </w:tcPr>
          <w:p w14:paraId="358FD15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7,92</w:t>
            </w:r>
          </w:p>
        </w:tc>
        <w:tc>
          <w:tcPr>
            <w:tcW w:w="992" w:type="dxa"/>
            <w:hideMark/>
          </w:tcPr>
          <w:p w14:paraId="695E4EF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4,02</w:t>
            </w:r>
          </w:p>
        </w:tc>
      </w:tr>
      <w:tr w:rsidR="0015581D" w:rsidRPr="0015581D" w14:paraId="77250C41" w14:textId="77777777" w:rsidTr="00AC54EE">
        <w:trPr>
          <w:trHeight w:val="570"/>
        </w:trPr>
        <w:tc>
          <w:tcPr>
            <w:tcW w:w="466" w:type="dxa"/>
            <w:hideMark/>
          </w:tcPr>
          <w:p w14:paraId="74ED9D5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3054" w:type="dxa"/>
            <w:hideMark/>
          </w:tcPr>
          <w:p w14:paraId="5AB8FF7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податок на прибуток</w:t>
            </w:r>
          </w:p>
        </w:tc>
        <w:tc>
          <w:tcPr>
            <w:tcW w:w="839" w:type="dxa"/>
            <w:hideMark/>
          </w:tcPr>
          <w:p w14:paraId="062C9C2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766" w:type="dxa"/>
            <w:hideMark/>
          </w:tcPr>
          <w:p w14:paraId="786F083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839" w:type="dxa"/>
            <w:hideMark/>
          </w:tcPr>
          <w:p w14:paraId="569AF87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766" w:type="dxa"/>
            <w:hideMark/>
          </w:tcPr>
          <w:p w14:paraId="123B39B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839" w:type="dxa"/>
            <w:hideMark/>
          </w:tcPr>
          <w:p w14:paraId="0521C95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766" w:type="dxa"/>
            <w:hideMark/>
          </w:tcPr>
          <w:p w14:paraId="7C3600B8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  <w:tc>
          <w:tcPr>
            <w:tcW w:w="839" w:type="dxa"/>
            <w:hideMark/>
          </w:tcPr>
          <w:p w14:paraId="3EC6852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66" w:type="dxa"/>
            <w:hideMark/>
          </w:tcPr>
          <w:p w14:paraId="60F03D1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839" w:type="dxa"/>
            <w:hideMark/>
          </w:tcPr>
          <w:p w14:paraId="7B65174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766" w:type="dxa"/>
            <w:hideMark/>
          </w:tcPr>
          <w:p w14:paraId="703A591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839" w:type="dxa"/>
            <w:hideMark/>
          </w:tcPr>
          <w:p w14:paraId="09792CB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66" w:type="dxa"/>
            <w:hideMark/>
          </w:tcPr>
          <w:p w14:paraId="08B51C1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839" w:type="dxa"/>
            <w:hideMark/>
          </w:tcPr>
          <w:p w14:paraId="2704176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865" w:type="dxa"/>
            <w:hideMark/>
          </w:tcPr>
          <w:p w14:paraId="6303350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  <w:tc>
          <w:tcPr>
            <w:tcW w:w="990" w:type="dxa"/>
            <w:hideMark/>
          </w:tcPr>
          <w:p w14:paraId="0D15CFC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0,006</w:t>
            </w:r>
          </w:p>
        </w:tc>
        <w:tc>
          <w:tcPr>
            <w:tcW w:w="989" w:type="dxa"/>
            <w:hideMark/>
          </w:tcPr>
          <w:p w14:paraId="18D1637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  <w:tc>
          <w:tcPr>
            <w:tcW w:w="1408" w:type="dxa"/>
            <w:hideMark/>
          </w:tcPr>
          <w:p w14:paraId="33E148A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  <w:tc>
          <w:tcPr>
            <w:tcW w:w="1268" w:type="dxa"/>
            <w:hideMark/>
          </w:tcPr>
          <w:p w14:paraId="64AC537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1182" w:type="dxa"/>
            <w:hideMark/>
          </w:tcPr>
          <w:p w14:paraId="420B6D5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1,43</w:t>
            </w:r>
          </w:p>
        </w:tc>
        <w:tc>
          <w:tcPr>
            <w:tcW w:w="992" w:type="dxa"/>
            <w:hideMark/>
          </w:tcPr>
          <w:p w14:paraId="4B6EDD1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</w:tr>
      <w:tr w:rsidR="0015581D" w:rsidRPr="0015581D" w14:paraId="6DEE7FCF" w14:textId="77777777" w:rsidTr="00AC54EE">
        <w:trPr>
          <w:trHeight w:val="570"/>
        </w:trPr>
        <w:tc>
          <w:tcPr>
            <w:tcW w:w="466" w:type="dxa"/>
            <w:hideMark/>
          </w:tcPr>
          <w:p w14:paraId="6354035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3054" w:type="dxa"/>
            <w:hideMark/>
          </w:tcPr>
          <w:p w14:paraId="2910DF7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дивіденди</w:t>
            </w:r>
          </w:p>
        </w:tc>
        <w:tc>
          <w:tcPr>
            <w:tcW w:w="839" w:type="dxa"/>
            <w:hideMark/>
          </w:tcPr>
          <w:p w14:paraId="0759E7A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1F1871B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07D066D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6105C6E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35AD723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5A03E5C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6292BA7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32074EE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5D6AC33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63CF0F6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198E019D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77E0A3C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7FF8B90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5" w:type="dxa"/>
            <w:hideMark/>
          </w:tcPr>
          <w:p w14:paraId="03E00FF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0" w:type="dxa"/>
            <w:hideMark/>
          </w:tcPr>
          <w:p w14:paraId="45D0AA3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  <w:hideMark/>
          </w:tcPr>
          <w:p w14:paraId="711F61D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hideMark/>
          </w:tcPr>
          <w:p w14:paraId="5BF8543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68" w:type="dxa"/>
            <w:hideMark/>
          </w:tcPr>
          <w:p w14:paraId="60C45C6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2" w:type="dxa"/>
            <w:hideMark/>
          </w:tcPr>
          <w:p w14:paraId="68190C9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14:paraId="2404F9C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5581D" w:rsidRPr="0015581D" w14:paraId="5AC5F4F5" w14:textId="77777777" w:rsidTr="00AC54EE">
        <w:trPr>
          <w:trHeight w:val="570"/>
        </w:trPr>
        <w:tc>
          <w:tcPr>
            <w:tcW w:w="466" w:type="dxa"/>
            <w:hideMark/>
          </w:tcPr>
          <w:p w14:paraId="71AA1D7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3054" w:type="dxa"/>
            <w:hideMark/>
          </w:tcPr>
          <w:p w14:paraId="26391C0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резервний фонд (капітал)</w:t>
            </w:r>
          </w:p>
        </w:tc>
        <w:tc>
          <w:tcPr>
            <w:tcW w:w="839" w:type="dxa"/>
            <w:hideMark/>
          </w:tcPr>
          <w:p w14:paraId="77F5CCA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2BB909C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74B8A20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6A2BFF9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34F92E2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566D6AE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3EAA479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2588CCB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0C21403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72A8AA3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4B96B09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6F02262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407EFCC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5" w:type="dxa"/>
            <w:hideMark/>
          </w:tcPr>
          <w:p w14:paraId="62B3A71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0" w:type="dxa"/>
            <w:hideMark/>
          </w:tcPr>
          <w:p w14:paraId="211D3C6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  <w:hideMark/>
          </w:tcPr>
          <w:p w14:paraId="79A2ED3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hideMark/>
          </w:tcPr>
          <w:p w14:paraId="7A745BB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68" w:type="dxa"/>
            <w:hideMark/>
          </w:tcPr>
          <w:p w14:paraId="5CEF161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2" w:type="dxa"/>
            <w:hideMark/>
          </w:tcPr>
          <w:p w14:paraId="5B2EE9A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14:paraId="31C7D86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5581D" w:rsidRPr="0015581D" w14:paraId="22B0602B" w14:textId="77777777" w:rsidTr="00AC54EE">
        <w:trPr>
          <w:trHeight w:val="570"/>
        </w:trPr>
        <w:tc>
          <w:tcPr>
            <w:tcW w:w="466" w:type="dxa"/>
            <w:hideMark/>
          </w:tcPr>
          <w:p w14:paraId="7753396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3054" w:type="dxa"/>
            <w:hideMark/>
          </w:tcPr>
          <w:p w14:paraId="4ECE6C4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на розвиток виробництва (виробничі інвестиції)</w:t>
            </w:r>
          </w:p>
        </w:tc>
        <w:tc>
          <w:tcPr>
            <w:tcW w:w="839" w:type="dxa"/>
            <w:hideMark/>
          </w:tcPr>
          <w:p w14:paraId="601BBDD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2350000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4F1F167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76ACC27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5CAD522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0034A26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7E47A1F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1D1D31F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0412794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53C309C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7C5C177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73FC7B0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3808BD3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5" w:type="dxa"/>
            <w:hideMark/>
          </w:tcPr>
          <w:p w14:paraId="4250DD8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0" w:type="dxa"/>
            <w:hideMark/>
          </w:tcPr>
          <w:p w14:paraId="33501E8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  <w:hideMark/>
          </w:tcPr>
          <w:p w14:paraId="23AFCC4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hideMark/>
          </w:tcPr>
          <w:p w14:paraId="2A3C923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68" w:type="dxa"/>
            <w:hideMark/>
          </w:tcPr>
          <w:p w14:paraId="70C21A5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2" w:type="dxa"/>
            <w:hideMark/>
          </w:tcPr>
          <w:p w14:paraId="6178D3E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14:paraId="7365C7D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5581D" w:rsidRPr="0015581D" w14:paraId="0BBC1170" w14:textId="77777777" w:rsidTr="00AC54EE">
        <w:trPr>
          <w:trHeight w:val="570"/>
        </w:trPr>
        <w:tc>
          <w:tcPr>
            <w:tcW w:w="466" w:type="dxa"/>
            <w:hideMark/>
          </w:tcPr>
          <w:p w14:paraId="63661C2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9.5</w:t>
            </w:r>
          </w:p>
        </w:tc>
        <w:tc>
          <w:tcPr>
            <w:tcW w:w="3054" w:type="dxa"/>
            <w:hideMark/>
          </w:tcPr>
          <w:p w14:paraId="5F53B9E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забезпечення обігових коштів</w:t>
            </w:r>
          </w:p>
        </w:tc>
        <w:tc>
          <w:tcPr>
            <w:tcW w:w="839" w:type="dxa"/>
            <w:hideMark/>
          </w:tcPr>
          <w:p w14:paraId="2A1068D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11,79</w:t>
            </w:r>
          </w:p>
        </w:tc>
        <w:tc>
          <w:tcPr>
            <w:tcW w:w="766" w:type="dxa"/>
            <w:hideMark/>
          </w:tcPr>
          <w:p w14:paraId="52925B8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3,60</w:t>
            </w:r>
          </w:p>
        </w:tc>
        <w:tc>
          <w:tcPr>
            <w:tcW w:w="839" w:type="dxa"/>
            <w:hideMark/>
          </w:tcPr>
          <w:p w14:paraId="53CEA4C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766" w:type="dxa"/>
            <w:hideMark/>
          </w:tcPr>
          <w:p w14:paraId="3993885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839" w:type="dxa"/>
            <w:hideMark/>
          </w:tcPr>
          <w:p w14:paraId="6BE2074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3,03</w:t>
            </w:r>
          </w:p>
        </w:tc>
        <w:tc>
          <w:tcPr>
            <w:tcW w:w="766" w:type="dxa"/>
            <w:hideMark/>
          </w:tcPr>
          <w:p w14:paraId="593D5BC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3,23</w:t>
            </w:r>
          </w:p>
        </w:tc>
        <w:tc>
          <w:tcPr>
            <w:tcW w:w="839" w:type="dxa"/>
            <w:hideMark/>
          </w:tcPr>
          <w:p w14:paraId="21F68AE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766" w:type="dxa"/>
            <w:hideMark/>
          </w:tcPr>
          <w:p w14:paraId="0A3AAC5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5,55</w:t>
            </w:r>
          </w:p>
        </w:tc>
        <w:tc>
          <w:tcPr>
            <w:tcW w:w="839" w:type="dxa"/>
            <w:hideMark/>
          </w:tcPr>
          <w:p w14:paraId="07F132F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9,87</w:t>
            </w:r>
          </w:p>
        </w:tc>
        <w:tc>
          <w:tcPr>
            <w:tcW w:w="766" w:type="dxa"/>
            <w:hideMark/>
          </w:tcPr>
          <w:p w14:paraId="4B3DB0A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3,27</w:t>
            </w:r>
          </w:p>
        </w:tc>
        <w:tc>
          <w:tcPr>
            <w:tcW w:w="839" w:type="dxa"/>
            <w:hideMark/>
          </w:tcPr>
          <w:p w14:paraId="18AFF9D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66" w:type="dxa"/>
            <w:hideMark/>
          </w:tcPr>
          <w:p w14:paraId="320FDBB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839" w:type="dxa"/>
            <w:hideMark/>
          </w:tcPr>
          <w:p w14:paraId="256D8B1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865" w:type="dxa"/>
            <w:hideMark/>
          </w:tcPr>
          <w:p w14:paraId="767E02B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990" w:type="dxa"/>
            <w:hideMark/>
          </w:tcPr>
          <w:p w14:paraId="5B3B0F0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89" w:type="dxa"/>
            <w:hideMark/>
          </w:tcPr>
          <w:p w14:paraId="03BB823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5,87</w:t>
            </w:r>
          </w:p>
        </w:tc>
        <w:tc>
          <w:tcPr>
            <w:tcW w:w="1408" w:type="dxa"/>
            <w:hideMark/>
          </w:tcPr>
          <w:p w14:paraId="4B7E49B2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12,09</w:t>
            </w:r>
          </w:p>
        </w:tc>
        <w:tc>
          <w:tcPr>
            <w:tcW w:w="1268" w:type="dxa"/>
            <w:hideMark/>
          </w:tcPr>
          <w:p w14:paraId="46DE1ED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3,51</w:t>
            </w:r>
          </w:p>
        </w:tc>
        <w:tc>
          <w:tcPr>
            <w:tcW w:w="1182" w:type="dxa"/>
            <w:hideMark/>
          </w:tcPr>
          <w:p w14:paraId="5251C42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6,50</w:t>
            </w:r>
          </w:p>
        </w:tc>
        <w:tc>
          <w:tcPr>
            <w:tcW w:w="992" w:type="dxa"/>
            <w:hideMark/>
          </w:tcPr>
          <w:p w14:paraId="25DF89F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3,30</w:t>
            </w:r>
          </w:p>
        </w:tc>
      </w:tr>
      <w:tr w:rsidR="0015581D" w:rsidRPr="0015581D" w14:paraId="6BAF64D0" w14:textId="77777777" w:rsidTr="00AC54EE">
        <w:trPr>
          <w:trHeight w:val="570"/>
        </w:trPr>
        <w:tc>
          <w:tcPr>
            <w:tcW w:w="466" w:type="dxa"/>
            <w:hideMark/>
          </w:tcPr>
          <w:p w14:paraId="48F5A73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3054" w:type="dxa"/>
            <w:hideMark/>
          </w:tcPr>
          <w:p w14:paraId="131CC54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витрати на встановлення вузлів комерційного обліку</w:t>
            </w:r>
          </w:p>
        </w:tc>
        <w:tc>
          <w:tcPr>
            <w:tcW w:w="839" w:type="dxa"/>
            <w:hideMark/>
          </w:tcPr>
          <w:p w14:paraId="51C99FB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3F00342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05DD706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1B2D9D5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3FF9295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54B373D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0370411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047E19D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74B180E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58AB022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337F2D5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30FA8CBD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16F6025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5" w:type="dxa"/>
            <w:hideMark/>
          </w:tcPr>
          <w:p w14:paraId="76C532C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0" w:type="dxa"/>
            <w:hideMark/>
          </w:tcPr>
          <w:p w14:paraId="0639CE58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  <w:hideMark/>
          </w:tcPr>
          <w:p w14:paraId="72ADB58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hideMark/>
          </w:tcPr>
          <w:p w14:paraId="0D1AA2D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68" w:type="dxa"/>
            <w:hideMark/>
          </w:tcPr>
          <w:p w14:paraId="51E4CF3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2" w:type="dxa"/>
            <w:hideMark/>
          </w:tcPr>
          <w:p w14:paraId="51EE600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14:paraId="40E6A75D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5581D" w:rsidRPr="0015581D" w14:paraId="174CDF03" w14:textId="77777777" w:rsidTr="00AC54EE">
        <w:trPr>
          <w:trHeight w:val="570"/>
        </w:trPr>
        <w:tc>
          <w:tcPr>
            <w:tcW w:w="466" w:type="dxa"/>
            <w:hideMark/>
          </w:tcPr>
          <w:p w14:paraId="42BB6B1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3054" w:type="dxa"/>
            <w:hideMark/>
          </w:tcPr>
          <w:p w14:paraId="2B07F7A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інше використання прибутку</w:t>
            </w:r>
          </w:p>
        </w:tc>
        <w:tc>
          <w:tcPr>
            <w:tcW w:w="839" w:type="dxa"/>
            <w:hideMark/>
          </w:tcPr>
          <w:p w14:paraId="6BB447C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7E33CC5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2433982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6A60C298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1D16246D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75802FF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51BC92F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4A5FA46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523257C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705F84F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1B7D506D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14:paraId="318324C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9" w:type="dxa"/>
            <w:hideMark/>
          </w:tcPr>
          <w:p w14:paraId="0F262B6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5" w:type="dxa"/>
            <w:hideMark/>
          </w:tcPr>
          <w:p w14:paraId="465BCAB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0" w:type="dxa"/>
            <w:hideMark/>
          </w:tcPr>
          <w:p w14:paraId="4A7D709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  <w:hideMark/>
          </w:tcPr>
          <w:p w14:paraId="4955A9C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hideMark/>
          </w:tcPr>
          <w:p w14:paraId="765EE4F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68" w:type="dxa"/>
            <w:hideMark/>
          </w:tcPr>
          <w:p w14:paraId="3184033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2" w:type="dxa"/>
            <w:hideMark/>
          </w:tcPr>
          <w:p w14:paraId="307B790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14:paraId="0BDF79B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5581D" w:rsidRPr="0015581D" w14:paraId="091F0F69" w14:textId="77777777" w:rsidTr="00AC54EE">
        <w:trPr>
          <w:trHeight w:val="570"/>
        </w:trPr>
        <w:tc>
          <w:tcPr>
            <w:tcW w:w="466" w:type="dxa"/>
            <w:hideMark/>
          </w:tcPr>
          <w:p w14:paraId="7B1429C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54" w:type="dxa"/>
            <w:hideMark/>
          </w:tcPr>
          <w:p w14:paraId="4F9410F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Тариф на послуги з постачання гарячої води</w:t>
            </w:r>
          </w:p>
        </w:tc>
        <w:tc>
          <w:tcPr>
            <w:tcW w:w="839" w:type="dxa"/>
            <w:hideMark/>
          </w:tcPr>
          <w:p w14:paraId="7E5B7A7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66" w:type="dxa"/>
            <w:hideMark/>
          </w:tcPr>
          <w:p w14:paraId="167623E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111,03</w:t>
            </w:r>
          </w:p>
        </w:tc>
        <w:tc>
          <w:tcPr>
            <w:tcW w:w="839" w:type="dxa"/>
            <w:hideMark/>
          </w:tcPr>
          <w:p w14:paraId="4D4C851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66" w:type="dxa"/>
            <w:hideMark/>
          </w:tcPr>
          <w:p w14:paraId="0B9A052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95,41</w:t>
            </w:r>
          </w:p>
        </w:tc>
        <w:tc>
          <w:tcPr>
            <w:tcW w:w="839" w:type="dxa"/>
            <w:hideMark/>
          </w:tcPr>
          <w:p w14:paraId="2EC4FF3D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66" w:type="dxa"/>
            <w:hideMark/>
          </w:tcPr>
          <w:p w14:paraId="56809EF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101,17</w:t>
            </w:r>
          </w:p>
        </w:tc>
        <w:tc>
          <w:tcPr>
            <w:tcW w:w="839" w:type="dxa"/>
            <w:hideMark/>
          </w:tcPr>
          <w:p w14:paraId="1F5FB22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66" w:type="dxa"/>
            <w:hideMark/>
          </w:tcPr>
          <w:p w14:paraId="3542CAD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162,06</w:t>
            </w:r>
          </w:p>
        </w:tc>
        <w:tc>
          <w:tcPr>
            <w:tcW w:w="839" w:type="dxa"/>
            <w:hideMark/>
          </w:tcPr>
          <w:p w14:paraId="5E6BEB2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66" w:type="dxa"/>
            <w:hideMark/>
          </w:tcPr>
          <w:p w14:paraId="6D2808B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102,33</w:t>
            </w:r>
          </w:p>
        </w:tc>
        <w:tc>
          <w:tcPr>
            <w:tcW w:w="839" w:type="dxa"/>
            <w:hideMark/>
          </w:tcPr>
          <w:p w14:paraId="33E3F388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66" w:type="dxa"/>
            <w:hideMark/>
          </w:tcPr>
          <w:p w14:paraId="4B027D2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163,85</w:t>
            </w:r>
          </w:p>
        </w:tc>
        <w:tc>
          <w:tcPr>
            <w:tcW w:w="839" w:type="dxa"/>
            <w:hideMark/>
          </w:tcPr>
          <w:p w14:paraId="3988055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hideMark/>
          </w:tcPr>
          <w:p w14:paraId="324232C6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105,00</w:t>
            </w:r>
          </w:p>
        </w:tc>
        <w:tc>
          <w:tcPr>
            <w:tcW w:w="990" w:type="dxa"/>
            <w:hideMark/>
          </w:tcPr>
          <w:p w14:paraId="30A2B10B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89" w:type="dxa"/>
            <w:hideMark/>
          </w:tcPr>
          <w:p w14:paraId="6C6EC80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170,51</w:t>
            </w:r>
          </w:p>
        </w:tc>
        <w:tc>
          <w:tcPr>
            <w:tcW w:w="1408" w:type="dxa"/>
            <w:hideMark/>
          </w:tcPr>
          <w:p w14:paraId="70FD07B0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68" w:type="dxa"/>
            <w:hideMark/>
          </w:tcPr>
          <w:p w14:paraId="361CE60C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108,65</w:t>
            </w:r>
          </w:p>
        </w:tc>
        <w:tc>
          <w:tcPr>
            <w:tcW w:w="1182" w:type="dxa"/>
            <w:hideMark/>
          </w:tcPr>
          <w:p w14:paraId="0DB21E9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hideMark/>
          </w:tcPr>
          <w:p w14:paraId="054D7F73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102,98</w:t>
            </w:r>
          </w:p>
        </w:tc>
      </w:tr>
      <w:tr w:rsidR="0015581D" w:rsidRPr="0015581D" w14:paraId="70C6BE6F" w14:textId="77777777" w:rsidTr="00AC54EE">
        <w:trPr>
          <w:trHeight w:val="570"/>
        </w:trPr>
        <w:tc>
          <w:tcPr>
            <w:tcW w:w="466" w:type="dxa"/>
            <w:hideMark/>
          </w:tcPr>
          <w:p w14:paraId="079EDE34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54" w:type="dxa"/>
            <w:hideMark/>
          </w:tcPr>
          <w:p w14:paraId="74BF2710" w14:textId="77777777" w:rsidR="0015581D" w:rsidRPr="0015581D" w:rsidRDefault="0015581D" w:rsidP="001558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Тариф на послуги з постачання гарячої води з ПДВ</w:t>
            </w:r>
          </w:p>
        </w:tc>
        <w:tc>
          <w:tcPr>
            <w:tcW w:w="839" w:type="dxa"/>
            <w:hideMark/>
          </w:tcPr>
          <w:p w14:paraId="644A772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66" w:type="dxa"/>
            <w:hideMark/>
          </w:tcPr>
          <w:p w14:paraId="17CA64E5" w14:textId="77777777" w:rsidR="0015581D" w:rsidRPr="0015581D" w:rsidRDefault="0015581D" w:rsidP="001558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133,24</w:t>
            </w:r>
          </w:p>
        </w:tc>
        <w:tc>
          <w:tcPr>
            <w:tcW w:w="839" w:type="dxa"/>
            <w:hideMark/>
          </w:tcPr>
          <w:p w14:paraId="4A8D687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66" w:type="dxa"/>
            <w:hideMark/>
          </w:tcPr>
          <w:p w14:paraId="2DEDEE82" w14:textId="77777777" w:rsidR="0015581D" w:rsidRPr="0015581D" w:rsidRDefault="0015581D" w:rsidP="001558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114,49</w:t>
            </w:r>
          </w:p>
        </w:tc>
        <w:tc>
          <w:tcPr>
            <w:tcW w:w="839" w:type="dxa"/>
            <w:hideMark/>
          </w:tcPr>
          <w:p w14:paraId="1BE3B111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66" w:type="dxa"/>
            <w:hideMark/>
          </w:tcPr>
          <w:p w14:paraId="090CA9BA" w14:textId="77777777" w:rsidR="0015581D" w:rsidRPr="0015581D" w:rsidRDefault="0015581D" w:rsidP="001558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121,40</w:t>
            </w:r>
          </w:p>
        </w:tc>
        <w:tc>
          <w:tcPr>
            <w:tcW w:w="839" w:type="dxa"/>
            <w:hideMark/>
          </w:tcPr>
          <w:p w14:paraId="45D80229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66" w:type="dxa"/>
            <w:hideMark/>
          </w:tcPr>
          <w:p w14:paraId="0AD7C493" w14:textId="77777777" w:rsidR="0015581D" w:rsidRPr="0015581D" w:rsidRDefault="0015581D" w:rsidP="001558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194,47</w:t>
            </w:r>
          </w:p>
        </w:tc>
        <w:tc>
          <w:tcPr>
            <w:tcW w:w="839" w:type="dxa"/>
            <w:hideMark/>
          </w:tcPr>
          <w:p w14:paraId="129D018A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66" w:type="dxa"/>
            <w:hideMark/>
          </w:tcPr>
          <w:p w14:paraId="2C50BF36" w14:textId="77777777" w:rsidR="0015581D" w:rsidRPr="0015581D" w:rsidRDefault="0015581D" w:rsidP="001558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122,80</w:t>
            </w:r>
          </w:p>
        </w:tc>
        <w:tc>
          <w:tcPr>
            <w:tcW w:w="839" w:type="dxa"/>
            <w:hideMark/>
          </w:tcPr>
          <w:p w14:paraId="30C4374F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66" w:type="dxa"/>
            <w:hideMark/>
          </w:tcPr>
          <w:p w14:paraId="728AB07B" w14:textId="77777777" w:rsidR="0015581D" w:rsidRPr="0015581D" w:rsidRDefault="0015581D" w:rsidP="001558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196,62</w:t>
            </w:r>
          </w:p>
        </w:tc>
        <w:tc>
          <w:tcPr>
            <w:tcW w:w="839" w:type="dxa"/>
            <w:hideMark/>
          </w:tcPr>
          <w:p w14:paraId="4DA15645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5" w:type="dxa"/>
            <w:hideMark/>
          </w:tcPr>
          <w:p w14:paraId="41776B02" w14:textId="77777777" w:rsidR="0015581D" w:rsidRPr="0015581D" w:rsidRDefault="0015581D" w:rsidP="001558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126,00</w:t>
            </w:r>
          </w:p>
        </w:tc>
        <w:tc>
          <w:tcPr>
            <w:tcW w:w="990" w:type="dxa"/>
            <w:hideMark/>
          </w:tcPr>
          <w:p w14:paraId="1D5112AE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89" w:type="dxa"/>
            <w:hideMark/>
          </w:tcPr>
          <w:p w14:paraId="4A4666B7" w14:textId="77777777" w:rsidR="0015581D" w:rsidRPr="0015581D" w:rsidRDefault="0015581D" w:rsidP="001558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204,61</w:t>
            </w:r>
          </w:p>
        </w:tc>
        <w:tc>
          <w:tcPr>
            <w:tcW w:w="1408" w:type="dxa"/>
            <w:hideMark/>
          </w:tcPr>
          <w:p w14:paraId="09DF5B9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68" w:type="dxa"/>
            <w:hideMark/>
          </w:tcPr>
          <w:p w14:paraId="58C972EA" w14:textId="77777777" w:rsidR="0015581D" w:rsidRPr="0015581D" w:rsidRDefault="0015581D" w:rsidP="001558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130,38</w:t>
            </w:r>
          </w:p>
        </w:tc>
        <w:tc>
          <w:tcPr>
            <w:tcW w:w="1182" w:type="dxa"/>
            <w:hideMark/>
          </w:tcPr>
          <w:p w14:paraId="434A6AA7" w14:textId="77777777" w:rsidR="0015581D" w:rsidRPr="0015581D" w:rsidRDefault="0015581D" w:rsidP="0015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hideMark/>
          </w:tcPr>
          <w:p w14:paraId="18EA54DF" w14:textId="77777777" w:rsidR="0015581D" w:rsidRPr="0015581D" w:rsidRDefault="0015581D" w:rsidP="001558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5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123,58</w:t>
            </w:r>
          </w:p>
        </w:tc>
      </w:tr>
    </w:tbl>
    <w:p w14:paraId="630FE8A6" w14:textId="77777777" w:rsidR="000D7BAD" w:rsidRPr="0015581D" w:rsidRDefault="000D7BAD" w:rsidP="00ED08B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2BC012" w14:textId="77777777" w:rsidR="00540132" w:rsidRPr="0015581D" w:rsidRDefault="00540132" w:rsidP="00ED08B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B5F51E3" w14:textId="7046BA4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2D54FF3" w14:textId="7270128A" w:rsidR="00ED08B7" w:rsidRDefault="00ED08B7" w:rsidP="00AC54EE">
      <w:pPr>
        <w:spacing w:after="0"/>
        <w:ind w:righ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AC54EE">
        <w:rPr>
          <w:rFonts w:ascii="Times New Roman" w:hAnsi="Times New Roman" w:cs="Times New Roman"/>
          <w:sz w:val="24"/>
          <w:szCs w:val="24"/>
        </w:rPr>
        <w:tab/>
      </w:r>
      <w:r w:rsidR="00AC54EE">
        <w:rPr>
          <w:rFonts w:ascii="Times New Roman" w:hAnsi="Times New Roman" w:cs="Times New Roman"/>
          <w:sz w:val="24"/>
          <w:szCs w:val="24"/>
        </w:rPr>
        <w:tab/>
      </w:r>
      <w:r w:rsidR="00AC54EE">
        <w:rPr>
          <w:rFonts w:ascii="Times New Roman" w:hAnsi="Times New Roman" w:cs="Times New Roman"/>
          <w:sz w:val="24"/>
          <w:szCs w:val="24"/>
        </w:rPr>
        <w:tab/>
      </w:r>
      <w:r w:rsidR="00AC54EE">
        <w:rPr>
          <w:rFonts w:ascii="Times New Roman" w:hAnsi="Times New Roman" w:cs="Times New Roman"/>
          <w:sz w:val="24"/>
          <w:szCs w:val="24"/>
        </w:rPr>
        <w:tab/>
      </w:r>
      <w:r w:rsidR="00AC54EE">
        <w:rPr>
          <w:rFonts w:ascii="Times New Roman" w:hAnsi="Times New Roman" w:cs="Times New Roman"/>
          <w:sz w:val="24"/>
          <w:szCs w:val="24"/>
        </w:rPr>
        <w:tab/>
      </w:r>
      <w:r w:rsidR="00AC54EE">
        <w:rPr>
          <w:rFonts w:ascii="Times New Roman" w:hAnsi="Times New Roman" w:cs="Times New Roman"/>
          <w:sz w:val="24"/>
          <w:szCs w:val="24"/>
        </w:rPr>
        <w:tab/>
      </w:r>
      <w:r w:rsidR="00AC54EE">
        <w:rPr>
          <w:rFonts w:ascii="Times New Roman" w:hAnsi="Times New Roman" w:cs="Times New Roman"/>
          <w:sz w:val="24"/>
          <w:szCs w:val="24"/>
        </w:rPr>
        <w:tab/>
      </w:r>
      <w:r w:rsidR="00AC54EE">
        <w:rPr>
          <w:rFonts w:ascii="Times New Roman" w:hAnsi="Times New Roman" w:cs="Times New Roman"/>
          <w:sz w:val="24"/>
          <w:szCs w:val="24"/>
        </w:rPr>
        <w:tab/>
      </w:r>
      <w:r w:rsidR="00AC54EE">
        <w:rPr>
          <w:rFonts w:ascii="Times New Roman" w:hAnsi="Times New Roman" w:cs="Times New Roman"/>
          <w:sz w:val="24"/>
          <w:szCs w:val="24"/>
        </w:rPr>
        <w:tab/>
      </w:r>
      <w:r w:rsidR="00AC54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Юрій ВЕРБИЧ</w:t>
      </w:r>
    </w:p>
    <w:p w14:paraId="5C68F8FD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24E856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210B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p w14:paraId="3EB31C5D" w14:textId="0982AD07" w:rsidR="00ED08B7" w:rsidRPr="00ED08B7" w:rsidRDefault="00ED08B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D08B7" w:rsidRPr="00ED08B7" w:rsidSect="000B3B64">
      <w:headerReference w:type="default" r:id="rId8"/>
      <w:pgSz w:w="23814" w:h="16840" w:orient="landscape"/>
      <w:pgMar w:top="1985" w:right="1134" w:bottom="426" w:left="1418" w:header="709" w:footer="0" w:gutter="0"/>
      <w:pgNumType w:start="8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C05AF" w14:textId="77777777" w:rsidR="009E4A6B" w:rsidRDefault="009E4A6B" w:rsidP="00ED4B20">
      <w:pPr>
        <w:spacing w:after="0" w:line="240" w:lineRule="auto"/>
      </w:pPr>
      <w:r>
        <w:separator/>
      </w:r>
    </w:p>
  </w:endnote>
  <w:endnote w:type="continuationSeparator" w:id="0">
    <w:p w14:paraId="43E0A43A" w14:textId="77777777" w:rsidR="009E4A6B" w:rsidRDefault="009E4A6B" w:rsidP="00ED4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FC114" w14:textId="77777777" w:rsidR="009E4A6B" w:rsidRDefault="009E4A6B" w:rsidP="00ED4B20">
      <w:pPr>
        <w:spacing w:after="0" w:line="240" w:lineRule="auto"/>
      </w:pPr>
      <w:r>
        <w:separator/>
      </w:r>
    </w:p>
  </w:footnote>
  <w:footnote w:type="continuationSeparator" w:id="0">
    <w:p w14:paraId="01388C3E" w14:textId="77777777" w:rsidR="009E4A6B" w:rsidRDefault="009E4A6B" w:rsidP="00ED4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7600575"/>
      <w:docPartObj>
        <w:docPartGallery w:val="Page Numbers (Top of Page)"/>
        <w:docPartUnique/>
      </w:docPartObj>
    </w:sdtPr>
    <w:sdtContent>
      <w:p w14:paraId="313AF250" w14:textId="59E5F261" w:rsidR="000B3B64" w:rsidRDefault="000B3B6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3B64">
          <w:rPr>
            <w:noProof/>
            <w:lang w:val="ru-RU"/>
          </w:rPr>
          <w:t>84</w:t>
        </w:r>
        <w:r>
          <w:fldChar w:fldCharType="end"/>
        </w:r>
      </w:p>
    </w:sdtContent>
  </w:sdt>
  <w:p w14:paraId="407DD3F8" w14:textId="77777777" w:rsidR="000B3B64" w:rsidRDefault="000B3B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0B3B64"/>
    <w:rsid w:val="000D7BAD"/>
    <w:rsid w:val="0015581D"/>
    <w:rsid w:val="001B634C"/>
    <w:rsid w:val="003D3E7B"/>
    <w:rsid w:val="00540132"/>
    <w:rsid w:val="00543370"/>
    <w:rsid w:val="0069303A"/>
    <w:rsid w:val="00707352"/>
    <w:rsid w:val="00755791"/>
    <w:rsid w:val="007D62D8"/>
    <w:rsid w:val="008517FE"/>
    <w:rsid w:val="008D7761"/>
    <w:rsid w:val="009A3DB6"/>
    <w:rsid w:val="009E4A6B"/>
    <w:rsid w:val="00A0700D"/>
    <w:rsid w:val="00AA6B40"/>
    <w:rsid w:val="00AB30FA"/>
    <w:rsid w:val="00AC54EE"/>
    <w:rsid w:val="00BE2047"/>
    <w:rsid w:val="00C115F3"/>
    <w:rsid w:val="00C96CD9"/>
    <w:rsid w:val="00D51B8D"/>
    <w:rsid w:val="00E01CAB"/>
    <w:rsid w:val="00ED08B7"/>
    <w:rsid w:val="00ED4B20"/>
    <w:rsid w:val="00F1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4B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4B20"/>
  </w:style>
  <w:style w:type="paragraph" w:styleId="a6">
    <w:name w:val="footer"/>
    <w:basedOn w:val="a"/>
    <w:link w:val="a7"/>
    <w:uiPriority w:val="99"/>
    <w:unhideWhenUsed/>
    <w:rsid w:val="00ED4B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4B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4B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4B20"/>
  </w:style>
  <w:style w:type="paragraph" w:styleId="a6">
    <w:name w:val="footer"/>
    <w:basedOn w:val="a"/>
    <w:link w:val="a7"/>
    <w:uiPriority w:val="99"/>
    <w:unhideWhenUsed/>
    <w:rsid w:val="00ED4B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4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3B04D-CC55-47C0-AFD0-C4BCF0994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2534</Words>
  <Characters>1445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6</cp:revision>
  <dcterms:created xsi:type="dcterms:W3CDTF">2021-09-17T12:06:00Z</dcterms:created>
  <dcterms:modified xsi:type="dcterms:W3CDTF">2021-09-24T13:56:00Z</dcterms:modified>
</cp:coreProperties>
</file>