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1D3AF799" w:rsidR="00D51B8D" w:rsidRP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755791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0E30B237" w14:textId="0E5D7A46" w:rsidR="00ED08B7" w:rsidRPr="00ED08B7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08C04C2" w14:textId="77777777" w:rsid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482ECE11" w:rsidR="00ED08B7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0A19E102" w14:textId="77777777" w:rsidR="00755791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</w:p>
    <w:p w14:paraId="09FBEEA3" w14:textId="2BB10995" w:rsidR="000D7BAD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5791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proofErr w:type="gram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допомогою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систем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автономного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опалення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1C954EC" w14:textId="77777777" w:rsidR="00755791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2310"/>
        <w:gridCol w:w="723"/>
        <w:gridCol w:w="997"/>
        <w:gridCol w:w="849"/>
        <w:gridCol w:w="899"/>
        <w:gridCol w:w="849"/>
        <w:gridCol w:w="899"/>
        <w:gridCol w:w="1293"/>
        <w:gridCol w:w="825"/>
        <w:gridCol w:w="899"/>
        <w:gridCol w:w="825"/>
        <w:gridCol w:w="899"/>
        <w:gridCol w:w="1106"/>
        <w:gridCol w:w="1094"/>
      </w:tblGrid>
      <w:tr w:rsidR="00755791" w:rsidRPr="00755791" w14:paraId="7DBA9257" w14:textId="77777777" w:rsidTr="00755791">
        <w:trPr>
          <w:trHeight w:val="255"/>
        </w:trPr>
        <w:tc>
          <w:tcPr>
            <w:tcW w:w="700" w:type="dxa"/>
            <w:vMerge w:val="restart"/>
            <w:hideMark/>
          </w:tcPr>
          <w:p w14:paraId="0653CE0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800" w:type="dxa"/>
            <w:vMerge w:val="restart"/>
            <w:noWrap/>
            <w:hideMark/>
          </w:tcPr>
          <w:p w14:paraId="581331B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060" w:type="dxa"/>
            <w:vMerge w:val="restart"/>
            <w:hideMark/>
          </w:tcPr>
          <w:p w14:paraId="73661CA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Сумарні тарифні витрати,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 на рік</w:t>
            </w:r>
          </w:p>
        </w:tc>
        <w:tc>
          <w:tcPr>
            <w:tcW w:w="16860" w:type="dxa"/>
            <w:gridSpan w:val="12"/>
            <w:noWrap/>
            <w:hideMark/>
          </w:tcPr>
          <w:p w14:paraId="2F662C3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</w:tr>
      <w:tr w:rsidR="00755791" w:rsidRPr="00755791" w14:paraId="059E7A60" w14:textId="77777777" w:rsidTr="00755791">
        <w:trPr>
          <w:trHeight w:val="255"/>
        </w:trPr>
        <w:tc>
          <w:tcPr>
            <w:tcW w:w="700" w:type="dxa"/>
            <w:vMerge/>
            <w:hideMark/>
          </w:tcPr>
          <w:p w14:paraId="798D106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vMerge/>
            <w:hideMark/>
          </w:tcPr>
          <w:p w14:paraId="33BC63D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  <w:hideMark/>
          </w:tcPr>
          <w:p w14:paraId="5D4F102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noWrap/>
            <w:hideMark/>
          </w:tcPr>
          <w:p w14:paraId="3D2AF12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вул.Гордіюк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2600" w:type="dxa"/>
            <w:gridSpan w:val="2"/>
            <w:noWrap/>
            <w:hideMark/>
          </w:tcPr>
          <w:p w14:paraId="3372F26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вул.Дубнівська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2600" w:type="dxa"/>
            <w:gridSpan w:val="2"/>
            <w:noWrap/>
            <w:hideMark/>
          </w:tcPr>
          <w:p w14:paraId="5BC98BC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вул.Ковельська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47а</w:t>
            </w:r>
          </w:p>
        </w:tc>
        <w:tc>
          <w:tcPr>
            <w:tcW w:w="2060" w:type="dxa"/>
            <w:noWrap/>
            <w:hideMark/>
          </w:tcPr>
          <w:p w14:paraId="5E04BDB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вул.Ковельська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150</w:t>
            </w:r>
          </w:p>
        </w:tc>
        <w:tc>
          <w:tcPr>
            <w:tcW w:w="2360" w:type="dxa"/>
            <w:gridSpan w:val="2"/>
            <w:noWrap/>
            <w:hideMark/>
          </w:tcPr>
          <w:p w14:paraId="76EE0C0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вул.Кравчука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11б</w:t>
            </w:r>
          </w:p>
        </w:tc>
        <w:tc>
          <w:tcPr>
            <w:tcW w:w="2360" w:type="dxa"/>
            <w:gridSpan w:val="2"/>
            <w:noWrap/>
            <w:hideMark/>
          </w:tcPr>
          <w:p w14:paraId="255196B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вул.Кравчука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11в</w:t>
            </w:r>
          </w:p>
        </w:tc>
        <w:tc>
          <w:tcPr>
            <w:tcW w:w="1740" w:type="dxa"/>
            <w:noWrap/>
            <w:hideMark/>
          </w:tcPr>
          <w:p w14:paraId="460F6FF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вул.Федорова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4в</w:t>
            </w:r>
          </w:p>
        </w:tc>
        <w:tc>
          <w:tcPr>
            <w:tcW w:w="1720" w:type="dxa"/>
            <w:noWrap/>
            <w:hideMark/>
          </w:tcPr>
          <w:p w14:paraId="5946A11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вул.Федорова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, 4д</w:t>
            </w:r>
          </w:p>
        </w:tc>
      </w:tr>
      <w:tr w:rsidR="00755791" w:rsidRPr="00755791" w14:paraId="772A9EFB" w14:textId="77777777" w:rsidTr="00755791">
        <w:trPr>
          <w:trHeight w:val="990"/>
        </w:trPr>
        <w:tc>
          <w:tcPr>
            <w:tcW w:w="700" w:type="dxa"/>
            <w:vMerge/>
            <w:hideMark/>
          </w:tcPr>
          <w:p w14:paraId="2BC95CE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vMerge/>
            <w:hideMark/>
          </w:tcPr>
          <w:p w14:paraId="66FD4A2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  <w:hideMark/>
          </w:tcPr>
          <w:p w14:paraId="1E12A44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hideMark/>
          </w:tcPr>
          <w:p w14:paraId="4C34A65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00" w:type="dxa"/>
            <w:hideMark/>
          </w:tcPr>
          <w:p w14:paraId="1ADDFEB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00" w:type="dxa"/>
            <w:hideMark/>
          </w:tcPr>
          <w:p w14:paraId="5181ABA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300" w:type="dxa"/>
            <w:hideMark/>
          </w:tcPr>
          <w:p w14:paraId="76A2816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00" w:type="dxa"/>
            <w:hideMark/>
          </w:tcPr>
          <w:p w14:paraId="534B298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060" w:type="dxa"/>
            <w:hideMark/>
          </w:tcPr>
          <w:p w14:paraId="0585FE0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180" w:type="dxa"/>
            <w:hideMark/>
          </w:tcPr>
          <w:p w14:paraId="006F63C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180" w:type="dxa"/>
            <w:hideMark/>
          </w:tcPr>
          <w:p w14:paraId="4C52BDB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180" w:type="dxa"/>
            <w:hideMark/>
          </w:tcPr>
          <w:p w14:paraId="1D446D0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180" w:type="dxa"/>
            <w:hideMark/>
          </w:tcPr>
          <w:p w14:paraId="65173AD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1740" w:type="dxa"/>
            <w:hideMark/>
          </w:tcPr>
          <w:p w14:paraId="47387A9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720" w:type="dxa"/>
            <w:hideMark/>
          </w:tcPr>
          <w:p w14:paraId="5CC470D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</w:tr>
      <w:tr w:rsidR="00755791" w:rsidRPr="00755791" w14:paraId="41D9066D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921F51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0" w:type="dxa"/>
            <w:noWrap/>
            <w:hideMark/>
          </w:tcPr>
          <w:p w14:paraId="66C3B75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7D5D4B7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noWrap/>
            <w:hideMark/>
          </w:tcPr>
          <w:p w14:paraId="7F25CDC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855381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2856C07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2322B92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0626B75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noWrap/>
            <w:hideMark/>
          </w:tcPr>
          <w:p w14:paraId="165321E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  <w:noWrap/>
            <w:hideMark/>
          </w:tcPr>
          <w:p w14:paraId="0E474F7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0" w:type="dxa"/>
            <w:noWrap/>
            <w:hideMark/>
          </w:tcPr>
          <w:p w14:paraId="60C1425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0" w:type="dxa"/>
            <w:noWrap/>
            <w:hideMark/>
          </w:tcPr>
          <w:p w14:paraId="711A7B2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0" w:type="dxa"/>
            <w:noWrap/>
            <w:hideMark/>
          </w:tcPr>
          <w:p w14:paraId="1FF2D9C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0" w:type="dxa"/>
            <w:noWrap/>
            <w:hideMark/>
          </w:tcPr>
          <w:p w14:paraId="4298E4F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0" w:type="dxa"/>
            <w:noWrap/>
            <w:hideMark/>
          </w:tcPr>
          <w:p w14:paraId="7E95548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55791" w:rsidRPr="00755791" w14:paraId="5113F155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DD86AC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800" w:type="dxa"/>
            <w:hideMark/>
          </w:tcPr>
          <w:p w14:paraId="32850C5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Тарифи на постачання теплової енергії</w:t>
            </w:r>
          </w:p>
        </w:tc>
        <w:tc>
          <w:tcPr>
            <w:tcW w:w="1060" w:type="dxa"/>
            <w:noWrap/>
            <w:hideMark/>
          </w:tcPr>
          <w:p w14:paraId="35373A5A" w14:textId="77777777" w:rsidR="00755791" w:rsidRPr="00755791" w:rsidRDefault="00755791" w:rsidP="00655CDF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24,47</w:t>
            </w:r>
          </w:p>
        </w:tc>
        <w:tc>
          <w:tcPr>
            <w:tcW w:w="1420" w:type="dxa"/>
            <w:noWrap/>
            <w:hideMark/>
          </w:tcPr>
          <w:p w14:paraId="22C652E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2D6666D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4C833B0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617CC3A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0A6BA3E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2060" w:type="dxa"/>
            <w:noWrap/>
            <w:hideMark/>
          </w:tcPr>
          <w:p w14:paraId="5E7BCFE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4EE2A0F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6746D0D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22C7AF0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6191E22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740" w:type="dxa"/>
            <w:noWrap/>
            <w:hideMark/>
          </w:tcPr>
          <w:p w14:paraId="349EBB4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720" w:type="dxa"/>
            <w:noWrap/>
            <w:hideMark/>
          </w:tcPr>
          <w:p w14:paraId="48827D7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</w:tr>
      <w:tr w:rsidR="00755791" w:rsidRPr="00755791" w14:paraId="2417CB20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051E1F1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21720" w:type="dxa"/>
            <w:gridSpan w:val="14"/>
            <w:noWrap/>
            <w:hideMark/>
          </w:tcPr>
          <w:p w14:paraId="6F9AE38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Структура тарифів на постачання теплової енергії</w:t>
            </w:r>
          </w:p>
        </w:tc>
      </w:tr>
      <w:tr w:rsidR="00755791" w:rsidRPr="00755791" w14:paraId="29CFC0F2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FD841B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0" w:type="dxa"/>
            <w:hideMark/>
          </w:tcPr>
          <w:p w14:paraId="665D36E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Виробнича собівартість, у 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060" w:type="dxa"/>
            <w:noWrap/>
            <w:hideMark/>
          </w:tcPr>
          <w:p w14:paraId="21105C0B" w14:textId="77777777" w:rsidR="00755791" w:rsidRPr="00755791" w:rsidRDefault="00755791" w:rsidP="00655CDF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22,89</w:t>
            </w:r>
          </w:p>
        </w:tc>
        <w:tc>
          <w:tcPr>
            <w:tcW w:w="1420" w:type="dxa"/>
            <w:noWrap/>
            <w:hideMark/>
          </w:tcPr>
          <w:p w14:paraId="0BA7CBD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300" w:type="dxa"/>
            <w:noWrap/>
            <w:hideMark/>
          </w:tcPr>
          <w:p w14:paraId="3F43D9A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300" w:type="dxa"/>
            <w:noWrap/>
            <w:hideMark/>
          </w:tcPr>
          <w:p w14:paraId="2901169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300" w:type="dxa"/>
            <w:noWrap/>
            <w:hideMark/>
          </w:tcPr>
          <w:p w14:paraId="29CC403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300" w:type="dxa"/>
            <w:noWrap/>
            <w:hideMark/>
          </w:tcPr>
          <w:p w14:paraId="1BC7B7D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2060" w:type="dxa"/>
            <w:noWrap/>
            <w:hideMark/>
          </w:tcPr>
          <w:p w14:paraId="57E4D91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80" w:type="dxa"/>
            <w:noWrap/>
            <w:hideMark/>
          </w:tcPr>
          <w:p w14:paraId="01686E3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80" w:type="dxa"/>
            <w:noWrap/>
            <w:hideMark/>
          </w:tcPr>
          <w:p w14:paraId="1E5821C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80" w:type="dxa"/>
            <w:noWrap/>
            <w:hideMark/>
          </w:tcPr>
          <w:p w14:paraId="36155A5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180" w:type="dxa"/>
            <w:noWrap/>
            <w:hideMark/>
          </w:tcPr>
          <w:p w14:paraId="6C3788A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40" w:type="dxa"/>
            <w:noWrap/>
            <w:hideMark/>
          </w:tcPr>
          <w:p w14:paraId="2982EE2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20" w:type="dxa"/>
            <w:noWrap/>
            <w:hideMark/>
          </w:tcPr>
          <w:p w14:paraId="1EF7F71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4,88</w:t>
            </w:r>
          </w:p>
        </w:tc>
      </w:tr>
      <w:tr w:rsidR="00755791" w:rsidRPr="00755791" w14:paraId="2F3DB83F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2229BA3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00" w:type="dxa"/>
            <w:hideMark/>
          </w:tcPr>
          <w:p w14:paraId="35DA841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прямі матеріальні витрати, у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060" w:type="dxa"/>
            <w:noWrap/>
            <w:hideMark/>
          </w:tcPr>
          <w:p w14:paraId="1B0A163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420" w:type="dxa"/>
            <w:noWrap/>
            <w:hideMark/>
          </w:tcPr>
          <w:p w14:paraId="6D03D84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478C3B5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69CE1B1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22F296C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4F8E299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2060" w:type="dxa"/>
            <w:noWrap/>
            <w:hideMark/>
          </w:tcPr>
          <w:p w14:paraId="1BDDE6D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2AED71F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7238E7F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0C28D30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15340EE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740" w:type="dxa"/>
            <w:noWrap/>
            <w:hideMark/>
          </w:tcPr>
          <w:p w14:paraId="092C949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720" w:type="dxa"/>
            <w:noWrap/>
            <w:hideMark/>
          </w:tcPr>
          <w:p w14:paraId="0E4CB16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55791" w:rsidRPr="00755791" w14:paraId="2AB1636F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6DD212D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800" w:type="dxa"/>
            <w:hideMark/>
          </w:tcPr>
          <w:p w14:paraId="2F29A6A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060" w:type="dxa"/>
            <w:noWrap/>
            <w:hideMark/>
          </w:tcPr>
          <w:p w14:paraId="6BEB723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428A8DF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875F84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0C1AB2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60D0EE2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A4E5F2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3BA66D4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ABC445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397ADB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CF0A1D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67DBD2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20CF3BC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4935A96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491133B7" w14:textId="77777777" w:rsidTr="00755791">
        <w:trPr>
          <w:trHeight w:val="510"/>
        </w:trPr>
        <w:tc>
          <w:tcPr>
            <w:tcW w:w="700" w:type="dxa"/>
            <w:noWrap/>
            <w:hideMark/>
          </w:tcPr>
          <w:p w14:paraId="724072F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800" w:type="dxa"/>
            <w:hideMark/>
          </w:tcPr>
          <w:p w14:paraId="2D86445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витрати на послуги з розподілу </w:t>
            </w: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природного газу</w:t>
            </w:r>
          </w:p>
        </w:tc>
        <w:tc>
          <w:tcPr>
            <w:tcW w:w="1060" w:type="dxa"/>
            <w:noWrap/>
            <w:hideMark/>
          </w:tcPr>
          <w:p w14:paraId="12F7BD4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20" w:type="dxa"/>
            <w:noWrap/>
            <w:hideMark/>
          </w:tcPr>
          <w:p w14:paraId="45243AA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9EC1DC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23EF26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3E4FE4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2FAD1F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7B56B09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47C1C7A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0163FD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09C0EF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DF62CD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0823D0B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61099E7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0E3EFEA3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3F9D05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3800" w:type="dxa"/>
            <w:hideMark/>
          </w:tcPr>
          <w:p w14:paraId="11B98F4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060" w:type="dxa"/>
            <w:noWrap/>
            <w:hideMark/>
          </w:tcPr>
          <w:p w14:paraId="16BAD7E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1420" w:type="dxa"/>
            <w:noWrap/>
            <w:hideMark/>
          </w:tcPr>
          <w:p w14:paraId="18F8D65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1D42936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1E1DB62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74E2BB6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300" w:type="dxa"/>
            <w:noWrap/>
            <w:hideMark/>
          </w:tcPr>
          <w:p w14:paraId="393D580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2060" w:type="dxa"/>
            <w:noWrap/>
            <w:hideMark/>
          </w:tcPr>
          <w:p w14:paraId="0167FCE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0D5E38B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72B33FB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61A0366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180" w:type="dxa"/>
            <w:noWrap/>
            <w:hideMark/>
          </w:tcPr>
          <w:p w14:paraId="5A5399E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740" w:type="dxa"/>
            <w:noWrap/>
            <w:hideMark/>
          </w:tcPr>
          <w:p w14:paraId="5445261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720" w:type="dxa"/>
            <w:noWrap/>
            <w:hideMark/>
          </w:tcPr>
          <w:p w14:paraId="7BD3FA8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755791" w:rsidRPr="00755791" w14:paraId="03A89A35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21BB74C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800" w:type="dxa"/>
            <w:hideMark/>
          </w:tcPr>
          <w:p w14:paraId="2F7BCDA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060" w:type="dxa"/>
            <w:noWrap/>
            <w:hideMark/>
          </w:tcPr>
          <w:p w14:paraId="3B8D9E4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42FE6B2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562859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FAB254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3C1FC9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403367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4A4D73B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85DBA7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EC7C99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18D759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AE492C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4DE0626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342B7EB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1EB9C501" w14:textId="77777777" w:rsidTr="00755791">
        <w:trPr>
          <w:trHeight w:val="510"/>
        </w:trPr>
        <w:tc>
          <w:tcPr>
            <w:tcW w:w="700" w:type="dxa"/>
            <w:noWrap/>
            <w:hideMark/>
          </w:tcPr>
          <w:p w14:paraId="76309C6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800" w:type="dxa"/>
            <w:hideMark/>
          </w:tcPr>
          <w:p w14:paraId="41EDCBC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060" w:type="dxa"/>
            <w:noWrap/>
            <w:hideMark/>
          </w:tcPr>
          <w:p w14:paraId="5AAF648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20" w:type="dxa"/>
            <w:noWrap/>
            <w:hideMark/>
          </w:tcPr>
          <w:p w14:paraId="15B0D46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BD15E3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6A17516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B9B6AF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4641BB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7F8810F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20003F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5A4D69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4FC98A7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1D0E96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4696811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16E3081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2793345C" w14:textId="77777777" w:rsidTr="00755791">
        <w:trPr>
          <w:trHeight w:val="510"/>
        </w:trPr>
        <w:tc>
          <w:tcPr>
            <w:tcW w:w="700" w:type="dxa"/>
            <w:noWrap/>
            <w:hideMark/>
          </w:tcPr>
          <w:p w14:paraId="57C773C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800" w:type="dxa"/>
            <w:hideMark/>
          </w:tcPr>
          <w:p w14:paraId="19B09C6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060" w:type="dxa"/>
            <w:noWrap/>
            <w:hideMark/>
          </w:tcPr>
          <w:p w14:paraId="276C63A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043891E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943262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01ADBE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173799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60DABE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65882F9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496343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15E91C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40A562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B98FDF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775427F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728D08B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5C3AEAF4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554C80F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00" w:type="dxa"/>
            <w:hideMark/>
          </w:tcPr>
          <w:p w14:paraId="72FC71D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060" w:type="dxa"/>
            <w:noWrap/>
            <w:hideMark/>
          </w:tcPr>
          <w:p w14:paraId="59A978AA" w14:textId="77777777" w:rsidR="00755791" w:rsidRPr="00755791" w:rsidRDefault="00755791" w:rsidP="00655CDF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16,83</w:t>
            </w:r>
          </w:p>
        </w:tc>
        <w:tc>
          <w:tcPr>
            <w:tcW w:w="1420" w:type="dxa"/>
            <w:noWrap/>
            <w:hideMark/>
          </w:tcPr>
          <w:p w14:paraId="5586E6F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300" w:type="dxa"/>
            <w:noWrap/>
            <w:hideMark/>
          </w:tcPr>
          <w:p w14:paraId="3356E64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300" w:type="dxa"/>
            <w:noWrap/>
            <w:hideMark/>
          </w:tcPr>
          <w:p w14:paraId="27CCD7C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300" w:type="dxa"/>
            <w:noWrap/>
            <w:hideMark/>
          </w:tcPr>
          <w:p w14:paraId="787EF10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300" w:type="dxa"/>
            <w:noWrap/>
            <w:hideMark/>
          </w:tcPr>
          <w:p w14:paraId="38F10CB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2060" w:type="dxa"/>
            <w:noWrap/>
            <w:hideMark/>
          </w:tcPr>
          <w:p w14:paraId="1282398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80" w:type="dxa"/>
            <w:noWrap/>
            <w:hideMark/>
          </w:tcPr>
          <w:p w14:paraId="28E5B07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80" w:type="dxa"/>
            <w:noWrap/>
            <w:hideMark/>
          </w:tcPr>
          <w:p w14:paraId="0EB0409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80" w:type="dxa"/>
            <w:noWrap/>
            <w:hideMark/>
          </w:tcPr>
          <w:p w14:paraId="1AABB06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80" w:type="dxa"/>
            <w:noWrap/>
            <w:hideMark/>
          </w:tcPr>
          <w:p w14:paraId="479A884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740" w:type="dxa"/>
            <w:noWrap/>
            <w:hideMark/>
          </w:tcPr>
          <w:p w14:paraId="0E6ADC1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720" w:type="dxa"/>
            <w:noWrap/>
            <w:hideMark/>
          </w:tcPr>
          <w:p w14:paraId="348B39F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3,59</w:t>
            </w:r>
          </w:p>
        </w:tc>
      </w:tr>
      <w:tr w:rsidR="00755791" w:rsidRPr="00755791" w14:paraId="5861E521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5B547E0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00" w:type="dxa"/>
            <w:hideMark/>
          </w:tcPr>
          <w:p w14:paraId="53731E1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інші прямі витрати, у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060" w:type="dxa"/>
            <w:noWrap/>
            <w:hideMark/>
          </w:tcPr>
          <w:p w14:paraId="025652D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1420" w:type="dxa"/>
            <w:noWrap/>
            <w:hideMark/>
          </w:tcPr>
          <w:p w14:paraId="44B5C17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00" w:type="dxa"/>
            <w:noWrap/>
            <w:hideMark/>
          </w:tcPr>
          <w:p w14:paraId="0BCB387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00" w:type="dxa"/>
            <w:noWrap/>
            <w:hideMark/>
          </w:tcPr>
          <w:p w14:paraId="0E41F5F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00" w:type="dxa"/>
            <w:noWrap/>
            <w:hideMark/>
          </w:tcPr>
          <w:p w14:paraId="1386ACB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300" w:type="dxa"/>
            <w:noWrap/>
            <w:hideMark/>
          </w:tcPr>
          <w:p w14:paraId="309C14F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2060" w:type="dxa"/>
            <w:noWrap/>
            <w:hideMark/>
          </w:tcPr>
          <w:p w14:paraId="6EDC00B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80" w:type="dxa"/>
            <w:noWrap/>
            <w:hideMark/>
          </w:tcPr>
          <w:p w14:paraId="0914824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80" w:type="dxa"/>
            <w:noWrap/>
            <w:hideMark/>
          </w:tcPr>
          <w:p w14:paraId="72D6221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80" w:type="dxa"/>
            <w:noWrap/>
            <w:hideMark/>
          </w:tcPr>
          <w:p w14:paraId="1BE615A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80" w:type="dxa"/>
            <w:noWrap/>
            <w:hideMark/>
          </w:tcPr>
          <w:p w14:paraId="64D9B77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740" w:type="dxa"/>
            <w:noWrap/>
            <w:hideMark/>
          </w:tcPr>
          <w:p w14:paraId="0F5FCCC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720" w:type="dxa"/>
            <w:noWrap/>
            <w:hideMark/>
          </w:tcPr>
          <w:p w14:paraId="6940073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755791" w:rsidRPr="00755791" w14:paraId="6506401B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EA0118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800" w:type="dxa"/>
            <w:hideMark/>
          </w:tcPr>
          <w:p w14:paraId="1DCC7EF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060" w:type="dxa"/>
            <w:noWrap/>
            <w:hideMark/>
          </w:tcPr>
          <w:p w14:paraId="4930BD2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1420" w:type="dxa"/>
            <w:noWrap/>
            <w:hideMark/>
          </w:tcPr>
          <w:p w14:paraId="6DD543B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300" w:type="dxa"/>
            <w:noWrap/>
            <w:hideMark/>
          </w:tcPr>
          <w:p w14:paraId="2993359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300" w:type="dxa"/>
            <w:noWrap/>
            <w:hideMark/>
          </w:tcPr>
          <w:p w14:paraId="0F7CD78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300" w:type="dxa"/>
            <w:noWrap/>
            <w:hideMark/>
          </w:tcPr>
          <w:p w14:paraId="4365037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300" w:type="dxa"/>
            <w:noWrap/>
            <w:hideMark/>
          </w:tcPr>
          <w:p w14:paraId="15422F7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2060" w:type="dxa"/>
            <w:noWrap/>
            <w:hideMark/>
          </w:tcPr>
          <w:p w14:paraId="2723B62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180" w:type="dxa"/>
            <w:noWrap/>
            <w:hideMark/>
          </w:tcPr>
          <w:p w14:paraId="200FF2C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180" w:type="dxa"/>
            <w:noWrap/>
            <w:hideMark/>
          </w:tcPr>
          <w:p w14:paraId="1EE1726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180" w:type="dxa"/>
            <w:noWrap/>
            <w:hideMark/>
          </w:tcPr>
          <w:p w14:paraId="49EE45B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180" w:type="dxa"/>
            <w:noWrap/>
            <w:hideMark/>
          </w:tcPr>
          <w:p w14:paraId="54F539B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740" w:type="dxa"/>
            <w:noWrap/>
            <w:hideMark/>
          </w:tcPr>
          <w:p w14:paraId="5EB4498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720" w:type="dxa"/>
            <w:noWrap/>
            <w:hideMark/>
          </w:tcPr>
          <w:p w14:paraId="4576437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755791" w:rsidRPr="00755791" w14:paraId="772324D1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BD647E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800" w:type="dxa"/>
            <w:hideMark/>
          </w:tcPr>
          <w:p w14:paraId="2690C7E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060" w:type="dxa"/>
            <w:noWrap/>
            <w:hideMark/>
          </w:tcPr>
          <w:p w14:paraId="1B50B23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01D2D48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02F4CD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1A427E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19CB30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38DA82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2C79C35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648B66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E8B662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4DB28B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6B489B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3714A1B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2D8C36E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6FA9570A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1A484B2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800" w:type="dxa"/>
            <w:hideMark/>
          </w:tcPr>
          <w:p w14:paraId="6278004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060" w:type="dxa"/>
            <w:noWrap/>
            <w:hideMark/>
          </w:tcPr>
          <w:p w14:paraId="30B0110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1420" w:type="dxa"/>
            <w:noWrap/>
            <w:hideMark/>
          </w:tcPr>
          <w:p w14:paraId="6D89A32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300" w:type="dxa"/>
            <w:noWrap/>
            <w:hideMark/>
          </w:tcPr>
          <w:p w14:paraId="54446A0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300" w:type="dxa"/>
            <w:noWrap/>
            <w:hideMark/>
          </w:tcPr>
          <w:p w14:paraId="5FA37E9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300" w:type="dxa"/>
            <w:noWrap/>
            <w:hideMark/>
          </w:tcPr>
          <w:p w14:paraId="1E3CDCC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300" w:type="dxa"/>
            <w:noWrap/>
            <w:hideMark/>
          </w:tcPr>
          <w:p w14:paraId="1FEE50F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2060" w:type="dxa"/>
            <w:noWrap/>
            <w:hideMark/>
          </w:tcPr>
          <w:p w14:paraId="14A45CE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0" w:type="dxa"/>
            <w:noWrap/>
            <w:hideMark/>
          </w:tcPr>
          <w:p w14:paraId="008C257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0" w:type="dxa"/>
            <w:noWrap/>
            <w:hideMark/>
          </w:tcPr>
          <w:p w14:paraId="1B8523A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0" w:type="dxa"/>
            <w:noWrap/>
            <w:hideMark/>
          </w:tcPr>
          <w:p w14:paraId="5DB4F7E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180" w:type="dxa"/>
            <w:noWrap/>
            <w:hideMark/>
          </w:tcPr>
          <w:p w14:paraId="029786D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740" w:type="dxa"/>
            <w:noWrap/>
            <w:hideMark/>
          </w:tcPr>
          <w:p w14:paraId="0A1DACF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720" w:type="dxa"/>
            <w:noWrap/>
            <w:hideMark/>
          </w:tcPr>
          <w:p w14:paraId="2F807F8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755791" w:rsidRPr="00755791" w14:paraId="1E966EC9" w14:textId="77777777" w:rsidTr="00755791">
        <w:trPr>
          <w:trHeight w:val="765"/>
        </w:trPr>
        <w:tc>
          <w:tcPr>
            <w:tcW w:w="700" w:type="dxa"/>
            <w:noWrap/>
            <w:hideMark/>
          </w:tcPr>
          <w:p w14:paraId="4E7D190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800" w:type="dxa"/>
            <w:hideMark/>
          </w:tcPr>
          <w:p w14:paraId="3034E8B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060" w:type="dxa"/>
            <w:noWrap/>
            <w:hideMark/>
          </w:tcPr>
          <w:p w14:paraId="78CFCA6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5693E3A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2912D4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681B0D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869F19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6366E5C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7D8A0A0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3AF058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C750B2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139A69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BB8DD5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2E1182A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70CDB49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4DF074C4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0C24CBC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00" w:type="dxa"/>
            <w:hideMark/>
          </w:tcPr>
          <w:p w14:paraId="7AAAFC1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060" w:type="dxa"/>
            <w:noWrap/>
            <w:hideMark/>
          </w:tcPr>
          <w:p w14:paraId="0C96EEC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20" w:type="dxa"/>
            <w:noWrap/>
            <w:hideMark/>
          </w:tcPr>
          <w:p w14:paraId="1553271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00" w:type="dxa"/>
            <w:noWrap/>
            <w:hideMark/>
          </w:tcPr>
          <w:p w14:paraId="320EFB7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00" w:type="dxa"/>
            <w:noWrap/>
            <w:hideMark/>
          </w:tcPr>
          <w:p w14:paraId="03D2C05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00" w:type="dxa"/>
            <w:noWrap/>
            <w:hideMark/>
          </w:tcPr>
          <w:p w14:paraId="472A23A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300" w:type="dxa"/>
            <w:noWrap/>
            <w:hideMark/>
          </w:tcPr>
          <w:p w14:paraId="36A660C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060" w:type="dxa"/>
            <w:noWrap/>
            <w:hideMark/>
          </w:tcPr>
          <w:p w14:paraId="27DCC64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0" w:type="dxa"/>
            <w:noWrap/>
            <w:hideMark/>
          </w:tcPr>
          <w:p w14:paraId="5BB087C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0" w:type="dxa"/>
            <w:noWrap/>
            <w:hideMark/>
          </w:tcPr>
          <w:p w14:paraId="1E550D1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0" w:type="dxa"/>
            <w:noWrap/>
            <w:hideMark/>
          </w:tcPr>
          <w:p w14:paraId="3FE52A7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80" w:type="dxa"/>
            <w:noWrap/>
            <w:hideMark/>
          </w:tcPr>
          <w:p w14:paraId="559AE6A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740" w:type="dxa"/>
            <w:noWrap/>
            <w:hideMark/>
          </w:tcPr>
          <w:p w14:paraId="328F833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720" w:type="dxa"/>
            <w:noWrap/>
            <w:hideMark/>
          </w:tcPr>
          <w:p w14:paraId="46A89F3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755791" w:rsidRPr="00755791" w14:paraId="64183F1D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1CBC6C1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800" w:type="dxa"/>
            <w:hideMark/>
          </w:tcPr>
          <w:p w14:paraId="038C06A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060" w:type="dxa"/>
            <w:noWrap/>
            <w:hideMark/>
          </w:tcPr>
          <w:p w14:paraId="2DE8DD8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420" w:type="dxa"/>
            <w:noWrap/>
            <w:hideMark/>
          </w:tcPr>
          <w:p w14:paraId="59879D9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42B4CAD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2CD6B46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43D2ED5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0DE8F9D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060" w:type="dxa"/>
            <w:noWrap/>
            <w:hideMark/>
          </w:tcPr>
          <w:p w14:paraId="3DC5FDB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6FA2D69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550FC79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59687FD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18FE07D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40" w:type="dxa"/>
            <w:noWrap/>
            <w:hideMark/>
          </w:tcPr>
          <w:p w14:paraId="6480AD8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0" w:type="dxa"/>
            <w:noWrap/>
            <w:hideMark/>
          </w:tcPr>
          <w:p w14:paraId="378E2B1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755791" w:rsidRPr="00755791" w14:paraId="5419299F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113A1DF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00" w:type="dxa"/>
            <w:hideMark/>
          </w:tcPr>
          <w:p w14:paraId="7D9D66A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відрахування на </w:t>
            </w: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соціальні заходи</w:t>
            </w:r>
          </w:p>
        </w:tc>
        <w:tc>
          <w:tcPr>
            <w:tcW w:w="1060" w:type="dxa"/>
            <w:noWrap/>
            <w:hideMark/>
          </w:tcPr>
          <w:p w14:paraId="1A78C6A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1420" w:type="dxa"/>
            <w:noWrap/>
            <w:hideMark/>
          </w:tcPr>
          <w:p w14:paraId="266AADC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659A218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65044D1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10F706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8573C6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45B670A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30B7F2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B1A74A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0FB0BC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A00D17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3C700D1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31B3A6F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5CB3536F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645E951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3800" w:type="dxa"/>
            <w:hideMark/>
          </w:tcPr>
          <w:p w14:paraId="1B89CB5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060" w:type="dxa"/>
            <w:noWrap/>
            <w:hideMark/>
          </w:tcPr>
          <w:p w14:paraId="104B002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2852BF4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981B79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06D657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FDB3E6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68F5048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1ABA869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0CAB59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BA4133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0818D1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50E1FE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69EA4FA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5CFFCEF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09B67DC4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6694BFA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0" w:type="dxa"/>
            <w:hideMark/>
          </w:tcPr>
          <w:p w14:paraId="7388A2C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Адміністративні витрати, у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060" w:type="dxa"/>
            <w:noWrap/>
            <w:hideMark/>
          </w:tcPr>
          <w:p w14:paraId="5BD9D94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420" w:type="dxa"/>
            <w:noWrap/>
            <w:hideMark/>
          </w:tcPr>
          <w:p w14:paraId="4F72488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300" w:type="dxa"/>
            <w:noWrap/>
            <w:hideMark/>
          </w:tcPr>
          <w:p w14:paraId="6E55FA1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300" w:type="dxa"/>
            <w:noWrap/>
            <w:hideMark/>
          </w:tcPr>
          <w:p w14:paraId="7367953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300" w:type="dxa"/>
            <w:noWrap/>
            <w:hideMark/>
          </w:tcPr>
          <w:p w14:paraId="67D4A25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300" w:type="dxa"/>
            <w:noWrap/>
            <w:hideMark/>
          </w:tcPr>
          <w:p w14:paraId="6363EBF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060" w:type="dxa"/>
            <w:noWrap/>
            <w:hideMark/>
          </w:tcPr>
          <w:p w14:paraId="0B5F79A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0" w:type="dxa"/>
            <w:noWrap/>
            <w:hideMark/>
          </w:tcPr>
          <w:p w14:paraId="68CBEF1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0" w:type="dxa"/>
            <w:noWrap/>
            <w:hideMark/>
          </w:tcPr>
          <w:p w14:paraId="72A007E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0" w:type="dxa"/>
            <w:noWrap/>
            <w:hideMark/>
          </w:tcPr>
          <w:p w14:paraId="005B9B0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180" w:type="dxa"/>
            <w:noWrap/>
            <w:hideMark/>
          </w:tcPr>
          <w:p w14:paraId="5558513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740" w:type="dxa"/>
            <w:noWrap/>
            <w:hideMark/>
          </w:tcPr>
          <w:p w14:paraId="3830586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720" w:type="dxa"/>
            <w:noWrap/>
            <w:hideMark/>
          </w:tcPr>
          <w:p w14:paraId="31BBB90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755791" w:rsidRPr="00755791" w14:paraId="4406CEB7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903867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00" w:type="dxa"/>
            <w:hideMark/>
          </w:tcPr>
          <w:p w14:paraId="574A814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060" w:type="dxa"/>
            <w:noWrap/>
            <w:hideMark/>
          </w:tcPr>
          <w:p w14:paraId="604DAEB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1420" w:type="dxa"/>
            <w:noWrap/>
            <w:hideMark/>
          </w:tcPr>
          <w:p w14:paraId="1F35B33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00" w:type="dxa"/>
            <w:noWrap/>
            <w:hideMark/>
          </w:tcPr>
          <w:p w14:paraId="6A286EE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00" w:type="dxa"/>
            <w:noWrap/>
            <w:hideMark/>
          </w:tcPr>
          <w:p w14:paraId="2C32DF9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00" w:type="dxa"/>
            <w:noWrap/>
            <w:hideMark/>
          </w:tcPr>
          <w:p w14:paraId="36B9927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300" w:type="dxa"/>
            <w:noWrap/>
            <w:hideMark/>
          </w:tcPr>
          <w:p w14:paraId="0835499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2060" w:type="dxa"/>
            <w:noWrap/>
            <w:hideMark/>
          </w:tcPr>
          <w:p w14:paraId="7F559FB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80" w:type="dxa"/>
            <w:noWrap/>
            <w:hideMark/>
          </w:tcPr>
          <w:p w14:paraId="12DE0D1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80" w:type="dxa"/>
            <w:noWrap/>
            <w:hideMark/>
          </w:tcPr>
          <w:p w14:paraId="6BA9403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80" w:type="dxa"/>
            <w:noWrap/>
            <w:hideMark/>
          </w:tcPr>
          <w:p w14:paraId="57123AE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80" w:type="dxa"/>
            <w:noWrap/>
            <w:hideMark/>
          </w:tcPr>
          <w:p w14:paraId="716B7D1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740" w:type="dxa"/>
            <w:noWrap/>
            <w:hideMark/>
          </w:tcPr>
          <w:p w14:paraId="43AC051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720" w:type="dxa"/>
            <w:noWrap/>
            <w:hideMark/>
          </w:tcPr>
          <w:p w14:paraId="394C6D3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755791" w:rsidRPr="00755791" w14:paraId="1BE2304C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5435265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00" w:type="dxa"/>
            <w:hideMark/>
          </w:tcPr>
          <w:p w14:paraId="160D762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060" w:type="dxa"/>
            <w:noWrap/>
            <w:hideMark/>
          </w:tcPr>
          <w:p w14:paraId="1D79C09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420" w:type="dxa"/>
            <w:noWrap/>
            <w:hideMark/>
          </w:tcPr>
          <w:p w14:paraId="62DED45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1986271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4A966A6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077C00F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3B3D51D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060" w:type="dxa"/>
            <w:noWrap/>
            <w:hideMark/>
          </w:tcPr>
          <w:p w14:paraId="3A790CE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50F0E06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43DE554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437AF1B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5E97E0A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40" w:type="dxa"/>
            <w:noWrap/>
            <w:hideMark/>
          </w:tcPr>
          <w:p w14:paraId="03926B7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0" w:type="dxa"/>
            <w:noWrap/>
            <w:hideMark/>
          </w:tcPr>
          <w:p w14:paraId="2330A2C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755791" w:rsidRPr="00755791" w14:paraId="4305B452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4F63925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00" w:type="dxa"/>
            <w:hideMark/>
          </w:tcPr>
          <w:p w14:paraId="39F1554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060" w:type="dxa"/>
            <w:noWrap/>
            <w:hideMark/>
          </w:tcPr>
          <w:p w14:paraId="7A60E6B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420" w:type="dxa"/>
            <w:noWrap/>
            <w:hideMark/>
          </w:tcPr>
          <w:p w14:paraId="72810D7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5BEDA32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4699202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7B73643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300" w:type="dxa"/>
            <w:noWrap/>
            <w:hideMark/>
          </w:tcPr>
          <w:p w14:paraId="14D868F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060" w:type="dxa"/>
            <w:noWrap/>
            <w:hideMark/>
          </w:tcPr>
          <w:p w14:paraId="4D3FEDF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289866C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79ABE8E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53122B5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80" w:type="dxa"/>
            <w:noWrap/>
            <w:hideMark/>
          </w:tcPr>
          <w:p w14:paraId="7B14E77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40" w:type="dxa"/>
            <w:noWrap/>
            <w:hideMark/>
          </w:tcPr>
          <w:p w14:paraId="6C01AC8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20" w:type="dxa"/>
            <w:noWrap/>
            <w:hideMark/>
          </w:tcPr>
          <w:p w14:paraId="1744BCA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755791" w:rsidRPr="00755791" w14:paraId="34B83058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4CE3985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0" w:type="dxa"/>
            <w:hideMark/>
          </w:tcPr>
          <w:p w14:paraId="5258005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060" w:type="dxa"/>
            <w:noWrap/>
            <w:hideMark/>
          </w:tcPr>
          <w:p w14:paraId="151124E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4DC186F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4636B6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51D093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5F6796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B9C9E7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2278159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3E1444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406473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FE7E66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E7DA3F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5508830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4296F81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039A70BE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19237D5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0" w:type="dxa"/>
            <w:hideMark/>
          </w:tcPr>
          <w:p w14:paraId="018BE5C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Витрати на компенсацію втрат те у т/м</w:t>
            </w:r>
          </w:p>
        </w:tc>
        <w:tc>
          <w:tcPr>
            <w:tcW w:w="1060" w:type="dxa"/>
            <w:noWrap/>
            <w:hideMark/>
          </w:tcPr>
          <w:p w14:paraId="6EFB744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3FA80E2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2D349FA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6DD923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D3E81C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2055B3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12889E4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E2DC39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CB56CF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7223C4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76EABD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2BC2EDE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702CD95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482DC942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56E3DB0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0" w:type="dxa"/>
            <w:hideMark/>
          </w:tcPr>
          <w:p w14:paraId="7E556EC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060" w:type="dxa"/>
            <w:noWrap/>
            <w:hideMark/>
          </w:tcPr>
          <w:p w14:paraId="2E86E79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086E462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984DFB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986474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F68DDD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51418D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5F08BFD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DB5C5D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172F42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20CBD7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DCCE3C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584B44E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5AA006B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4468EE79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1F8EC6B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0" w:type="dxa"/>
            <w:hideMark/>
          </w:tcPr>
          <w:p w14:paraId="436A16D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060" w:type="dxa"/>
            <w:noWrap/>
            <w:hideMark/>
          </w:tcPr>
          <w:p w14:paraId="57FC5249" w14:textId="77777777" w:rsidR="00755791" w:rsidRPr="00755791" w:rsidRDefault="00755791" w:rsidP="00655CDF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23,34</w:t>
            </w:r>
          </w:p>
        </w:tc>
        <w:tc>
          <w:tcPr>
            <w:tcW w:w="1420" w:type="dxa"/>
            <w:noWrap/>
            <w:hideMark/>
          </w:tcPr>
          <w:p w14:paraId="05ED9C3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300" w:type="dxa"/>
            <w:noWrap/>
            <w:hideMark/>
          </w:tcPr>
          <w:p w14:paraId="078F318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300" w:type="dxa"/>
            <w:noWrap/>
            <w:hideMark/>
          </w:tcPr>
          <w:p w14:paraId="1B6B63A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300" w:type="dxa"/>
            <w:noWrap/>
            <w:hideMark/>
          </w:tcPr>
          <w:p w14:paraId="01D9E6B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300" w:type="dxa"/>
            <w:noWrap/>
            <w:hideMark/>
          </w:tcPr>
          <w:p w14:paraId="1F73C78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2060" w:type="dxa"/>
            <w:noWrap/>
            <w:hideMark/>
          </w:tcPr>
          <w:p w14:paraId="37BB4F5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180" w:type="dxa"/>
            <w:noWrap/>
            <w:hideMark/>
          </w:tcPr>
          <w:p w14:paraId="27E02C7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180" w:type="dxa"/>
            <w:noWrap/>
            <w:hideMark/>
          </w:tcPr>
          <w:p w14:paraId="5E16222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180" w:type="dxa"/>
            <w:noWrap/>
            <w:hideMark/>
          </w:tcPr>
          <w:p w14:paraId="1229EF7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180" w:type="dxa"/>
            <w:noWrap/>
            <w:hideMark/>
          </w:tcPr>
          <w:p w14:paraId="6DD571C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740" w:type="dxa"/>
            <w:noWrap/>
            <w:hideMark/>
          </w:tcPr>
          <w:p w14:paraId="307A408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720" w:type="dxa"/>
            <w:noWrap/>
            <w:hideMark/>
          </w:tcPr>
          <w:p w14:paraId="5D092F5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</w:tr>
      <w:tr w:rsidR="00755791" w:rsidRPr="00755791" w14:paraId="42C8182B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08916CB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0" w:type="dxa"/>
            <w:hideMark/>
          </w:tcPr>
          <w:p w14:paraId="4E03F99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060" w:type="dxa"/>
            <w:noWrap/>
            <w:hideMark/>
          </w:tcPr>
          <w:p w14:paraId="098A617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1CCA86C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20A2152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512593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2BF5DAA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1D2885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54C66B7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B15B4F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ACBF71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DD3104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523AB3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146B29E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6E33581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0A67331C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1153F5F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0" w:type="dxa"/>
            <w:hideMark/>
          </w:tcPr>
          <w:p w14:paraId="5D102ED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Розрахунковий прибуток, усього, у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</w:tc>
        <w:tc>
          <w:tcPr>
            <w:tcW w:w="1060" w:type="dxa"/>
            <w:noWrap/>
            <w:hideMark/>
          </w:tcPr>
          <w:p w14:paraId="50E0EE3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420" w:type="dxa"/>
            <w:noWrap/>
            <w:hideMark/>
          </w:tcPr>
          <w:p w14:paraId="601F186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300" w:type="dxa"/>
            <w:noWrap/>
            <w:hideMark/>
          </w:tcPr>
          <w:p w14:paraId="23F82D9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300" w:type="dxa"/>
            <w:noWrap/>
            <w:hideMark/>
          </w:tcPr>
          <w:p w14:paraId="02FAC61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300" w:type="dxa"/>
            <w:noWrap/>
            <w:hideMark/>
          </w:tcPr>
          <w:p w14:paraId="698E22F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300" w:type="dxa"/>
            <w:noWrap/>
            <w:hideMark/>
          </w:tcPr>
          <w:p w14:paraId="0CE049E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2060" w:type="dxa"/>
            <w:noWrap/>
            <w:hideMark/>
          </w:tcPr>
          <w:p w14:paraId="1381050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80" w:type="dxa"/>
            <w:noWrap/>
            <w:hideMark/>
          </w:tcPr>
          <w:p w14:paraId="57AAC80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80" w:type="dxa"/>
            <w:noWrap/>
            <w:hideMark/>
          </w:tcPr>
          <w:p w14:paraId="4DC81F9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80" w:type="dxa"/>
            <w:noWrap/>
            <w:hideMark/>
          </w:tcPr>
          <w:p w14:paraId="116FB68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180" w:type="dxa"/>
            <w:noWrap/>
            <w:hideMark/>
          </w:tcPr>
          <w:p w14:paraId="05BAED8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740" w:type="dxa"/>
            <w:noWrap/>
            <w:hideMark/>
          </w:tcPr>
          <w:p w14:paraId="6F37379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720" w:type="dxa"/>
            <w:noWrap/>
            <w:hideMark/>
          </w:tcPr>
          <w:p w14:paraId="345DB7F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755791" w:rsidRPr="00755791" w14:paraId="4D47B833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4206B6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00" w:type="dxa"/>
            <w:hideMark/>
          </w:tcPr>
          <w:p w14:paraId="5AC4102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060" w:type="dxa"/>
            <w:noWrap/>
            <w:hideMark/>
          </w:tcPr>
          <w:p w14:paraId="2EAD611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420" w:type="dxa"/>
            <w:noWrap/>
            <w:hideMark/>
          </w:tcPr>
          <w:p w14:paraId="4C71B76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300" w:type="dxa"/>
            <w:noWrap/>
            <w:hideMark/>
          </w:tcPr>
          <w:p w14:paraId="41957EF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300" w:type="dxa"/>
            <w:noWrap/>
            <w:hideMark/>
          </w:tcPr>
          <w:p w14:paraId="1F34014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300" w:type="dxa"/>
            <w:noWrap/>
            <w:hideMark/>
          </w:tcPr>
          <w:p w14:paraId="2921C1D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300" w:type="dxa"/>
            <w:noWrap/>
            <w:hideMark/>
          </w:tcPr>
          <w:p w14:paraId="0F15D55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2060" w:type="dxa"/>
            <w:noWrap/>
            <w:hideMark/>
          </w:tcPr>
          <w:p w14:paraId="53A5E64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0" w:type="dxa"/>
            <w:noWrap/>
            <w:hideMark/>
          </w:tcPr>
          <w:p w14:paraId="1E7F5DA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0" w:type="dxa"/>
            <w:noWrap/>
            <w:hideMark/>
          </w:tcPr>
          <w:p w14:paraId="173883D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0" w:type="dxa"/>
            <w:noWrap/>
            <w:hideMark/>
          </w:tcPr>
          <w:p w14:paraId="6E25D2F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180" w:type="dxa"/>
            <w:noWrap/>
            <w:hideMark/>
          </w:tcPr>
          <w:p w14:paraId="3C1A8EF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740" w:type="dxa"/>
            <w:noWrap/>
            <w:hideMark/>
          </w:tcPr>
          <w:p w14:paraId="61EA854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720" w:type="dxa"/>
            <w:noWrap/>
            <w:hideMark/>
          </w:tcPr>
          <w:p w14:paraId="7D0894F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755791" w:rsidRPr="00755791" w14:paraId="0EC9BB53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537248B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800" w:type="dxa"/>
            <w:hideMark/>
          </w:tcPr>
          <w:p w14:paraId="625CFD5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060" w:type="dxa"/>
            <w:noWrap/>
            <w:hideMark/>
          </w:tcPr>
          <w:p w14:paraId="24707A9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0A1B568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5D3864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2ED3610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E3F3B5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AD3551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7875067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3C86B1C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65F7E3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879795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730E06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491D116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7B3080C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02D93DF1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6C240F0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800" w:type="dxa"/>
            <w:hideMark/>
          </w:tcPr>
          <w:p w14:paraId="3E61825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060" w:type="dxa"/>
            <w:noWrap/>
            <w:hideMark/>
          </w:tcPr>
          <w:p w14:paraId="3DD32FA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69D916C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84ABD3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64984F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D7E514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2017D3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3E2C9DA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0A8522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464772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D3B52C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7E4818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444ADA7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06ABAB5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32712431" w14:textId="77777777" w:rsidTr="00755791">
        <w:trPr>
          <w:trHeight w:val="510"/>
        </w:trPr>
        <w:tc>
          <w:tcPr>
            <w:tcW w:w="700" w:type="dxa"/>
            <w:noWrap/>
            <w:hideMark/>
          </w:tcPr>
          <w:p w14:paraId="6329FA6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800" w:type="dxa"/>
            <w:hideMark/>
          </w:tcPr>
          <w:p w14:paraId="5C780F9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060" w:type="dxa"/>
            <w:noWrap/>
            <w:hideMark/>
          </w:tcPr>
          <w:p w14:paraId="04FA2FD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0D099F0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52770B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51B0E4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49FF29F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CFA75D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0F88D73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0FB5EFD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1BFCDA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464217E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709BB94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211FDA1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5DFF9E8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24D2283E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3986376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800" w:type="dxa"/>
            <w:hideMark/>
          </w:tcPr>
          <w:p w14:paraId="0FC13F47" w14:textId="77777777" w:rsid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  <w:p w14:paraId="6D084ED2" w14:textId="77777777" w:rsidR="003C07C6" w:rsidRPr="00755791" w:rsidRDefault="003C07C6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060" w:type="dxa"/>
            <w:noWrap/>
            <w:hideMark/>
          </w:tcPr>
          <w:p w14:paraId="72C4B76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420" w:type="dxa"/>
            <w:noWrap/>
            <w:hideMark/>
          </w:tcPr>
          <w:p w14:paraId="7FBD315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00" w:type="dxa"/>
            <w:noWrap/>
            <w:hideMark/>
          </w:tcPr>
          <w:p w14:paraId="181B2D6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00" w:type="dxa"/>
            <w:noWrap/>
            <w:hideMark/>
          </w:tcPr>
          <w:p w14:paraId="65AA7F7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00" w:type="dxa"/>
            <w:noWrap/>
            <w:hideMark/>
          </w:tcPr>
          <w:p w14:paraId="58E811E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300" w:type="dxa"/>
            <w:noWrap/>
            <w:hideMark/>
          </w:tcPr>
          <w:p w14:paraId="5A02B9E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2060" w:type="dxa"/>
            <w:noWrap/>
            <w:hideMark/>
          </w:tcPr>
          <w:p w14:paraId="35A3CD7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0" w:type="dxa"/>
            <w:noWrap/>
            <w:hideMark/>
          </w:tcPr>
          <w:p w14:paraId="680DCDD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0" w:type="dxa"/>
            <w:noWrap/>
            <w:hideMark/>
          </w:tcPr>
          <w:p w14:paraId="749F27E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0" w:type="dxa"/>
            <w:noWrap/>
            <w:hideMark/>
          </w:tcPr>
          <w:p w14:paraId="18CB48A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80" w:type="dxa"/>
            <w:noWrap/>
            <w:hideMark/>
          </w:tcPr>
          <w:p w14:paraId="49AEDFE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740" w:type="dxa"/>
            <w:noWrap/>
            <w:hideMark/>
          </w:tcPr>
          <w:p w14:paraId="54D03AF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720" w:type="dxa"/>
            <w:noWrap/>
            <w:hideMark/>
          </w:tcPr>
          <w:p w14:paraId="5374043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755791" w:rsidRPr="00755791" w14:paraId="5DA3E8DC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2D5E94D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8.6</w:t>
            </w:r>
          </w:p>
        </w:tc>
        <w:tc>
          <w:tcPr>
            <w:tcW w:w="3800" w:type="dxa"/>
            <w:hideMark/>
          </w:tcPr>
          <w:p w14:paraId="2080A611" w14:textId="5CC86B17" w:rsidR="00755791" w:rsidRPr="00755791" w:rsidRDefault="003C07C6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B8C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060" w:type="dxa"/>
            <w:noWrap/>
            <w:hideMark/>
          </w:tcPr>
          <w:p w14:paraId="026FA93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10BBE1C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2D047C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5B5DD97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A6D352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0A9BE69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19EAF4A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5B82F1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5F3545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42F7059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99E3AF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6649BA2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3578280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69CCAFAA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74291DB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800" w:type="dxa"/>
            <w:hideMark/>
          </w:tcPr>
          <w:p w14:paraId="686678A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інше використання  прибутку</w:t>
            </w:r>
          </w:p>
        </w:tc>
        <w:tc>
          <w:tcPr>
            <w:tcW w:w="1060" w:type="dxa"/>
            <w:noWrap/>
            <w:hideMark/>
          </w:tcPr>
          <w:p w14:paraId="3E2FAA4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noWrap/>
            <w:hideMark/>
          </w:tcPr>
          <w:p w14:paraId="45A38F0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2EB2CC5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1C562CC7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31009BD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00" w:type="dxa"/>
            <w:noWrap/>
            <w:hideMark/>
          </w:tcPr>
          <w:p w14:paraId="7F67873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60" w:type="dxa"/>
            <w:noWrap/>
            <w:hideMark/>
          </w:tcPr>
          <w:p w14:paraId="41BBD38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5DADB31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6BBC27C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2C5021B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80" w:type="dxa"/>
            <w:noWrap/>
            <w:hideMark/>
          </w:tcPr>
          <w:p w14:paraId="192A4A84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40" w:type="dxa"/>
            <w:noWrap/>
            <w:hideMark/>
          </w:tcPr>
          <w:p w14:paraId="0679660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0" w:type="dxa"/>
            <w:noWrap/>
            <w:hideMark/>
          </w:tcPr>
          <w:p w14:paraId="7A4CA7C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5791" w:rsidRPr="00755791" w14:paraId="3BF848CE" w14:textId="77777777" w:rsidTr="00755791">
        <w:trPr>
          <w:trHeight w:val="255"/>
        </w:trPr>
        <w:tc>
          <w:tcPr>
            <w:tcW w:w="700" w:type="dxa"/>
            <w:noWrap/>
            <w:hideMark/>
          </w:tcPr>
          <w:p w14:paraId="6C7C061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0" w:type="dxa"/>
            <w:hideMark/>
          </w:tcPr>
          <w:p w14:paraId="6D0196EF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вартість теплової енергії </w:t>
            </w:r>
          </w:p>
        </w:tc>
        <w:tc>
          <w:tcPr>
            <w:tcW w:w="1060" w:type="dxa"/>
            <w:noWrap/>
            <w:hideMark/>
          </w:tcPr>
          <w:p w14:paraId="71084A3A" w14:textId="77777777" w:rsidR="00755791" w:rsidRPr="00755791" w:rsidRDefault="00755791" w:rsidP="00655CDF">
            <w:pPr>
              <w:ind w:right="-125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24,47</w:t>
            </w:r>
          </w:p>
        </w:tc>
        <w:tc>
          <w:tcPr>
            <w:tcW w:w="1420" w:type="dxa"/>
            <w:noWrap/>
            <w:hideMark/>
          </w:tcPr>
          <w:p w14:paraId="6614999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3F542B5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1B0E7B8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15A586E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300" w:type="dxa"/>
            <w:noWrap/>
            <w:hideMark/>
          </w:tcPr>
          <w:p w14:paraId="0A34B00C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2060" w:type="dxa"/>
            <w:noWrap/>
            <w:hideMark/>
          </w:tcPr>
          <w:p w14:paraId="22528052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521199F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084C59D9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741F8763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180" w:type="dxa"/>
            <w:noWrap/>
            <w:hideMark/>
          </w:tcPr>
          <w:p w14:paraId="7899CB9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740" w:type="dxa"/>
            <w:noWrap/>
            <w:hideMark/>
          </w:tcPr>
          <w:p w14:paraId="3F24259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1720" w:type="dxa"/>
            <w:noWrap/>
            <w:hideMark/>
          </w:tcPr>
          <w:p w14:paraId="68C3D61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</w:tr>
      <w:tr w:rsidR="00755791" w:rsidRPr="00755791" w14:paraId="123F2A5C" w14:textId="77777777" w:rsidTr="00755791">
        <w:trPr>
          <w:trHeight w:val="510"/>
        </w:trPr>
        <w:tc>
          <w:tcPr>
            <w:tcW w:w="700" w:type="dxa"/>
            <w:noWrap/>
            <w:hideMark/>
          </w:tcPr>
          <w:p w14:paraId="3F0DDFA0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0" w:type="dxa"/>
            <w:hideMark/>
          </w:tcPr>
          <w:p w14:paraId="1248E05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0D2E33D" w14:textId="07691523" w:rsidR="00755791" w:rsidRPr="00755791" w:rsidRDefault="00655CDF" w:rsidP="00655CDF">
            <w:pPr>
              <w:ind w:left="-77" w:right="-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5791" w:rsidRPr="00755791">
              <w:rPr>
                <w:rFonts w:ascii="Times New Roman" w:hAnsi="Times New Roman" w:cs="Times New Roman"/>
                <w:sz w:val="24"/>
                <w:szCs w:val="24"/>
              </w:rPr>
              <w:t>693,04</w:t>
            </w:r>
          </w:p>
        </w:tc>
        <w:tc>
          <w:tcPr>
            <w:tcW w:w="1420" w:type="dxa"/>
            <w:noWrap/>
            <w:hideMark/>
          </w:tcPr>
          <w:p w14:paraId="05646425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615,76</w:t>
            </w:r>
          </w:p>
        </w:tc>
        <w:tc>
          <w:tcPr>
            <w:tcW w:w="1300" w:type="dxa"/>
            <w:noWrap/>
            <w:hideMark/>
          </w:tcPr>
          <w:p w14:paraId="77628FC4" w14:textId="77777777" w:rsidR="00755791" w:rsidRPr="00755791" w:rsidRDefault="00755791" w:rsidP="00655CDF">
            <w:pPr>
              <w:ind w:right="-122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385,53</w:t>
            </w:r>
          </w:p>
        </w:tc>
        <w:tc>
          <w:tcPr>
            <w:tcW w:w="1300" w:type="dxa"/>
            <w:noWrap/>
            <w:hideMark/>
          </w:tcPr>
          <w:p w14:paraId="1B32587A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376,20</w:t>
            </w:r>
          </w:p>
        </w:tc>
        <w:tc>
          <w:tcPr>
            <w:tcW w:w="1300" w:type="dxa"/>
            <w:noWrap/>
            <w:hideMark/>
          </w:tcPr>
          <w:p w14:paraId="757906FA" w14:textId="77777777" w:rsidR="00755791" w:rsidRPr="00755791" w:rsidRDefault="00755791" w:rsidP="00655CDF">
            <w:pPr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486,76</w:t>
            </w:r>
          </w:p>
        </w:tc>
        <w:tc>
          <w:tcPr>
            <w:tcW w:w="1300" w:type="dxa"/>
            <w:noWrap/>
            <w:hideMark/>
          </w:tcPr>
          <w:p w14:paraId="3F0D89AD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78,65</w:t>
            </w:r>
          </w:p>
        </w:tc>
        <w:tc>
          <w:tcPr>
            <w:tcW w:w="2060" w:type="dxa"/>
            <w:noWrap/>
            <w:hideMark/>
          </w:tcPr>
          <w:p w14:paraId="05677836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154,43</w:t>
            </w:r>
          </w:p>
        </w:tc>
        <w:tc>
          <w:tcPr>
            <w:tcW w:w="1180" w:type="dxa"/>
            <w:noWrap/>
            <w:hideMark/>
          </w:tcPr>
          <w:p w14:paraId="6D7B523B" w14:textId="77777777" w:rsidR="00755791" w:rsidRPr="00755791" w:rsidRDefault="00755791" w:rsidP="00655CDF">
            <w:pPr>
              <w:ind w:right="-176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805,87</w:t>
            </w:r>
          </w:p>
        </w:tc>
        <w:tc>
          <w:tcPr>
            <w:tcW w:w="1180" w:type="dxa"/>
            <w:noWrap/>
            <w:hideMark/>
          </w:tcPr>
          <w:p w14:paraId="2F0E9E7E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23,02</w:t>
            </w:r>
          </w:p>
        </w:tc>
        <w:tc>
          <w:tcPr>
            <w:tcW w:w="1180" w:type="dxa"/>
            <w:noWrap/>
            <w:hideMark/>
          </w:tcPr>
          <w:p w14:paraId="5EE30164" w14:textId="77777777" w:rsidR="00755791" w:rsidRPr="00755791" w:rsidRDefault="00755791" w:rsidP="00655CDF">
            <w:pPr>
              <w:ind w:right="-153"/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551,77</w:t>
            </w:r>
          </w:p>
        </w:tc>
        <w:tc>
          <w:tcPr>
            <w:tcW w:w="1180" w:type="dxa"/>
            <w:noWrap/>
            <w:hideMark/>
          </w:tcPr>
          <w:p w14:paraId="45B94D51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16,82</w:t>
            </w:r>
          </w:p>
        </w:tc>
        <w:tc>
          <w:tcPr>
            <w:tcW w:w="1740" w:type="dxa"/>
            <w:noWrap/>
            <w:hideMark/>
          </w:tcPr>
          <w:p w14:paraId="70D7FD28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724,87</w:t>
            </w:r>
          </w:p>
        </w:tc>
        <w:tc>
          <w:tcPr>
            <w:tcW w:w="1720" w:type="dxa"/>
            <w:noWrap/>
            <w:hideMark/>
          </w:tcPr>
          <w:p w14:paraId="2917D47B" w14:textId="77777777" w:rsidR="00755791" w:rsidRPr="00755791" w:rsidRDefault="00755791" w:rsidP="0075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91">
              <w:rPr>
                <w:rFonts w:ascii="Times New Roman" w:hAnsi="Times New Roman" w:cs="Times New Roman"/>
                <w:sz w:val="24"/>
                <w:szCs w:val="24"/>
              </w:rPr>
              <w:t>473,36</w:t>
            </w:r>
          </w:p>
        </w:tc>
      </w:tr>
    </w:tbl>
    <w:p w14:paraId="630FE8A6" w14:textId="77777777" w:rsidR="000D7BAD" w:rsidRDefault="000D7BAD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489F54A1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p w14:paraId="3EB31C5D" w14:textId="0982AD0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655CDF">
      <w:headerReference w:type="default" r:id="rId8"/>
      <w:pgSz w:w="16838" w:h="11906" w:orient="landscape"/>
      <w:pgMar w:top="1701" w:right="567" w:bottom="567" w:left="1418" w:header="709" w:footer="709" w:gutter="0"/>
      <w:pgNumType w:start="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488C3" w14:textId="77777777" w:rsidR="00F34B7E" w:rsidRDefault="00F34B7E" w:rsidP="00655CDF">
      <w:pPr>
        <w:spacing w:after="0" w:line="240" w:lineRule="auto"/>
      </w:pPr>
      <w:r>
        <w:separator/>
      </w:r>
    </w:p>
  </w:endnote>
  <w:endnote w:type="continuationSeparator" w:id="0">
    <w:p w14:paraId="7C2BBA72" w14:textId="77777777" w:rsidR="00F34B7E" w:rsidRDefault="00F34B7E" w:rsidP="00655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C97CA" w14:textId="77777777" w:rsidR="00F34B7E" w:rsidRDefault="00F34B7E" w:rsidP="00655CDF">
      <w:pPr>
        <w:spacing w:after="0" w:line="240" w:lineRule="auto"/>
      </w:pPr>
      <w:r>
        <w:separator/>
      </w:r>
    </w:p>
  </w:footnote>
  <w:footnote w:type="continuationSeparator" w:id="0">
    <w:p w14:paraId="047702DF" w14:textId="77777777" w:rsidR="00F34B7E" w:rsidRDefault="00F34B7E" w:rsidP="00655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6892545"/>
      <w:docPartObj>
        <w:docPartGallery w:val="Page Numbers (Top of Page)"/>
        <w:docPartUnique/>
      </w:docPartObj>
    </w:sdtPr>
    <w:sdtEndPr/>
    <w:sdtContent>
      <w:p w14:paraId="1ED05756" w14:textId="2D4A51B4" w:rsidR="00655CDF" w:rsidRDefault="00655C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7C6" w:rsidRPr="003C07C6">
          <w:rPr>
            <w:noProof/>
            <w:lang w:val="ru-RU"/>
          </w:rPr>
          <w:t>58</w:t>
        </w:r>
        <w:r>
          <w:fldChar w:fldCharType="end"/>
        </w:r>
      </w:p>
    </w:sdtContent>
  </w:sdt>
  <w:p w14:paraId="75E2B508" w14:textId="77777777" w:rsidR="00655CDF" w:rsidRDefault="00655C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D7BAD"/>
    <w:rsid w:val="001B634C"/>
    <w:rsid w:val="003C07C6"/>
    <w:rsid w:val="003D3E7B"/>
    <w:rsid w:val="00540132"/>
    <w:rsid w:val="00543370"/>
    <w:rsid w:val="00655CDF"/>
    <w:rsid w:val="00707352"/>
    <w:rsid w:val="00755791"/>
    <w:rsid w:val="008517FE"/>
    <w:rsid w:val="008D7761"/>
    <w:rsid w:val="009A3DB6"/>
    <w:rsid w:val="00A0700D"/>
    <w:rsid w:val="00AB30FA"/>
    <w:rsid w:val="00C115F3"/>
    <w:rsid w:val="00C96CD9"/>
    <w:rsid w:val="00D51B8D"/>
    <w:rsid w:val="00D57A57"/>
    <w:rsid w:val="00E01CAB"/>
    <w:rsid w:val="00ED08B7"/>
    <w:rsid w:val="00F10DAB"/>
    <w:rsid w:val="00F3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C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CDF"/>
  </w:style>
  <w:style w:type="paragraph" w:styleId="a6">
    <w:name w:val="footer"/>
    <w:basedOn w:val="a"/>
    <w:link w:val="a7"/>
    <w:uiPriority w:val="99"/>
    <w:unhideWhenUsed/>
    <w:rsid w:val="00655C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C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CDF"/>
  </w:style>
  <w:style w:type="paragraph" w:styleId="a6">
    <w:name w:val="footer"/>
    <w:basedOn w:val="a"/>
    <w:link w:val="a7"/>
    <w:uiPriority w:val="99"/>
    <w:unhideWhenUsed/>
    <w:rsid w:val="00655CD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BFAD2-C568-42D3-8DCF-76BFB94D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3164</Words>
  <Characters>1805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4</cp:revision>
  <dcterms:created xsi:type="dcterms:W3CDTF">2021-09-17T11:23:00Z</dcterms:created>
  <dcterms:modified xsi:type="dcterms:W3CDTF">2021-09-27T11:40:00Z</dcterms:modified>
</cp:coreProperties>
</file>