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E05" w:rsidRDefault="005F10B3" w:rsidP="005F10B3">
      <w:pPr>
        <w:ind w:left="426" w:firstLine="708"/>
        <w:jc w:val="center"/>
        <w:rPr>
          <w:b/>
          <w:sz w:val="28"/>
          <w:szCs w:val="28"/>
        </w:rPr>
      </w:pPr>
      <w:r w:rsidRPr="00C32458">
        <w:rPr>
          <w:b/>
          <w:sz w:val="28"/>
          <w:szCs w:val="28"/>
        </w:rPr>
        <w:t xml:space="preserve">Інформація </w:t>
      </w:r>
    </w:p>
    <w:p w:rsidR="005F10B3" w:rsidRPr="00C32458" w:rsidRDefault="005F10B3" w:rsidP="005F10B3">
      <w:pPr>
        <w:ind w:left="426" w:firstLine="708"/>
        <w:jc w:val="center"/>
        <w:rPr>
          <w:b/>
          <w:sz w:val="28"/>
          <w:szCs w:val="28"/>
        </w:rPr>
      </w:pPr>
      <w:r w:rsidRPr="00C32458">
        <w:rPr>
          <w:b/>
          <w:sz w:val="28"/>
          <w:szCs w:val="28"/>
        </w:rPr>
        <w:t xml:space="preserve">про стан виконання </w:t>
      </w:r>
      <w:r w:rsidR="00825553" w:rsidRPr="00C32458">
        <w:rPr>
          <w:b/>
          <w:sz w:val="28"/>
          <w:szCs w:val="28"/>
        </w:rPr>
        <w:t>міської</w:t>
      </w:r>
      <w:r w:rsidRPr="00C32458">
        <w:rPr>
          <w:b/>
          <w:sz w:val="28"/>
          <w:szCs w:val="28"/>
        </w:rPr>
        <w:t xml:space="preserve"> комплексної програми «Безпечне місто Луцьк» на 2019-2021 роки</w:t>
      </w:r>
    </w:p>
    <w:p w:rsidR="005F10B3" w:rsidRPr="00C32458" w:rsidRDefault="005F10B3" w:rsidP="005F10B3">
      <w:pPr>
        <w:ind w:left="426" w:firstLine="708"/>
        <w:jc w:val="center"/>
        <w:rPr>
          <w:sz w:val="28"/>
          <w:szCs w:val="28"/>
        </w:rPr>
      </w:pPr>
    </w:p>
    <w:p w:rsidR="002A4B0A" w:rsidRPr="00C32458" w:rsidRDefault="002A4B0A" w:rsidP="002A4B0A">
      <w:pPr>
        <w:ind w:left="426" w:firstLine="708"/>
        <w:jc w:val="both"/>
        <w:rPr>
          <w:sz w:val="28"/>
          <w:szCs w:val="28"/>
        </w:rPr>
      </w:pPr>
      <w:r w:rsidRPr="00C32458">
        <w:rPr>
          <w:sz w:val="28"/>
          <w:szCs w:val="28"/>
        </w:rPr>
        <w:t xml:space="preserve">В грудні 2018 року рішенням виконавчого комітету </w:t>
      </w:r>
      <w:r w:rsidR="00EB0645" w:rsidRPr="00C32458">
        <w:rPr>
          <w:sz w:val="28"/>
          <w:szCs w:val="28"/>
        </w:rPr>
        <w:t xml:space="preserve">Луцької міської ради </w:t>
      </w:r>
      <w:r w:rsidRPr="00C32458">
        <w:rPr>
          <w:sz w:val="28"/>
          <w:szCs w:val="28"/>
        </w:rPr>
        <w:t xml:space="preserve">функції замовника робіт з нового будівництва </w:t>
      </w:r>
      <w:proofErr w:type="spellStart"/>
      <w:r w:rsidRPr="00C32458">
        <w:rPr>
          <w:sz w:val="28"/>
          <w:szCs w:val="28"/>
        </w:rPr>
        <w:t>волоконно</w:t>
      </w:r>
      <w:proofErr w:type="spellEnd"/>
      <w:r w:rsidRPr="00C32458">
        <w:rPr>
          <w:sz w:val="28"/>
          <w:szCs w:val="28"/>
        </w:rPr>
        <w:t xml:space="preserve">-оптичних мереж з встановленням камер відеоспостереження  в м. Луцьку було передано департаменту муніципальної варти. </w:t>
      </w:r>
    </w:p>
    <w:p w:rsidR="002A4B0A" w:rsidRPr="00C32458" w:rsidRDefault="002A4B0A" w:rsidP="002A4B0A">
      <w:pPr>
        <w:ind w:left="426" w:firstLine="708"/>
        <w:jc w:val="both"/>
        <w:rPr>
          <w:sz w:val="28"/>
          <w:szCs w:val="28"/>
        </w:rPr>
      </w:pPr>
      <w:r w:rsidRPr="00C32458">
        <w:rPr>
          <w:sz w:val="28"/>
          <w:szCs w:val="28"/>
        </w:rPr>
        <w:t>Департаментом муніципальної варти в січні 2019</w:t>
      </w:r>
      <w:r w:rsidR="000058CC">
        <w:rPr>
          <w:sz w:val="28"/>
          <w:szCs w:val="28"/>
        </w:rPr>
        <w:t xml:space="preserve"> </w:t>
      </w:r>
      <w:r w:rsidRPr="00C32458">
        <w:rPr>
          <w:sz w:val="28"/>
          <w:szCs w:val="28"/>
        </w:rPr>
        <w:t>р. було прийнято від управлін</w:t>
      </w:r>
      <w:r w:rsidR="00B07A17" w:rsidRPr="00C32458">
        <w:rPr>
          <w:sz w:val="28"/>
          <w:szCs w:val="28"/>
        </w:rPr>
        <w:t xml:space="preserve">ня капітального будівництва </w:t>
      </w:r>
      <w:proofErr w:type="spellStart"/>
      <w:r w:rsidR="00B07A17" w:rsidRPr="00C32458">
        <w:rPr>
          <w:sz w:val="28"/>
          <w:szCs w:val="28"/>
        </w:rPr>
        <w:t>проє</w:t>
      </w:r>
      <w:r w:rsidRPr="00C32458">
        <w:rPr>
          <w:sz w:val="28"/>
          <w:szCs w:val="28"/>
        </w:rPr>
        <w:t>ктно</w:t>
      </w:r>
      <w:proofErr w:type="spellEnd"/>
      <w:r w:rsidRPr="00C32458">
        <w:rPr>
          <w:sz w:val="28"/>
          <w:szCs w:val="28"/>
        </w:rPr>
        <w:t xml:space="preserve">-кошторисну документацію та виконані роботи з незавершеного будівництва на суму 4 692 341,08 грн. </w:t>
      </w:r>
      <w:r w:rsidR="00B07A17" w:rsidRPr="00C32458">
        <w:rPr>
          <w:sz w:val="28"/>
          <w:szCs w:val="28"/>
        </w:rPr>
        <w:t xml:space="preserve">Будівництво по цьому </w:t>
      </w:r>
      <w:proofErr w:type="spellStart"/>
      <w:r w:rsidR="00B07A17" w:rsidRPr="00C32458">
        <w:rPr>
          <w:sz w:val="28"/>
          <w:szCs w:val="28"/>
        </w:rPr>
        <w:t>проє</w:t>
      </w:r>
      <w:r w:rsidRPr="00C32458">
        <w:rPr>
          <w:sz w:val="28"/>
          <w:szCs w:val="28"/>
        </w:rPr>
        <w:t>кту</w:t>
      </w:r>
      <w:proofErr w:type="spellEnd"/>
      <w:r w:rsidRPr="00C32458">
        <w:rPr>
          <w:sz w:val="28"/>
          <w:szCs w:val="28"/>
        </w:rPr>
        <w:t xml:space="preserve"> відбувалось в період грудень 2016 – грудень 2017 рр.</w:t>
      </w:r>
    </w:p>
    <w:p w:rsidR="002A4B0A" w:rsidRPr="00C32458" w:rsidRDefault="002A4B0A" w:rsidP="002A4B0A">
      <w:pPr>
        <w:ind w:left="426" w:firstLine="708"/>
        <w:jc w:val="both"/>
        <w:rPr>
          <w:sz w:val="28"/>
          <w:szCs w:val="28"/>
        </w:rPr>
      </w:pPr>
      <w:r w:rsidRPr="00C32458">
        <w:rPr>
          <w:sz w:val="28"/>
          <w:szCs w:val="28"/>
        </w:rPr>
        <w:t xml:space="preserve">Згідно </w:t>
      </w:r>
      <w:r w:rsidR="00980A7D">
        <w:rPr>
          <w:sz w:val="28"/>
          <w:szCs w:val="28"/>
        </w:rPr>
        <w:t xml:space="preserve">з </w:t>
      </w:r>
      <w:r w:rsidRPr="00C32458">
        <w:rPr>
          <w:sz w:val="28"/>
          <w:szCs w:val="28"/>
        </w:rPr>
        <w:t>акт</w:t>
      </w:r>
      <w:r w:rsidR="00980A7D">
        <w:rPr>
          <w:sz w:val="28"/>
          <w:szCs w:val="28"/>
        </w:rPr>
        <w:t>ами</w:t>
      </w:r>
      <w:r w:rsidRPr="00C32458">
        <w:rPr>
          <w:sz w:val="28"/>
          <w:szCs w:val="28"/>
        </w:rPr>
        <w:t xml:space="preserve"> приймання виконаних будівельних робіт</w:t>
      </w:r>
      <w:r w:rsidR="00BD0674">
        <w:rPr>
          <w:sz w:val="28"/>
          <w:szCs w:val="28"/>
        </w:rPr>
        <w:t>,</w:t>
      </w:r>
      <w:r w:rsidR="00E70E05">
        <w:rPr>
          <w:sz w:val="28"/>
          <w:szCs w:val="28"/>
        </w:rPr>
        <w:t xml:space="preserve"> підрядником було </w:t>
      </w:r>
      <w:r w:rsidRPr="00C32458">
        <w:rPr>
          <w:sz w:val="28"/>
          <w:szCs w:val="28"/>
        </w:rPr>
        <w:t xml:space="preserve">прокладено 24,5 км кабелів, встановлено та </w:t>
      </w:r>
      <w:r w:rsidR="00980A7D">
        <w:rPr>
          <w:sz w:val="28"/>
          <w:szCs w:val="28"/>
        </w:rPr>
        <w:t>приєднано</w:t>
      </w:r>
      <w:r w:rsidR="008659C7">
        <w:rPr>
          <w:sz w:val="28"/>
          <w:szCs w:val="28"/>
        </w:rPr>
        <w:t xml:space="preserve"> до мережі 10 </w:t>
      </w:r>
      <w:r w:rsidRPr="00C32458">
        <w:rPr>
          <w:sz w:val="28"/>
          <w:szCs w:val="28"/>
        </w:rPr>
        <w:t>відеокамер та розпочато облаштування серверної кімнати Ситуаційного Центру на вул. Богдана Хмельницького, 17.</w:t>
      </w:r>
    </w:p>
    <w:p w:rsidR="002A4B0A" w:rsidRPr="00C32458" w:rsidRDefault="002A4B0A" w:rsidP="002A4B0A">
      <w:pPr>
        <w:ind w:left="426" w:firstLine="708"/>
        <w:jc w:val="both"/>
        <w:rPr>
          <w:sz w:val="28"/>
          <w:szCs w:val="28"/>
        </w:rPr>
      </w:pPr>
      <w:r w:rsidRPr="00C32458">
        <w:rPr>
          <w:sz w:val="28"/>
          <w:szCs w:val="28"/>
        </w:rPr>
        <w:t>На рахунки департаменту було передано  кошти субвенції з державного бюджету в розмірі 1 151 тис.</w:t>
      </w:r>
      <w:r w:rsidR="00E70E05">
        <w:rPr>
          <w:sz w:val="28"/>
          <w:szCs w:val="28"/>
        </w:rPr>
        <w:t> </w:t>
      </w:r>
      <w:r w:rsidRPr="00C32458">
        <w:rPr>
          <w:sz w:val="28"/>
          <w:szCs w:val="28"/>
        </w:rPr>
        <w:t xml:space="preserve">грн. </w:t>
      </w:r>
    </w:p>
    <w:p w:rsidR="00477ACD" w:rsidRPr="00C32458" w:rsidRDefault="002A4B0A" w:rsidP="00477ACD">
      <w:pPr>
        <w:ind w:left="426" w:firstLine="708"/>
        <w:jc w:val="both"/>
        <w:rPr>
          <w:sz w:val="28"/>
          <w:szCs w:val="28"/>
        </w:rPr>
      </w:pPr>
      <w:r w:rsidRPr="00C32458">
        <w:rPr>
          <w:sz w:val="28"/>
          <w:szCs w:val="28"/>
        </w:rPr>
        <w:t>Враховуючи</w:t>
      </w:r>
      <w:r w:rsidR="00BD0674">
        <w:rPr>
          <w:sz w:val="28"/>
          <w:szCs w:val="28"/>
        </w:rPr>
        <w:t xml:space="preserve"> вимоги</w:t>
      </w:r>
      <w:r w:rsidRPr="00C32458">
        <w:rPr>
          <w:sz w:val="28"/>
          <w:szCs w:val="28"/>
        </w:rPr>
        <w:t xml:space="preserve"> сьогодення та нові досягнення в сфері відеоспостереження</w:t>
      </w:r>
      <w:r w:rsidR="00EB0645" w:rsidRPr="00C32458">
        <w:rPr>
          <w:sz w:val="28"/>
          <w:szCs w:val="28"/>
        </w:rPr>
        <w:t>,</w:t>
      </w:r>
      <w:r w:rsidRPr="00C32458">
        <w:rPr>
          <w:sz w:val="28"/>
          <w:szCs w:val="28"/>
        </w:rPr>
        <w:t xml:space="preserve"> департамент розробив нову міську комплексну програму «Безпечне місто Луцьк» на 2019</w:t>
      </w:r>
      <w:r w:rsidR="008659C7">
        <w:rPr>
          <w:sz w:val="28"/>
          <w:szCs w:val="28"/>
        </w:rPr>
        <w:t>–</w:t>
      </w:r>
      <w:r w:rsidRPr="00C32458">
        <w:rPr>
          <w:sz w:val="28"/>
          <w:szCs w:val="28"/>
        </w:rPr>
        <w:t>2021 роки (</w:t>
      </w:r>
      <w:r w:rsidR="00E70E05">
        <w:rPr>
          <w:sz w:val="28"/>
          <w:szCs w:val="28"/>
        </w:rPr>
        <w:t xml:space="preserve">далі – </w:t>
      </w:r>
      <w:r w:rsidRPr="00C32458">
        <w:rPr>
          <w:sz w:val="28"/>
          <w:szCs w:val="28"/>
        </w:rPr>
        <w:t>П</w:t>
      </w:r>
      <w:r w:rsidR="00E70E05">
        <w:rPr>
          <w:sz w:val="28"/>
          <w:szCs w:val="28"/>
        </w:rPr>
        <w:t xml:space="preserve">рограма), яка була затверджена </w:t>
      </w:r>
      <w:r w:rsidRPr="00C32458">
        <w:rPr>
          <w:sz w:val="28"/>
          <w:szCs w:val="28"/>
        </w:rPr>
        <w:t>рішенням міськ</w:t>
      </w:r>
      <w:r w:rsidR="00BD0674">
        <w:rPr>
          <w:sz w:val="28"/>
          <w:szCs w:val="28"/>
        </w:rPr>
        <w:t xml:space="preserve">ої ради </w:t>
      </w:r>
      <w:r w:rsidR="00E70E05">
        <w:rPr>
          <w:sz w:val="28"/>
          <w:szCs w:val="28"/>
        </w:rPr>
        <w:t>від 26.06.2019 № </w:t>
      </w:r>
      <w:r w:rsidR="00BD0674">
        <w:rPr>
          <w:sz w:val="28"/>
          <w:szCs w:val="28"/>
        </w:rPr>
        <w:t>58/56</w:t>
      </w:r>
      <w:r w:rsidRPr="00C32458">
        <w:rPr>
          <w:sz w:val="28"/>
          <w:szCs w:val="28"/>
        </w:rPr>
        <w:t>.</w:t>
      </w:r>
    </w:p>
    <w:p w:rsidR="00477ACD" w:rsidRPr="00C32458" w:rsidRDefault="00477ACD" w:rsidP="00477ACD">
      <w:pPr>
        <w:ind w:left="426" w:firstLine="708"/>
        <w:jc w:val="both"/>
        <w:rPr>
          <w:sz w:val="28"/>
          <w:szCs w:val="28"/>
        </w:rPr>
      </w:pPr>
      <w:r w:rsidRPr="00C32458">
        <w:rPr>
          <w:sz w:val="28"/>
          <w:szCs w:val="28"/>
        </w:rPr>
        <w:t xml:space="preserve">Програма </w:t>
      </w:r>
      <w:r w:rsidR="00E70E05">
        <w:rPr>
          <w:sz w:val="28"/>
          <w:szCs w:val="28"/>
        </w:rPr>
        <w:t xml:space="preserve">має за </w:t>
      </w:r>
      <w:r w:rsidRPr="00C32458">
        <w:rPr>
          <w:sz w:val="28"/>
          <w:szCs w:val="28"/>
        </w:rPr>
        <w:t xml:space="preserve">мету налагодження комфортного міського середовища, забезпечення екологічної, суспільної, особистої безпеки мешканців, покращення </w:t>
      </w:r>
      <w:r w:rsidR="00C32458" w:rsidRPr="00C32458">
        <w:rPr>
          <w:sz w:val="28"/>
          <w:szCs w:val="28"/>
        </w:rPr>
        <w:t>криміногенної</w:t>
      </w:r>
      <w:r w:rsidR="00BD0674">
        <w:rPr>
          <w:sz w:val="28"/>
          <w:szCs w:val="28"/>
        </w:rPr>
        <w:t xml:space="preserve"> ситуації та побудови</w:t>
      </w:r>
      <w:r w:rsidRPr="00C32458">
        <w:rPr>
          <w:sz w:val="28"/>
          <w:szCs w:val="28"/>
        </w:rPr>
        <w:t xml:space="preserve"> сучасного міста з впровадженням новітніх техноло</w:t>
      </w:r>
      <w:r w:rsidR="00E70E05">
        <w:rPr>
          <w:sz w:val="28"/>
          <w:szCs w:val="28"/>
        </w:rPr>
        <w:t>гій. Головне завдання Програми –</w:t>
      </w:r>
      <w:r w:rsidRPr="00C32458">
        <w:rPr>
          <w:sz w:val="28"/>
          <w:szCs w:val="28"/>
        </w:rPr>
        <w:t xml:space="preserve"> впровадження комплексної системи «Безпечне місто Луцьк» на основі сучасн</w:t>
      </w:r>
      <w:r w:rsidR="00E70E05">
        <w:rPr>
          <w:sz w:val="28"/>
          <w:szCs w:val="28"/>
        </w:rPr>
        <w:t xml:space="preserve">их засобів відеоспостереження, </w:t>
      </w:r>
      <w:r w:rsidRPr="00C32458">
        <w:rPr>
          <w:sz w:val="28"/>
          <w:szCs w:val="28"/>
        </w:rPr>
        <w:t xml:space="preserve">безпеки, моніторингу, контролю, зв'язку, керування та оперативного реагування. </w:t>
      </w:r>
    </w:p>
    <w:p w:rsidR="002A4B0A" w:rsidRPr="00C32458" w:rsidRDefault="002A4B0A" w:rsidP="00477ACD">
      <w:pPr>
        <w:ind w:left="426" w:firstLine="708"/>
        <w:jc w:val="both"/>
        <w:rPr>
          <w:sz w:val="28"/>
          <w:szCs w:val="28"/>
        </w:rPr>
      </w:pPr>
      <w:r w:rsidRPr="00C32458">
        <w:rPr>
          <w:sz w:val="28"/>
          <w:szCs w:val="28"/>
        </w:rPr>
        <w:t xml:space="preserve">Також </w:t>
      </w:r>
      <w:r w:rsidR="00E70E05">
        <w:rPr>
          <w:sz w:val="28"/>
          <w:szCs w:val="28"/>
        </w:rPr>
        <w:t xml:space="preserve">департаментом було розроблено </w:t>
      </w:r>
      <w:r w:rsidRPr="00C32458">
        <w:rPr>
          <w:sz w:val="28"/>
          <w:szCs w:val="28"/>
        </w:rPr>
        <w:t>Положення про інтегровану систему відеоспостереження</w:t>
      </w:r>
      <w:r w:rsidR="00E70E05">
        <w:rPr>
          <w:sz w:val="28"/>
          <w:szCs w:val="28"/>
        </w:rPr>
        <w:t xml:space="preserve"> та </w:t>
      </w:r>
      <w:proofErr w:type="spellStart"/>
      <w:r w:rsidR="00E70E05">
        <w:rPr>
          <w:sz w:val="28"/>
          <w:szCs w:val="28"/>
        </w:rPr>
        <w:t>відеоаналітики</w:t>
      </w:r>
      <w:proofErr w:type="spellEnd"/>
      <w:r w:rsidR="00E70E05">
        <w:rPr>
          <w:sz w:val="28"/>
          <w:szCs w:val="28"/>
        </w:rPr>
        <w:t xml:space="preserve"> міста Луцька</w:t>
      </w:r>
      <w:r w:rsidRPr="00C32458">
        <w:rPr>
          <w:sz w:val="28"/>
          <w:szCs w:val="28"/>
        </w:rPr>
        <w:t>, я</w:t>
      </w:r>
      <w:r w:rsidR="00E70E05">
        <w:rPr>
          <w:sz w:val="28"/>
          <w:szCs w:val="28"/>
        </w:rPr>
        <w:t xml:space="preserve">ке було затверджене </w:t>
      </w:r>
      <w:r w:rsidR="00BD0674">
        <w:rPr>
          <w:sz w:val="28"/>
          <w:szCs w:val="28"/>
        </w:rPr>
        <w:t>28.08.2019</w:t>
      </w:r>
      <w:r w:rsidRPr="00C32458">
        <w:rPr>
          <w:sz w:val="28"/>
          <w:szCs w:val="28"/>
        </w:rPr>
        <w:t>.</w:t>
      </w:r>
    </w:p>
    <w:p w:rsidR="002A4B0A" w:rsidRPr="00C32458" w:rsidRDefault="00BD0674" w:rsidP="002A4B0A">
      <w:pPr>
        <w:ind w:left="426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</w:t>
      </w:r>
      <w:r w:rsidR="002A4B0A" w:rsidRPr="00C32458">
        <w:rPr>
          <w:sz w:val="28"/>
          <w:szCs w:val="28"/>
        </w:rPr>
        <w:t xml:space="preserve"> результа</w:t>
      </w:r>
      <w:r>
        <w:rPr>
          <w:sz w:val="28"/>
          <w:szCs w:val="28"/>
        </w:rPr>
        <w:t>тами</w:t>
      </w:r>
      <w:r w:rsidR="002A4B0A" w:rsidRPr="00C32458">
        <w:rPr>
          <w:sz w:val="28"/>
          <w:szCs w:val="28"/>
        </w:rPr>
        <w:t xml:space="preserve"> аналізу «червоних зон» вчиненн</w:t>
      </w:r>
      <w:r w:rsidR="00E70E05">
        <w:rPr>
          <w:sz w:val="28"/>
          <w:szCs w:val="28"/>
        </w:rPr>
        <w:t xml:space="preserve">я правопорушень в місті Луцьку </w:t>
      </w:r>
      <w:r w:rsidR="002A4B0A" w:rsidRPr="00C32458">
        <w:rPr>
          <w:sz w:val="28"/>
          <w:szCs w:val="28"/>
        </w:rPr>
        <w:t xml:space="preserve">та з врахуванням суми наявних </w:t>
      </w:r>
      <w:proofErr w:type="spellStart"/>
      <w:r w:rsidR="002A4B0A" w:rsidRPr="00C32458">
        <w:rPr>
          <w:sz w:val="28"/>
          <w:szCs w:val="28"/>
        </w:rPr>
        <w:t>субвенційних</w:t>
      </w:r>
      <w:proofErr w:type="spellEnd"/>
      <w:r w:rsidR="002A4B0A" w:rsidRPr="00C32458">
        <w:rPr>
          <w:sz w:val="28"/>
          <w:szCs w:val="28"/>
        </w:rPr>
        <w:t xml:space="preserve"> коштів державного бюджету</w:t>
      </w:r>
      <w:r w:rsidR="00EB0645" w:rsidRPr="00C32458">
        <w:rPr>
          <w:sz w:val="28"/>
          <w:szCs w:val="28"/>
        </w:rPr>
        <w:t>,</w:t>
      </w:r>
      <w:r w:rsidR="002A4B0A" w:rsidRPr="00C32458">
        <w:rPr>
          <w:sz w:val="28"/>
          <w:szCs w:val="28"/>
        </w:rPr>
        <w:t xml:space="preserve"> департамент муніципальної варти обґрунт</w:t>
      </w:r>
      <w:r w:rsidR="00E70E05">
        <w:rPr>
          <w:sz w:val="28"/>
          <w:szCs w:val="28"/>
        </w:rPr>
        <w:t xml:space="preserve">овано прийняв рішення створити </w:t>
      </w:r>
      <w:r w:rsidR="002A4B0A" w:rsidRPr="00C32458">
        <w:rPr>
          <w:sz w:val="28"/>
          <w:szCs w:val="28"/>
        </w:rPr>
        <w:t xml:space="preserve">комплексну систему відеоспостереження в 55-му мікрорайоні міста, </w:t>
      </w:r>
      <w:r w:rsidR="002A4B0A" w:rsidRPr="008659C7">
        <w:rPr>
          <w:sz w:val="28"/>
          <w:szCs w:val="28"/>
        </w:rPr>
        <w:t xml:space="preserve">який окреслюють </w:t>
      </w:r>
      <w:r w:rsidR="00E70E05">
        <w:rPr>
          <w:sz w:val="28"/>
          <w:szCs w:val="28"/>
        </w:rPr>
        <w:t xml:space="preserve">вулиці В’ячеслава </w:t>
      </w:r>
      <w:proofErr w:type="spellStart"/>
      <w:r w:rsidR="002A4B0A" w:rsidRPr="00C32458">
        <w:rPr>
          <w:sz w:val="28"/>
          <w:szCs w:val="28"/>
        </w:rPr>
        <w:t>Чорновола</w:t>
      </w:r>
      <w:proofErr w:type="spellEnd"/>
      <w:r w:rsidR="002A4B0A" w:rsidRPr="00C32458">
        <w:rPr>
          <w:sz w:val="28"/>
          <w:szCs w:val="28"/>
        </w:rPr>
        <w:t>, Карпенка-Карого та пр</w:t>
      </w:r>
      <w:r w:rsidR="00E70E05">
        <w:rPr>
          <w:sz w:val="28"/>
          <w:szCs w:val="28"/>
        </w:rPr>
        <w:t>-т</w:t>
      </w:r>
      <w:r w:rsidR="00C32458">
        <w:rPr>
          <w:sz w:val="28"/>
          <w:szCs w:val="28"/>
        </w:rPr>
        <w:t xml:space="preserve"> </w:t>
      </w:r>
      <w:r w:rsidR="00E70E05">
        <w:rPr>
          <w:sz w:val="28"/>
          <w:szCs w:val="28"/>
        </w:rPr>
        <w:t xml:space="preserve">Соборності. </w:t>
      </w:r>
      <w:r w:rsidR="002A4B0A" w:rsidRPr="00C32458">
        <w:rPr>
          <w:sz w:val="28"/>
          <w:szCs w:val="28"/>
        </w:rPr>
        <w:t>Відповідно в серпні</w:t>
      </w:r>
      <w:r w:rsidR="00521B3C" w:rsidRPr="00C32458">
        <w:rPr>
          <w:sz w:val="28"/>
          <w:szCs w:val="28"/>
        </w:rPr>
        <w:t xml:space="preserve"> 2019 року</w:t>
      </w:r>
      <w:r w:rsidR="00E70E05">
        <w:rPr>
          <w:sz w:val="28"/>
          <w:szCs w:val="28"/>
        </w:rPr>
        <w:t xml:space="preserve"> </w:t>
      </w:r>
      <w:r w:rsidR="002A4B0A" w:rsidRPr="00C32458">
        <w:rPr>
          <w:sz w:val="28"/>
          <w:szCs w:val="28"/>
        </w:rPr>
        <w:t xml:space="preserve">було замовлено виготовлення </w:t>
      </w:r>
      <w:proofErr w:type="spellStart"/>
      <w:r w:rsidR="002A4B0A" w:rsidRPr="00C32458">
        <w:rPr>
          <w:sz w:val="28"/>
          <w:szCs w:val="28"/>
        </w:rPr>
        <w:t>про</w:t>
      </w:r>
      <w:r w:rsidR="00B07A17" w:rsidRPr="00C32458">
        <w:rPr>
          <w:sz w:val="28"/>
          <w:szCs w:val="28"/>
        </w:rPr>
        <w:t>є</w:t>
      </w:r>
      <w:r w:rsidR="002A4B0A" w:rsidRPr="00C32458">
        <w:rPr>
          <w:sz w:val="28"/>
          <w:szCs w:val="28"/>
        </w:rPr>
        <w:t>ктно</w:t>
      </w:r>
      <w:proofErr w:type="spellEnd"/>
      <w:r w:rsidR="002A4B0A" w:rsidRPr="00C32458">
        <w:rPr>
          <w:sz w:val="28"/>
          <w:szCs w:val="28"/>
        </w:rPr>
        <w:t>-кошторисної документації на створення Комплексної система відеоспостереження (КСВ) 55-го мікрорайону у місті Луцьк</w:t>
      </w:r>
      <w:r>
        <w:rPr>
          <w:sz w:val="28"/>
          <w:szCs w:val="28"/>
        </w:rPr>
        <w:t>у</w:t>
      </w:r>
      <w:r w:rsidR="002A4B0A" w:rsidRPr="00C32458">
        <w:rPr>
          <w:sz w:val="28"/>
          <w:szCs w:val="28"/>
        </w:rPr>
        <w:t>.</w:t>
      </w:r>
    </w:p>
    <w:p w:rsidR="002A4B0A" w:rsidRPr="00C32458" w:rsidRDefault="002A4B0A" w:rsidP="002A4B0A">
      <w:pPr>
        <w:ind w:left="426" w:firstLine="708"/>
        <w:jc w:val="both"/>
        <w:rPr>
          <w:sz w:val="28"/>
          <w:szCs w:val="28"/>
        </w:rPr>
      </w:pPr>
      <w:r w:rsidRPr="00C32458">
        <w:rPr>
          <w:sz w:val="28"/>
          <w:szCs w:val="28"/>
        </w:rPr>
        <w:t>За результатами проведеної закупівлі робіт</w:t>
      </w:r>
      <w:r w:rsidR="00BD0674">
        <w:rPr>
          <w:sz w:val="28"/>
          <w:szCs w:val="28"/>
        </w:rPr>
        <w:t>,</w:t>
      </w:r>
      <w:r w:rsidRPr="00C32458">
        <w:rPr>
          <w:sz w:val="28"/>
          <w:szCs w:val="28"/>
        </w:rPr>
        <w:t xml:space="preserve"> із переможцем аукціону ТОВ «</w:t>
      </w:r>
      <w:proofErr w:type="spellStart"/>
      <w:r w:rsidRPr="00C32458">
        <w:rPr>
          <w:sz w:val="28"/>
          <w:szCs w:val="28"/>
        </w:rPr>
        <w:t>Інженіринг</w:t>
      </w:r>
      <w:proofErr w:type="spellEnd"/>
      <w:r w:rsidRPr="00C32458">
        <w:rPr>
          <w:sz w:val="28"/>
          <w:szCs w:val="28"/>
        </w:rPr>
        <w:t xml:space="preserve">-Аналітика» 25 жовтня 2019 року департамент </w:t>
      </w:r>
      <w:r w:rsidRPr="00C32458">
        <w:rPr>
          <w:sz w:val="28"/>
          <w:szCs w:val="28"/>
        </w:rPr>
        <w:lastRenderedPageBreak/>
        <w:t>муніципальної варти уклав договір на будівництво КСВ</w:t>
      </w:r>
      <w:r w:rsidR="00521B3C" w:rsidRPr="00C32458">
        <w:rPr>
          <w:sz w:val="28"/>
          <w:szCs w:val="28"/>
        </w:rPr>
        <w:t>, яке було завершено до кінця цього року.</w:t>
      </w:r>
    </w:p>
    <w:p w:rsidR="00EB0645" w:rsidRPr="00C32458" w:rsidRDefault="00EB0645" w:rsidP="00EB0645">
      <w:pPr>
        <w:ind w:left="426" w:firstLine="708"/>
        <w:jc w:val="both"/>
        <w:rPr>
          <w:sz w:val="28"/>
          <w:szCs w:val="28"/>
        </w:rPr>
      </w:pPr>
      <w:r w:rsidRPr="00C32458">
        <w:rPr>
          <w:sz w:val="28"/>
          <w:szCs w:val="28"/>
        </w:rPr>
        <w:t>В 55-му мікрорайоні міста встановлено:</w:t>
      </w:r>
    </w:p>
    <w:p w:rsidR="00EB0645" w:rsidRPr="00C32458" w:rsidRDefault="00EB0645" w:rsidP="008659C7">
      <w:pPr>
        <w:pStyle w:val="a3"/>
        <w:numPr>
          <w:ilvl w:val="0"/>
          <w:numId w:val="7"/>
        </w:numPr>
        <w:ind w:left="1276" w:hanging="142"/>
        <w:jc w:val="both"/>
        <w:rPr>
          <w:sz w:val="28"/>
          <w:szCs w:val="28"/>
        </w:rPr>
      </w:pPr>
      <w:r w:rsidRPr="00C32458">
        <w:rPr>
          <w:sz w:val="28"/>
          <w:szCs w:val="28"/>
        </w:rPr>
        <w:t>13 камер відеоспостереження із функцією розпізнавання державних номерних знаків на всіх ключових перехрестях;</w:t>
      </w:r>
    </w:p>
    <w:p w:rsidR="00EB0645" w:rsidRPr="00C32458" w:rsidRDefault="00EB0645" w:rsidP="008659C7">
      <w:pPr>
        <w:pStyle w:val="a3"/>
        <w:numPr>
          <w:ilvl w:val="0"/>
          <w:numId w:val="7"/>
        </w:numPr>
        <w:ind w:left="1276" w:hanging="142"/>
        <w:jc w:val="both"/>
        <w:rPr>
          <w:sz w:val="28"/>
          <w:szCs w:val="28"/>
        </w:rPr>
      </w:pPr>
      <w:r w:rsidRPr="00C32458">
        <w:rPr>
          <w:sz w:val="28"/>
          <w:szCs w:val="28"/>
        </w:rPr>
        <w:t>25 оглядових відеокамер;</w:t>
      </w:r>
    </w:p>
    <w:p w:rsidR="00EB0645" w:rsidRPr="00C32458" w:rsidRDefault="00EB0645" w:rsidP="008659C7">
      <w:pPr>
        <w:pStyle w:val="a3"/>
        <w:numPr>
          <w:ilvl w:val="0"/>
          <w:numId w:val="7"/>
        </w:numPr>
        <w:ind w:left="1276" w:hanging="142"/>
        <w:jc w:val="both"/>
        <w:rPr>
          <w:sz w:val="28"/>
          <w:szCs w:val="28"/>
        </w:rPr>
      </w:pPr>
      <w:r w:rsidRPr="00C32458">
        <w:rPr>
          <w:sz w:val="28"/>
          <w:szCs w:val="28"/>
        </w:rPr>
        <w:t xml:space="preserve">2 </w:t>
      </w:r>
      <w:proofErr w:type="spellStart"/>
      <w:r w:rsidRPr="00C32458">
        <w:rPr>
          <w:sz w:val="28"/>
          <w:szCs w:val="28"/>
        </w:rPr>
        <w:t>роботизовані</w:t>
      </w:r>
      <w:proofErr w:type="spellEnd"/>
      <w:r w:rsidRPr="00C32458">
        <w:rPr>
          <w:sz w:val="28"/>
          <w:szCs w:val="28"/>
        </w:rPr>
        <w:t xml:space="preserve"> камери з 36-ти кратним оптичним </w:t>
      </w:r>
      <w:proofErr w:type="spellStart"/>
      <w:r w:rsidRPr="00C32458">
        <w:rPr>
          <w:sz w:val="28"/>
          <w:szCs w:val="28"/>
        </w:rPr>
        <w:t>зумом</w:t>
      </w:r>
      <w:proofErr w:type="spellEnd"/>
      <w:r w:rsidRPr="00C32458">
        <w:rPr>
          <w:sz w:val="28"/>
          <w:szCs w:val="28"/>
        </w:rPr>
        <w:t>;</w:t>
      </w:r>
    </w:p>
    <w:p w:rsidR="00EB0645" w:rsidRPr="00C32458" w:rsidRDefault="00E70E05" w:rsidP="008659C7">
      <w:pPr>
        <w:pStyle w:val="a3"/>
        <w:numPr>
          <w:ilvl w:val="0"/>
          <w:numId w:val="7"/>
        </w:numPr>
        <w:ind w:left="1276" w:hanging="142"/>
        <w:jc w:val="both"/>
        <w:rPr>
          <w:sz w:val="28"/>
          <w:szCs w:val="28"/>
        </w:rPr>
      </w:pPr>
      <w:r>
        <w:rPr>
          <w:sz w:val="28"/>
          <w:szCs w:val="28"/>
        </w:rPr>
        <w:t>прокладено</w:t>
      </w:r>
      <w:r w:rsidR="00EB0645" w:rsidRPr="00C32458">
        <w:rPr>
          <w:sz w:val="28"/>
          <w:szCs w:val="28"/>
        </w:rPr>
        <w:t xml:space="preserve"> 3,8 км </w:t>
      </w:r>
      <w:proofErr w:type="spellStart"/>
      <w:r w:rsidR="00EB0645" w:rsidRPr="00C32458">
        <w:rPr>
          <w:sz w:val="28"/>
          <w:szCs w:val="28"/>
        </w:rPr>
        <w:t>волоконно</w:t>
      </w:r>
      <w:proofErr w:type="spellEnd"/>
      <w:r w:rsidR="00EB0645" w:rsidRPr="00C32458">
        <w:rPr>
          <w:sz w:val="28"/>
          <w:szCs w:val="28"/>
        </w:rPr>
        <w:t>-оптичних ліній зв’язку</w:t>
      </w:r>
      <w:r w:rsidR="002B77EA">
        <w:rPr>
          <w:sz w:val="28"/>
          <w:szCs w:val="28"/>
        </w:rPr>
        <w:t xml:space="preserve"> (ВОЛЗ)</w:t>
      </w:r>
      <w:r w:rsidR="00EB0645" w:rsidRPr="00C32458">
        <w:rPr>
          <w:sz w:val="28"/>
          <w:szCs w:val="28"/>
        </w:rPr>
        <w:t>.</w:t>
      </w:r>
    </w:p>
    <w:p w:rsidR="00F54622" w:rsidRPr="00C32458" w:rsidRDefault="00C32458" w:rsidP="00F54622">
      <w:pPr>
        <w:pStyle w:val="a3"/>
        <w:ind w:left="0" w:firstLine="709"/>
        <w:jc w:val="both"/>
        <w:rPr>
          <w:sz w:val="28"/>
          <w:szCs w:val="28"/>
        </w:rPr>
      </w:pPr>
      <w:r w:rsidRPr="00C32458">
        <w:rPr>
          <w:sz w:val="28"/>
          <w:szCs w:val="28"/>
        </w:rPr>
        <w:t xml:space="preserve">Реалізація цього етапу Програми </w:t>
      </w:r>
      <w:r w:rsidR="00F54622" w:rsidRPr="00C32458">
        <w:rPr>
          <w:sz w:val="28"/>
          <w:szCs w:val="28"/>
        </w:rPr>
        <w:t>значно підвищи</w:t>
      </w:r>
      <w:r w:rsidRPr="00C32458">
        <w:rPr>
          <w:sz w:val="28"/>
          <w:szCs w:val="28"/>
        </w:rPr>
        <w:t>ла</w:t>
      </w:r>
      <w:r w:rsidR="00F54622" w:rsidRPr="00C32458">
        <w:rPr>
          <w:sz w:val="28"/>
          <w:szCs w:val="28"/>
        </w:rPr>
        <w:t xml:space="preserve"> ефективність оперативно-розшук</w:t>
      </w:r>
      <w:r w:rsidR="00E70E05">
        <w:rPr>
          <w:sz w:val="28"/>
          <w:szCs w:val="28"/>
        </w:rPr>
        <w:t xml:space="preserve">ової діяльності правоохоронних </w:t>
      </w:r>
      <w:r w:rsidR="00F54622" w:rsidRPr="00C32458">
        <w:rPr>
          <w:sz w:val="28"/>
          <w:szCs w:val="28"/>
        </w:rPr>
        <w:t xml:space="preserve">органів при розкриті злочинів у </w:t>
      </w:r>
      <w:r w:rsidRPr="00C32458">
        <w:rPr>
          <w:sz w:val="28"/>
          <w:szCs w:val="28"/>
        </w:rPr>
        <w:t>55-му</w:t>
      </w:r>
      <w:r w:rsidR="00F54622" w:rsidRPr="00C32458">
        <w:rPr>
          <w:sz w:val="28"/>
          <w:szCs w:val="28"/>
        </w:rPr>
        <w:t xml:space="preserve"> мікрорайоні</w:t>
      </w:r>
      <w:r w:rsidRPr="00C32458">
        <w:rPr>
          <w:sz w:val="28"/>
          <w:szCs w:val="28"/>
        </w:rPr>
        <w:t xml:space="preserve"> міста</w:t>
      </w:r>
      <w:r w:rsidR="00F54622" w:rsidRPr="00C32458">
        <w:rPr>
          <w:sz w:val="28"/>
          <w:szCs w:val="28"/>
        </w:rPr>
        <w:t>.</w:t>
      </w:r>
    </w:p>
    <w:p w:rsidR="00EB0645" w:rsidRPr="00C32458" w:rsidRDefault="00EB0645" w:rsidP="00B07A17">
      <w:pPr>
        <w:ind w:firstLine="708"/>
        <w:jc w:val="both"/>
        <w:rPr>
          <w:sz w:val="28"/>
          <w:szCs w:val="28"/>
        </w:rPr>
      </w:pPr>
      <w:r w:rsidRPr="00C32458">
        <w:rPr>
          <w:sz w:val="28"/>
          <w:szCs w:val="28"/>
        </w:rPr>
        <w:t>На початку 2020 року</w:t>
      </w:r>
      <w:r w:rsidR="00BD0674">
        <w:rPr>
          <w:sz w:val="28"/>
          <w:szCs w:val="28"/>
        </w:rPr>
        <w:t>,</w:t>
      </w:r>
      <w:r w:rsidR="00E70E05">
        <w:rPr>
          <w:sz w:val="28"/>
          <w:szCs w:val="28"/>
        </w:rPr>
        <w:t xml:space="preserve"> за результатами проведеної </w:t>
      </w:r>
      <w:r w:rsidRPr="00C32458">
        <w:rPr>
          <w:sz w:val="28"/>
          <w:szCs w:val="28"/>
        </w:rPr>
        <w:t xml:space="preserve">закупівлі </w:t>
      </w:r>
      <w:r w:rsidR="00E70E05">
        <w:rPr>
          <w:sz w:val="28"/>
          <w:szCs w:val="28"/>
        </w:rPr>
        <w:t xml:space="preserve">через систему </w:t>
      </w:r>
      <w:r w:rsidR="004A0438" w:rsidRPr="00C32458">
        <w:rPr>
          <w:sz w:val="28"/>
          <w:szCs w:val="28"/>
        </w:rPr>
        <w:t>«</w:t>
      </w:r>
      <w:proofErr w:type="spellStart"/>
      <w:r w:rsidR="004A0438" w:rsidRPr="00C32458">
        <w:rPr>
          <w:sz w:val="28"/>
          <w:szCs w:val="28"/>
        </w:rPr>
        <w:t>Прозорро</w:t>
      </w:r>
      <w:proofErr w:type="spellEnd"/>
      <w:r w:rsidR="004A0438" w:rsidRPr="00C32458">
        <w:rPr>
          <w:sz w:val="28"/>
          <w:szCs w:val="28"/>
        </w:rPr>
        <w:t>»</w:t>
      </w:r>
      <w:r w:rsidR="00BD0674">
        <w:rPr>
          <w:sz w:val="28"/>
          <w:szCs w:val="28"/>
        </w:rPr>
        <w:t>,</w:t>
      </w:r>
      <w:r w:rsidR="004A0438" w:rsidRPr="00C32458">
        <w:rPr>
          <w:sz w:val="28"/>
          <w:szCs w:val="28"/>
        </w:rPr>
        <w:t xml:space="preserve"> </w:t>
      </w:r>
      <w:r w:rsidRPr="00C32458">
        <w:rPr>
          <w:sz w:val="28"/>
          <w:szCs w:val="28"/>
        </w:rPr>
        <w:t xml:space="preserve">підрядною організацією було розпочато роботи з будівництва </w:t>
      </w:r>
      <w:proofErr w:type="spellStart"/>
      <w:r w:rsidRPr="00C32458">
        <w:rPr>
          <w:sz w:val="28"/>
          <w:szCs w:val="28"/>
        </w:rPr>
        <w:t>волоконно</w:t>
      </w:r>
      <w:proofErr w:type="spellEnd"/>
      <w:r w:rsidRPr="00C32458">
        <w:rPr>
          <w:sz w:val="28"/>
          <w:szCs w:val="28"/>
        </w:rPr>
        <w:t>-оптичних ліній зв’язку для систем відеоспостереження та опо</w:t>
      </w:r>
      <w:r w:rsidR="00E70E05">
        <w:rPr>
          <w:sz w:val="28"/>
          <w:szCs w:val="28"/>
        </w:rPr>
        <w:t xml:space="preserve">віщення в Центральному парку імені </w:t>
      </w:r>
      <w:r w:rsidRPr="00C32458">
        <w:rPr>
          <w:sz w:val="28"/>
          <w:szCs w:val="28"/>
        </w:rPr>
        <w:t>Лесі Українки</w:t>
      </w:r>
      <w:r w:rsidR="004A0438" w:rsidRPr="00C32458">
        <w:rPr>
          <w:sz w:val="28"/>
          <w:szCs w:val="28"/>
        </w:rPr>
        <w:t>.</w:t>
      </w:r>
    </w:p>
    <w:p w:rsidR="002A4B0A" w:rsidRPr="00C32458" w:rsidRDefault="002A4B0A" w:rsidP="0070464B">
      <w:pPr>
        <w:ind w:firstLine="567"/>
        <w:jc w:val="both"/>
        <w:rPr>
          <w:sz w:val="28"/>
          <w:szCs w:val="28"/>
        </w:rPr>
      </w:pPr>
      <w:r w:rsidRPr="00C32458">
        <w:rPr>
          <w:sz w:val="28"/>
          <w:szCs w:val="28"/>
        </w:rPr>
        <w:t>В II-му кварталі 2020 р</w:t>
      </w:r>
      <w:r w:rsidR="00521B3C" w:rsidRPr="00C32458">
        <w:rPr>
          <w:sz w:val="28"/>
          <w:szCs w:val="28"/>
        </w:rPr>
        <w:t>оку</w:t>
      </w:r>
      <w:r w:rsidRPr="00C32458">
        <w:rPr>
          <w:sz w:val="28"/>
          <w:szCs w:val="28"/>
        </w:rPr>
        <w:t xml:space="preserve"> роботи з будівництва комплексної системи відеоспостереження (КСВ) в Центральному парку</w:t>
      </w:r>
      <w:r w:rsidR="004A0438" w:rsidRPr="00C32458">
        <w:rPr>
          <w:sz w:val="28"/>
          <w:szCs w:val="28"/>
        </w:rPr>
        <w:t xml:space="preserve"> культури та відпочинку</w:t>
      </w:r>
      <w:r w:rsidR="00E70E05">
        <w:rPr>
          <w:sz w:val="28"/>
          <w:szCs w:val="28"/>
        </w:rPr>
        <w:t xml:space="preserve"> імені </w:t>
      </w:r>
      <w:r w:rsidRPr="00C32458">
        <w:rPr>
          <w:sz w:val="28"/>
          <w:szCs w:val="28"/>
        </w:rPr>
        <w:t>Лесі Українки</w:t>
      </w:r>
      <w:r w:rsidR="00EB0645" w:rsidRPr="00C32458">
        <w:rPr>
          <w:sz w:val="28"/>
          <w:szCs w:val="28"/>
        </w:rPr>
        <w:t xml:space="preserve"> були завершені</w:t>
      </w:r>
      <w:r w:rsidRPr="00C32458">
        <w:rPr>
          <w:sz w:val="28"/>
          <w:szCs w:val="28"/>
        </w:rPr>
        <w:t xml:space="preserve">. </w:t>
      </w:r>
    </w:p>
    <w:p w:rsidR="002A4B0A" w:rsidRPr="00C32458" w:rsidRDefault="002A4B0A" w:rsidP="0070464B">
      <w:pPr>
        <w:ind w:firstLine="567"/>
        <w:jc w:val="both"/>
        <w:rPr>
          <w:sz w:val="28"/>
          <w:szCs w:val="28"/>
        </w:rPr>
      </w:pPr>
      <w:r w:rsidRPr="00C32458">
        <w:rPr>
          <w:sz w:val="28"/>
          <w:szCs w:val="28"/>
        </w:rPr>
        <w:t>В парку та по вул.</w:t>
      </w:r>
      <w:r w:rsidR="00E70E05">
        <w:rPr>
          <w:sz w:val="28"/>
          <w:szCs w:val="28"/>
        </w:rPr>
        <w:t> </w:t>
      </w:r>
      <w:r w:rsidRPr="00C32458">
        <w:rPr>
          <w:sz w:val="28"/>
          <w:szCs w:val="28"/>
        </w:rPr>
        <w:t>Глушець встановлено</w:t>
      </w:r>
      <w:r w:rsidR="004A0438" w:rsidRPr="00C32458">
        <w:rPr>
          <w:sz w:val="28"/>
          <w:szCs w:val="28"/>
        </w:rPr>
        <w:t xml:space="preserve"> </w:t>
      </w:r>
      <w:r w:rsidRPr="00C32458">
        <w:rPr>
          <w:sz w:val="28"/>
          <w:szCs w:val="28"/>
        </w:rPr>
        <w:t xml:space="preserve">80 камер відеоспостереження: </w:t>
      </w:r>
      <w:r w:rsidR="00E70E05">
        <w:rPr>
          <w:sz w:val="28"/>
          <w:szCs w:val="28"/>
        </w:rPr>
        <w:t xml:space="preserve">     76 – оглядових, </w:t>
      </w:r>
      <w:r w:rsidRPr="00C32458">
        <w:rPr>
          <w:sz w:val="28"/>
          <w:szCs w:val="28"/>
        </w:rPr>
        <w:t xml:space="preserve">3 </w:t>
      </w:r>
      <w:r w:rsidR="00E70E05">
        <w:rPr>
          <w:sz w:val="28"/>
          <w:szCs w:val="28"/>
        </w:rPr>
        <w:t xml:space="preserve">– з функцією розпізнавання </w:t>
      </w:r>
      <w:r w:rsidR="00E70E05" w:rsidRPr="008659C7">
        <w:rPr>
          <w:sz w:val="28"/>
          <w:szCs w:val="28"/>
        </w:rPr>
        <w:t>державних</w:t>
      </w:r>
      <w:r w:rsidR="00E70E05">
        <w:rPr>
          <w:sz w:val="28"/>
          <w:szCs w:val="28"/>
        </w:rPr>
        <w:t xml:space="preserve"> номерних знаків </w:t>
      </w:r>
      <w:r w:rsidRPr="00C32458">
        <w:rPr>
          <w:sz w:val="28"/>
          <w:szCs w:val="28"/>
        </w:rPr>
        <w:t>та одна «</w:t>
      </w:r>
      <w:proofErr w:type="spellStart"/>
      <w:r w:rsidRPr="00C32458">
        <w:rPr>
          <w:sz w:val="28"/>
          <w:szCs w:val="28"/>
        </w:rPr>
        <w:t>роботизована</w:t>
      </w:r>
      <w:proofErr w:type="spellEnd"/>
      <w:r w:rsidRPr="00C32458">
        <w:rPr>
          <w:sz w:val="28"/>
          <w:szCs w:val="28"/>
        </w:rPr>
        <w:t>»</w:t>
      </w:r>
      <w:r w:rsidR="004A0438" w:rsidRPr="00C32458">
        <w:rPr>
          <w:sz w:val="28"/>
          <w:szCs w:val="28"/>
        </w:rPr>
        <w:t xml:space="preserve"> </w:t>
      </w:r>
      <w:r w:rsidR="00521B3C" w:rsidRPr="00C32458">
        <w:rPr>
          <w:sz w:val="28"/>
          <w:szCs w:val="28"/>
        </w:rPr>
        <w:t xml:space="preserve">камера </w:t>
      </w:r>
      <w:r w:rsidR="004A0438" w:rsidRPr="00C32458">
        <w:rPr>
          <w:sz w:val="28"/>
          <w:szCs w:val="28"/>
        </w:rPr>
        <w:t>на центральному вході в парк</w:t>
      </w:r>
      <w:r w:rsidRPr="00C32458">
        <w:rPr>
          <w:sz w:val="28"/>
          <w:szCs w:val="28"/>
        </w:rPr>
        <w:t>.</w:t>
      </w:r>
    </w:p>
    <w:p w:rsidR="002A4B0A" w:rsidRPr="00C32458" w:rsidRDefault="00E70E05" w:rsidP="007046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 вересні</w:t>
      </w:r>
      <w:r w:rsidR="002A4B0A" w:rsidRPr="00C32458">
        <w:rPr>
          <w:sz w:val="28"/>
          <w:szCs w:val="28"/>
        </w:rPr>
        <w:t xml:space="preserve"> 2020 року департамент муніципальної варти продовжив реалізацію наступних етапів міської комплексної програми «Безпечне місто Луцьк». </w:t>
      </w:r>
    </w:p>
    <w:p w:rsidR="002A4B0A" w:rsidRPr="00C32458" w:rsidRDefault="00E70E05" w:rsidP="0070464B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Впродовж IV кварталу </w:t>
      </w:r>
      <w:r w:rsidR="002A4B0A" w:rsidRPr="00C32458">
        <w:rPr>
          <w:sz w:val="28"/>
          <w:szCs w:val="28"/>
        </w:rPr>
        <w:t>підрядною організацією були вико</w:t>
      </w:r>
      <w:r w:rsidR="00980A7D">
        <w:rPr>
          <w:sz w:val="28"/>
          <w:szCs w:val="28"/>
        </w:rPr>
        <w:t>на</w:t>
      </w:r>
      <w:r w:rsidR="002A4B0A" w:rsidRPr="00C32458">
        <w:rPr>
          <w:sz w:val="28"/>
          <w:szCs w:val="28"/>
        </w:rPr>
        <w:t xml:space="preserve">ні роботи з побудови </w:t>
      </w:r>
      <w:proofErr w:type="spellStart"/>
      <w:r w:rsidR="002A4B0A" w:rsidRPr="00C32458">
        <w:rPr>
          <w:sz w:val="28"/>
          <w:szCs w:val="28"/>
        </w:rPr>
        <w:t>волоконно</w:t>
      </w:r>
      <w:proofErr w:type="spellEnd"/>
      <w:r w:rsidR="002A4B0A" w:rsidRPr="00C32458">
        <w:rPr>
          <w:sz w:val="28"/>
          <w:szCs w:val="28"/>
        </w:rPr>
        <w:t xml:space="preserve">-оптичної мережі по вулицях: Ковельська, Чернишевського, Львівська, Володимирська, Потебні, Боженка, </w:t>
      </w:r>
      <w:proofErr w:type="spellStart"/>
      <w:r w:rsidR="002A4B0A" w:rsidRPr="00C32458">
        <w:rPr>
          <w:sz w:val="28"/>
          <w:szCs w:val="28"/>
        </w:rPr>
        <w:t>Дубнівська</w:t>
      </w:r>
      <w:proofErr w:type="spellEnd"/>
      <w:r w:rsidR="0070464B" w:rsidRPr="00C3245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протяжністю </w:t>
      </w:r>
      <w:r w:rsidR="0070464B" w:rsidRPr="00C32458">
        <w:rPr>
          <w:sz w:val="28"/>
          <w:szCs w:val="28"/>
        </w:rPr>
        <w:t xml:space="preserve">близько </w:t>
      </w:r>
      <w:r w:rsidR="002A4B0A" w:rsidRPr="00C32458">
        <w:rPr>
          <w:sz w:val="28"/>
          <w:szCs w:val="28"/>
        </w:rPr>
        <w:t>13 км.</w:t>
      </w:r>
    </w:p>
    <w:p w:rsidR="0070464B" w:rsidRPr="00C32458" w:rsidRDefault="0070464B" w:rsidP="0070464B">
      <w:pPr>
        <w:ind w:firstLine="567"/>
        <w:jc w:val="both"/>
        <w:rPr>
          <w:b/>
          <w:sz w:val="28"/>
          <w:szCs w:val="28"/>
        </w:rPr>
      </w:pPr>
      <w:r w:rsidRPr="00C32458">
        <w:rPr>
          <w:sz w:val="28"/>
          <w:szCs w:val="28"/>
        </w:rPr>
        <w:t>Загальна протяжність всіх побудованих ВОЛЗ системи «Безпечне місто»</w:t>
      </w:r>
      <w:r w:rsidR="00E70E05">
        <w:rPr>
          <w:sz w:val="28"/>
          <w:szCs w:val="28"/>
        </w:rPr>
        <w:t xml:space="preserve"> – </w:t>
      </w:r>
      <w:r w:rsidRPr="00C32458">
        <w:rPr>
          <w:sz w:val="28"/>
          <w:szCs w:val="28"/>
        </w:rPr>
        <w:t>майже 45 км.</w:t>
      </w:r>
    </w:p>
    <w:p w:rsidR="002A4B0A" w:rsidRPr="00C32458" w:rsidRDefault="002A4B0A" w:rsidP="0070464B">
      <w:pPr>
        <w:ind w:firstLine="567"/>
        <w:jc w:val="both"/>
        <w:rPr>
          <w:sz w:val="28"/>
          <w:szCs w:val="28"/>
        </w:rPr>
      </w:pPr>
      <w:r w:rsidRPr="00C32458">
        <w:rPr>
          <w:sz w:val="28"/>
          <w:szCs w:val="28"/>
        </w:rPr>
        <w:t>Також</w:t>
      </w:r>
      <w:r w:rsidR="00521B3C" w:rsidRPr="00C32458">
        <w:rPr>
          <w:sz w:val="28"/>
          <w:szCs w:val="28"/>
        </w:rPr>
        <w:t xml:space="preserve"> </w:t>
      </w:r>
      <w:r w:rsidR="005F020F">
        <w:rPr>
          <w:sz w:val="28"/>
          <w:szCs w:val="28"/>
        </w:rPr>
        <w:t>у</w:t>
      </w:r>
      <w:r w:rsidR="00521B3C" w:rsidRPr="00C32458">
        <w:rPr>
          <w:sz w:val="28"/>
          <w:szCs w:val="28"/>
        </w:rPr>
        <w:t xml:space="preserve"> 2020 році</w:t>
      </w:r>
      <w:r w:rsidRPr="00C32458">
        <w:rPr>
          <w:sz w:val="28"/>
          <w:szCs w:val="28"/>
        </w:rPr>
        <w:t xml:space="preserve"> було встановлено </w:t>
      </w:r>
      <w:r w:rsidR="0070464B" w:rsidRPr="00C32458">
        <w:rPr>
          <w:sz w:val="28"/>
          <w:szCs w:val="28"/>
        </w:rPr>
        <w:t xml:space="preserve">43 </w:t>
      </w:r>
      <w:r w:rsidRPr="00C32458">
        <w:rPr>
          <w:sz w:val="28"/>
          <w:szCs w:val="28"/>
        </w:rPr>
        <w:t>камери відеоспостереження на ключови</w:t>
      </w:r>
      <w:r w:rsidR="0070464B" w:rsidRPr="00C32458">
        <w:rPr>
          <w:sz w:val="28"/>
          <w:szCs w:val="28"/>
        </w:rPr>
        <w:t xml:space="preserve">х </w:t>
      </w:r>
      <w:r w:rsidR="00E70E05">
        <w:rPr>
          <w:sz w:val="28"/>
          <w:szCs w:val="28"/>
        </w:rPr>
        <w:t xml:space="preserve">в'їздах/виїздах </w:t>
      </w:r>
      <w:r w:rsidR="0070464B" w:rsidRPr="00C32458">
        <w:rPr>
          <w:sz w:val="28"/>
          <w:szCs w:val="28"/>
        </w:rPr>
        <w:t>міста Луцька:</w:t>
      </w:r>
    </w:p>
    <w:p w:rsidR="0070464B" w:rsidRPr="00C32458" w:rsidRDefault="0070464B" w:rsidP="0070464B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C32458">
        <w:rPr>
          <w:sz w:val="28"/>
          <w:szCs w:val="28"/>
        </w:rPr>
        <w:t xml:space="preserve">вул. Ковельська </w:t>
      </w:r>
      <w:r w:rsidR="00E70E05">
        <w:rPr>
          <w:sz w:val="28"/>
          <w:szCs w:val="28"/>
        </w:rPr>
        <w:t>–</w:t>
      </w:r>
      <w:r w:rsidRPr="00C32458">
        <w:rPr>
          <w:sz w:val="28"/>
          <w:szCs w:val="28"/>
        </w:rPr>
        <w:t xml:space="preserve"> вул. Боголюбська;</w:t>
      </w:r>
    </w:p>
    <w:p w:rsidR="0070464B" w:rsidRPr="00C32458" w:rsidRDefault="0070464B" w:rsidP="0070464B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C32458">
        <w:rPr>
          <w:sz w:val="28"/>
          <w:szCs w:val="28"/>
        </w:rPr>
        <w:t>вул. Володимирська;</w:t>
      </w:r>
    </w:p>
    <w:p w:rsidR="0070464B" w:rsidRPr="00C32458" w:rsidRDefault="00BD0674" w:rsidP="0070464B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0464B" w:rsidRPr="00C32458">
        <w:rPr>
          <w:sz w:val="28"/>
          <w:szCs w:val="28"/>
        </w:rPr>
        <w:t xml:space="preserve">ул. Львівська </w:t>
      </w:r>
      <w:r w:rsidR="00E70E05">
        <w:rPr>
          <w:sz w:val="28"/>
          <w:szCs w:val="28"/>
        </w:rPr>
        <w:t>–</w:t>
      </w:r>
      <w:r w:rsidR="0070464B" w:rsidRPr="00C32458">
        <w:rPr>
          <w:sz w:val="28"/>
          <w:szCs w:val="28"/>
        </w:rPr>
        <w:t xml:space="preserve"> вул. Європейська;</w:t>
      </w:r>
    </w:p>
    <w:p w:rsidR="0070464B" w:rsidRPr="00C32458" w:rsidRDefault="0070464B" w:rsidP="0070464B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C32458">
        <w:rPr>
          <w:sz w:val="28"/>
          <w:szCs w:val="28"/>
        </w:rPr>
        <w:t xml:space="preserve">вул. Боженка </w:t>
      </w:r>
      <w:r w:rsidR="00E70E05">
        <w:rPr>
          <w:sz w:val="28"/>
          <w:szCs w:val="28"/>
        </w:rPr>
        <w:t>–</w:t>
      </w:r>
      <w:r w:rsidRPr="00C32458">
        <w:rPr>
          <w:sz w:val="28"/>
          <w:szCs w:val="28"/>
        </w:rPr>
        <w:t xml:space="preserve"> вул. </w:t>
      </w:r>
      <w:proofErr w:type="spellStart"/>
      <w:r w:rsidRPr="00C32458">
        <w:rPr>
          <w:sz w:val="28"/>
          <w:szCs w:val="28"/>
        </w:rPr>
        <w:t>Мамсурова</w:t>
      </w:r>
      <w:proofErr w:type="spellEnd"/>
      <w:r w:rsidRPr="00C32458">
        <w:rPr>
          <w:sz w:val="28"/>
          <w:szCs w:val="28"/>
        </w:rPr>
        <w:t>;</w:t>
      </w:r>
    </w:p>
    <w:p w:rsidR="0070464B" w:rsidRPr="00C32458" w:rsidRDefault="0070464B" w:rsidP="0070464B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C32458">
        <w:rPr>
          <w:sz w:val="28"/>
          <w:szCs w:val="28"/>
        </w:rPr>
        <w:t xml:space="preserve">вул. </w:t>
      </w:r>
      <w:proofErr w:type="spellStart"/>
      <w:r w:rsidRPr="00C32458">
        <w:rPr>
          <w:sz w:val="28"/>
          <w:szCs w:val="28"/>
        </w:rPr>
        <w:t>Дубнівська</w:t>
      </w:r>
      <w:proofErr w:type="spellEnd"/>
      <w:r w:rsidRPr="00C32458">
        <w:rPr>
          <w:sz w:val="28"/>
          <w:szCs w:val="28"/>
        </w:rPr>
        <w:t xml:space="preserve"> </w:t>
      </w:r>
      <w:r w:rsidR="00E70E05">
        <w:rPr>
          <w:sz w:val="28"/>
          <w:szCs w:val="28"/>
        </w:rPr>
        <w:t>–</w:t>
      </w:r>
      <w:r w:rsidRPr="00C32458">
        <w:rPr>
          <w:sz w:val="28"/>
          <w:szCs w:val="28"/>
        </w:rPr>
        <w:t xml:space="preserve"> вул. </w:t>
      </w:r>
      <w:proofErr w:type="spellStart"/>
      <w:r w:rsidRPr="00C32458">
        <w:rPr>
          <w:sz w:val="28"/>
          <w:szCs w:val="28"/>
        </w:rPr>
        <w:t>Об'їздна</w:t>
      </w:r>
      <w:proofErr w:type="spellEnd"/>
      <w:r w:rsidRPr="00C32458">
        <w:rPr>
          <w:sz w:val="28"/>
          <w:szCs w:val="28"/>
        </w:rPr>
        <w:t>;</w:t>
      </w:r>
    </w:p>
    <w:p w:rsidR="0070464B" w:rsidRPr="00C32458" w:rsidRDefault="0070464B" w:rsidP="0070464B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C32458">
        <w:rPr>
          <w:sz w:val="28"/>
          <w:szCs w:val="28"/>
        </w:rPr>
        <w:t xml:space="preserve">вул. </w:t>
      </w:r>
      <w:proofErr w:type="spellStart"/>
      <w:r w:rsidRPr="00C32458">
        <w:rPr>
          <w:sz w:val="28"/>
          <w:szCs w:val="28"/>
        </w:rPr>
        <w:t>Рівенська</w:t>
      </w:r>
      <w:proofErr w:type="spellEnd"/>
      <w:r w:rsidRPr="00C32458">
        <w:rPr>
          <w:sz w:val="28"/>
          <w:szCs w:val="28"/>
        </w:rPr>
        <w:t xml:space="preserve"> </w:t>
      </w:r>
      <w:r w:rsidR="00E70E05">
        <w:rPr>
          <w:sz w:val="28"/>
          <w:szCs w:val="28"/>
        </w:rPr>
        <w:t>–</w:t>
      </w:r>
      <w:r w:rsidRPr="00C32458">
        <w:rPr>
          <w:sz w:val="28"/>
          <w:szCs w:val="28"/>
        </w:rPr>
        <w:t xml:space="preserve"> вул. Окружна;</w:t>
      </w:r>
    </w:p>
    <w:p w:rsidR="0070464B" w:rsidRPr="00C32458" w:rsidRDefault="0070464B" w:rsidP="0070464B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C32458">
        <w:rPr>
          <w:sz w:val="28"/>
          <w:szCs w:val="28"/>
        </w:rPr>
        <w:t>вул. Ківерцівська;</w:t>
      </w:r>
    </w:p>
    <w:p w:rsidR="0070464B" w:rsidRPr="00C32458" w:rsidRDefault="0070464B" w:rsidP="0070464B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C32458">
        <w:rPr>
          <w:sz w:val="28"/>
          <w:szCs w:val="28"/>
        </w:rPr>
        <w:t xml:space="preserve">виїзд на с. </w:t>
      </w:r>
      <w:proofErr w:type="spellStart"/>
      <w:r w:rsidRPr="00C32458">
        <w:rPr>
          <w:sz w:val="28"/>
          <w:szCs w:val="28"/>
        </w:rPr>
        <w:t>Зміїнець</w:t>
      </w:r>
      <w:proofErr w:type="spellEnd"/>
      <w:r w:rsidRPr="00C32458">
        <w:rPr>
          <w:sz w:val="28"/>
          <w:szCs w:val="28"/>
        </w:rPr>
        <w:t>;</w:t>
      </w:r>
    </w:p>
    <w:p w:rsidR="0070464B" w:rsidRPr="00C32458" w:rsidRDefault="00E70E05" w:rsidP="0070464B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вул. Глушець –</w:t>
      </w:r>
      <w:r w:rsidR="0070464B" w:rsidRPr="00C32458">
        <w:rPr>
          <w:sz w:val="28"/>
          <w:szCs w:val="28"/>
        </w:rPr>
        <w:t xml:space="preserve"> міст через </w:t>
      </w:r>
      <w:proofErr w:type="spellStart"/>
      <w:r w:rsidR="0070464B" w:rsidRPr="00C32458">
        <w:rPr>
          <w:sz w:val="28"/>
          <w:szCs w:val="28"/>
        </w:rPr>
        <w:t>р.Стир</w:t>
      </w:r>
      <w:proofErr w:type="spellEnd"/>
      <w:r w:rsidR="0070464B" w:rsidRPr="00C32458">
        <w:rPr>
          <w:sz w:val="28"/>
          <w:szCs w:val="28"/>
        </w:rPr>
        <w:t>.</w:t>
      </w:r>
    </w:p>
    <w:p w:rsidR="002A4B0A" w:rsidRPr="00C32458" w:rsidRDefault="0070464B" w:rsidP="0070464B">
      <w:pPr>
        <w:ind w:firstLine="567"/>
        <w:jc w:val="both"/>
        <w:rPr>
          <w:sz w:val="28"/>
          <w:szCs w:val="28"/>
        </w:rPr>
      </w:pPr>
      <w:r w:rsidRPr="00C32458">
        <w:rPr>
          <w:sz w:val="28"/>
          <w:szCs w:val="28"/>
        </w:rPr>
        <w:t>На п</w:t>
      </w:r>
      <w:r w:rsidR="002A4B0A" w:rsidRPr="00C32458">
        <w:rPr>
          <w:sz w:val="28"/>
          <w:szCs w:val="28"/>
        </w:rPr>
        <w:t xml:space="preserve">ерших світлофорах від ключових в’їздів/виїздів міста Луцька </w:t>
      </w:r>
      <w:r w:rsidRPr="00C32458">
        <w:rPr>
          <w:sz w:val="28"/>
          <w:szCs w:val="28"/>
        </w:rPr>
        <w:t>встановлено</w:t>
      </w:r>
      <w:r w:rsidR="002A4B0A" w:rsidRPr="00C32458">
        <w:rPr>
          <w:sz w:val="28"/>
          <w:szCs w:val="28"/>
        </w:rPr>
        <w:t xml:space="preserve"> 25</w:t>
      </w:r>
      <w:r w:rsidRPr="00C32458">
        <w:rPr>
          <w:sz w:val="28"/>
          <w:szCs w:val="28"/>
        </w:rPr>
        <w:t xml:space="preserve"> відеокамер, а саме:</w:t>
      </w:r>
    </w:p>
    <w:p w:rsidR="0070464B" w:rsidRPr="00C32458" w:rsidRDefault="0070464B" w:rsidP="0070464B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C32458">
        <w:rPr>
          <w:sz w:val="28"/>
          <w:szCs w:val="28"/>
        </w:rPr>
        <w:lastRenderedPageBreak/>
        <w:t>перехрестя вул. Ковельська</w:t>
      </w:r>
      <w:r w:rsidR="00E70E05">
        <w:rPr>
          <w:sz w:val="28"/>
          <w:szCs w:val="28"/>
        </w:rPr>
        <w:t xml:space="preserve"> – </w:t>
      </w:r>
      <w:proofErr w:type="spellStart"/>
      <w:r w:rsidRPr="00C32458">
        <w:rPr>
          <w:sz w:val="28"/>
          <w:szCs w:val="28"/>
        </w:rPr>
        <w:t>вул.Чернишевського</w:t>
      </w:r>
      <w:proofErr w:type="spellEnd"/>
      <w:r w:rsidRPr="00C32458">
        <w:rPr>
          <w:sz w:val="28"/>
          <w:szCs w:val="28"/>
        </w:rPr>
        <w:t>;</w:t>
      </w:r>
    </w:p>
    <w:p w:rsidR="0070464B" w:rsidRPr="00C32458" w:rsidRDefault="0070464B" w:rsidP="0070464B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C32458">
        <w:rPr>
          <w:sz w:val="28"/>
          <w:szCs w:val="28"/>
        </w:rPr>
        <w:t>вул. Львівська (ЛНТУ);</w:t>
      </w:r>
    </w:p>
    <w:p w:rsidR="0070464B" w:rsidRPr="00C32458" w:rsidRDefault="0070464B" w:rsidP="0070464B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C32458">
        <w:rPr>
          <w:sz w:val="28"/>
          <w:szCs w:val="28"/>
        </w:rPr>
        <w:t>вул. Боженка (зупинка ДПЗ);</w:t>
      </w:r>
    </w:p>
    <w:p w:rsidR="0070464B" w:rsidRPr="00C32458" w:rsidRDefault="0070464B" w:rsidP="0070464B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C32458">
        <w:rPr>
          <w:sz w:val="28"/>
          <w:szCs w:val="28"/>
        </w:rPr>
        <w:t xml:space="preserve">перехрестя вул. </w:t>
      </w:r>
      <w:proofErr w:type="spellStart"/>
      <w:r w:rsidRPr="00C32458">
        <w:rPr>
          <w:sz w:val="28"/>
          <w:szCs w:val="28"/>
        </w:rPr>
        <w:t>Дубнівська</w:t>
      </w:r>
      <w:proofErr w:type="spellEnd"/>
      <w:r w:rsidRPr="00C32458">
        <w:rPr>
          <w:sz w:val="28"/>
          <w:szCs w:val="28"/>
        </w:rPr>
        <w:t xml:space="preserve"> –вул. Карпенка-Карого;</w:t>
      </w:r>
    </w:p>
    <w:p w:rsidR="0070464B" w:rsidRPr="00C32458" w:rsidRDefault="0070464B" w:rsidP="0070464B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C32458">
        <w:rPr>
          <w:sz w:val="28"/>
          <w:szCs w:val="28"/>
        </w:rPr>
        <w:t>вул. Рівненська – завод Модерн-Експо;</w:t>
      </w:r>
    </w:p>
    <w:p w:rsidR="0070464B" w:rsidRPr="00C32458" w:rsidRDefault="0070464B" w:rsidP="0070464B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C32458">
        <w:rPr>
          <w:sz w:val="28"/>
          <w:szCs w:val="28"/>
        </w:rPr>
        <w:t xml:space="preserve">перехрестя </w:t>
      </w:r>
      <w:r w:rsidR="00E70E05">
        <w:rPr>
          <w:sz w:val="28"/>
          <w:szCs w:val="28"/>
        </w:rPr>
        <w:t xml:space="preserve">вул. Ківерцівська – </w:t>
      </w:r>
      <w:r w:rsidRPr="00C32458">
        <w:rPr>
          <w:sz w:val="28"/>
          <w:szCs w:val="28"/>
        </w:rPr>
        <w:t>вул.</w:t>
      </w:r>
      <w:r w:rsidR="00E70E05">
        <w:rPr>
          <w:sz w:val="28"/>
          <w:szCs w:val="28"/>
        </w:rPr>
        <w:t> </w:t>
      </w:r>
      <w:r w:rsidRPr="00C32458">
        <w:rPr>
          <w:sz w:val="28"/>
          <w:szCs w:val="28"/>
        </w:rPr>
        <w:t>Карпенка-Карого;</w:t>
      </w:r>
    </w:p>
    <w:p w:rsidR="0070464B" w:rsidRPr="00C32458" w:rsidRDefault="0070464B" w:rsidP="0070464B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C32458">
        <w:rPr>
          <w:sz w:val="28"/>
          <w:szCs w:val="28"/>
        </w:rPr>
        <w:t xml:space="preserve">вул. </w:t>
      </w:r>
      <w:proofErr w:type="spellStart"/>
      <w:r w:rsidRPr="00C32458">
        <w:rPr>
          <w:sz w:val="28"/>
          <w:szCs w:val="28"/>
        </w:rPr>
        <w:t>Гнідавська</w:t>
      </w:r>
      <w:proofErr w:type="spellEnd"/>
      <w:r w:rsidRPr="00C32458">
        <w:rPr>
          <w:sz w:val="28"/>
          <w:szCs w:val="28"/>
        </w:rPr>
        <w:t xml:space="preserve"> </w:t>
      </w:r>
      <w:r w:rsidR="00E70E05">
        <w:rPr>
          <w:sz w:val="28"/>
          <w:szCs w:val="28"/>
        </w:rPr>
        <w:t>–</w:t>
      </w:r>
      <w:r w:rsidRPr="00C32458">
        <w:rPr>
          <w:sz w:val="28"/>
          <w:szCs w:val="28"/>
        </w:rPr>
        <w:t xml:space="preserve"> вул. Потебні.</w:t>
      </w:r>
    </w:p>
    <w:p w:rsidR="002A4B0A" w:rsidRPr="00C32458" w:rsidRDefault="0070464B" w:rsidP="0070464B">
      <w:pPr>
        <w:ind w:firstLine="567"/>
        <w:jc w:val="both"/>
        <w:rPr>
          <w:sz w:val="28"/>
          <w:szCs w:val="28"/>
        </w:rPr>
      </w:pPr>
      <w:r w:rsidRPr="00C32458">
        <w:rPr>
          <w:sz w:val="28"/>
          <w:szCs w:val="28"/>
        </w:rPr>
        <w:t xml:space="preserve">На </w:t>
      </w:r>
      <w:r w:rsidR="002A4B0A" w:rsidRPr="00C32458">
        <w:rPr>
          <w:sz w:val="28"/>
          <w:szCs w:val="28"/>
        </w:rPr>
        <w:t>ключових транспортних розв’язках – 51</w:t>
      </w:r>
      <w:r w:rsidRPr="00C32458">
        <w:rPr>
          <w:sz w:val="28"/>
          <w:szCs w:val="28"/>
        </w:rPr>
        <w:t xml:space="preserve"> відеокамеру:</w:t>
      </w:r>
    </w:p>
    <w:p w:rsidR="0070464B" w:rsidRPr="00C32458" w:rsidRDefault="0070464B" w:rsidP="0070464B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C32458">
        <w:rPr>
          <w:sz w:val="28"/>
          <w:szCs w:val="28"/>
        </w:rPr>
        <w:t>кільце –вул.</w:t>
      </w:r>
      <w:r w:rsidR="00E70E05">
        <w:rPr>
          <w:sz w:val="28"/>
          <w:szCs w:val="28"/>
        </w:rPr>
        <w:t> </w:t>
      </w:r>
      <w:r w:rsidRPr="00C32458">
        <w:rPr>
          <w:sz w:val="28"/>
          <w:szCs w:val="28"/>
        </w:rPr>
        <w:t>Володимирська</w:t>
      </w:r>
      <w:r w:rsidR="00E70E05">
        <w:rPr>
          <w:sz w:val="28"/>
          <w:szCs w:val="28"/>
        </w:rPr>
        <w:t xml:space="preserve"> – </w:t>
      </w:r>
      <w:proofErr w:type="spellStart"/>
      <w:r w:rsidRPr="00C32458">
        <w:rPr>
          <w:sz w:val="28"/>
          <w:szCs w:val="28"/>
        </w:rPr>
        <w:t>вул.Львівська</w:t>
      </w:r>
      <w:proofErr w:type="spellEnd"/>
      <w:r w:rsidR="00E70E05">
        <w:rPr>
          <w:sz w:val="28"/>
          <w:szCs w:val="28"/>
        </w:rPr>
        <w:t xml:space="preserve"> – </w:t>
      </w:r>
      <w:proofErr w:type="spellStart"/>
      <w:r w:rsidRPr="00C32458">
        <w:rPr>
          <w:sz w:val="28"/>
          <w:szCs w:val="28"/>
        </w:rPr>
        <w:t>вул.Фабрична</w:t>
      </w:r>
      <w:proofErr w:type="spellEnd"/>
      <w:r w:rsidRPr="00C32458">
        <w:rPr>
          <w:sz w:val="28"/>
          <w:szCs w:val="28"/>
        </w:rPr>
        <w:t>;</w:t>
      </w:r>
    </w:p>
    <w:p w:rsidR="0070464B" w:rsidRPr="00C32458" w:rsidRDefault="0070464B" w:rsidP="0070464B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C32458">
        <w:rPr>
          <w:sz w:val="28"/>
          <w:szCs w:val="28"/>
        </w:rPr>
        <w:t>кільце –вул.</w:t>
      </w:r>
      <w:r w:rsidR="00E70E05">
        <w:rPr>
          <w:sz w:val="28"/>
          <w:szCs w:val="28"/>
        </w:rPr>
        <w:t> </w:t>
      </w:r>
      <w:r w:rsidRPr="00C32458">
        <w:rPr>
          <w:sz w:val="28"/>
          <w:szCs w:val="28"/>
        </w:rPr>
        <w:t>Набережна</w:t>
      </w:r>
      <w:r w:rsidR="00E70E05">
        <w:rPr>
          <w:sz w:val="28"/>
          <w:szCs w:val="28"/>
        </w:rPr>
        <w:t xml:space="preserve"> – </w:t>
      </w:r>
      <w:proofErr w:type="spellStart"/>
      <w:r w:rsidRPr="00C32458">
        <w:rPr>
          <w:sz w:val="28"/>
          <w:szCs w:val="28"/>
        </w:rPr>
        <w:t>вул.Шевченка</w:t>
      </w:r>
      <w:proofErr w:type="spellEnd"/>
      <w:r w:rsidR="00E70E05">
        <w:rPr>
          <w:sz w:val="28"/>
          <w:szCs w:val="28"/>
        </w:rPr>
        <w:t xml:space="preserve"> – </w:t>
      </w:r>
      <w:proofErr w:type="spellStart"/>
      <w:r w:rsidRPr="00C32458">
        <w:rPr>
          <w:sz w:val="28"/>
          <w:szCs w:val="28"/>
        </w:rPr>
        <w:t>вул.Устилузька</w:t>
      </w:r>
      <w:proofErr w:type="spellEnd"/>
      <w:r w:rsidRPr="00C32458">
        <w:rPr>
          <w:sz w:val="28"/>
          <w:szCs w:val="28"/>
        </w:rPr>
        <w:t>;</w:t>
      </w:r>
    </w:p>
    <w:p w:rsidR="0070464B" w:rsidRPr="00C32458" w:rsidRDefault="0070464B" w:rsidP="0070464B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C32458">
        <w:rPr>
          <w:sz w:val="28"/>
          <w:szCs w:val="28"/>
        </w:rPr>
        <w:t xml:space="preserve">кільце </w:t>
      </w:r>
      <w:r w:rsidR="00E70E05">
        <w:rPr>
          <w:sz w:val="28"/>
          <w:szCs w:val="28"/>
        </w:rPr>
        <w:t xml:space="preserve">– вул. Стрілецька – </w:t>
      </w:r>
      <w:r w:rsidRPr="00C32458">
        <w:rPr>
          <w:sz w:val="28"/>
          <w:szCs w:val="28"/>
        </w:rPr>
        <w:t>пр</w:t>
      </w:r>
      <w:r w:rsidR="00E70E05">
        <w:rPr>
          <w:sz w:val="28"/>
          <w:szCs w:val="28"/>
        </w:rPr>
        <w:t xml:space="preserve">-т Президента Грушевського –              пр-т </w:t>
      </w:r>
      <w:r w:rsidRPr="00C32458">
        <w:rPr>
          <w:sz w:val="28"/>
          <w:szCs w:val="28"/>
        </w:rPr>
        <w:t>В</w:t>
      </w:r>
      <w:r w:rsidR="00E70E05">
        <w:rPr>
          <w:sz w:val="28"/>
          <w:szCs w:val="28"/>
        </w:rPr>
        <w:t xml:space="preserve">асиля Мойсея – </w:t>
      </w:r>
      <w:r w:rsidRPr="00C32458">
        <w:rPr>
          <w:sz w:val="28"/>
          <w:szCs w:val="28"/>
        </w:rPr>
        <w:t>вул.</w:t>
      </w:r>
      <w:r w:rsidR="00BD0674">
        <w:rPr>
          <w:sz w:val="28"/>
          <w:szCs w:val="28"/>
        </w:rPr>
        <w:t xml:space="preserve"> </w:t>
      </w:r>
      <w:r w:rsidR="00E70E05">
        <w:rPr>
          <w:sz w:val="28"/>
          <w:szCs w:val="28"/>
        </w:rPr>
        <w:t xml:space="preserve">Винниченка – </w:t>
      </w:r>
      <w:r w:rsidRPr="00C32458">
        <w:rPr>
          <w:sz w:val="28"/>
          <w:szCs w:val="28"/>
        </w:rPr>
        <w:t>вул.</w:t>
      </w:r>
      <w:r w:rsidR="00E70E05">
        <w:rPr>
          <w:sz w:val="28"/>
          <w:szCs w:val="28"/>
        </w:rPr>
        <w:t> </w:t>
      </w:r>
      <w:proofErr w:type="spellStart"/>
      <w:r w:rsidRPr="00C32458">
        <w:rPr>
          <w:sz w:val="28"/>
          <w:szCs w:val="28"/>
        </w:rPr>
        <w:t>Яровиця</w:t>
      </w:r>
      <w:proofErr w:type="spellEnd"/>
      <w:r w:rsidRPr="00C32458">
        <w:rPr>
          <w:sz w:val="28"/>
          <w:szCs w:val="28"/>
        </w:rPr>
        <w:t>;</w:t>
      </w:r>
    </w:p>
    <w:p w:rsidR="0070464B" w:rsidRPr="00C32458" w:rsidRDefault="00BD0674" w:rsidP="0070464B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</w:t>
      </w:r>
      <w:r w:rsidR="0070464B" w:rsidRPr="00C32458">
        <w:rPr>
          <w:sz w:val="28"/>
          <w:szCs w:val="28"/>
        </w:rPr>
        <w:t>Богдана Хмельницького</w:t>
      </w:r>
      <w:r w:rsidR="00E70E05">
        <w:rPr>
          <w:sz w:val="28"/>
          <w:szCs w:val="28"/>
        </w:rPr>
        <w:t xml:space="preserve"> – </w:t>
      </w:r>
      <w:r w:rsidR="0070464B" w:rsidRPr="00C32458">
        <w:rPr>
          <w:sz w:val="28"/>
          <w:szCs w:val="28"/>
        </w:rPr>
        <w:t>вул.</w:t>
      </w:r>
      <w:r w:rsidR="00E70E05">
        <w:rPr>
          <w:sz w:val="28"/>
          <w:szCs w:val="28"/>
        </w:rPr>
        <w:t> </w:t>
      </w:r>
      <w:r w:rsidR="0070464B" w:rsidRPr="00C32458">
        <w:rPr>
          <w:sz w:val="28"/>
          <w:szCs w:val="28"/>
        </w:rPr>
        <w:t xml:space="preserve">Ковельська </w:t>
      </w:r>
      <w:r w:rsidR="00E70E05">
        <w:rPr>
          <w:sz w:val="28"/>
          <w:szCs w:val="28"/>
        </w:rPr>
        <w:t>–</w:t>
      </w:r>
      <w:r w:rsidR="0070464B" w:rsidRPr="00C32458">
        <w:rPr>
          <w:sz w:val="28"/>
          <w:szCs w:val="28"/>
        </w:rPr>
        <w:t xml:space="preserve"> </w:t>
      </w:r>
      <w:r w:rsidR="00E70E05">
        <w:rPr>
          <w:sz w:val="28"/>
          <w:szCs w:val="28"/>
        </w:rPr>
        <w:t>майдан Братський міст</w:t>
      </w:r>
      <w:r w:rsidR="0070464B" w:rsidRPr="00C32458">
        <w:rPr>
          <w:sz w:val="28"/>
          <w:szCs w:val="28"/>
        </w:rPr>
        <w:t>;</w:t>
      </w:r>
    </w:p>
    <w:p w:rsidR="0070464B" w:rsidRPr="00C32458" w:rsidRDefault="00BD0674" w:rsidP="0070464B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</w:t>
      </w:r>
      <w:r w:rsidR="00E70E05">
        <w:rPr>
          <w:sz w:val="28"/>
          <w:szCs w:val="28"/>
        </w:rPr>
        <w:t xml:space="preserve">Ківерцівська – </w:t>
      </w:r>
      <w:r w:rsidR="0070464B" w:rsidRPr="00C32458">
        <w:rPr>
          <w:sz w:val="28"/>
          <w:szCs w:val="28"/>
        </w:rPr>
        <w:t>вул.</w:t>
      </w:r>
      <w:r w:rsidR="00E70E05">
        <w:rPr>
          <w:sz w:val="28"/>
          <w:szCs w:val="28"/>
        </w:rPr>
        <w:t xml:space="preserve"> Стрілецька – </w:t>
      </w:r>
      <w:r w:rsidR="0070464B" w:rsidRPr="00C32458">
        <w:rPr>
          <w:sz w:val="28"/>
          <w:szCs w:val="28"/>
        </w:rPr>
        <w:t>вул.</w:t>
      </w:r>
      <w:r w:rsidR="00E70E05">
        <w:rPr>
          <w:sz w:val="28"/>
          <w:szCs w:val="28"/>
        </w:rPr>
        <w:t xml:space="preserve"> Набережна – </w:t>
      </w:r>
      <w:r w:rsidR="0070464B" w:rsidRPr="00C32458">
        <w:rPr>
          <w:sz w:val="28"/>
          <w:szCs w:val="28"/>
        </w:rPr>
        <w:t>вул.</w:t>
      </w:r>
      <w:r w:rsidR="00E70E05">
        <w:rPr>
          <w:sz w:val="28"/>
          <w:szCs w:val="28"/>
        </w:rPr>
        <w:t> </w:t>
      </w:r>
      <w:r w:rsidR="0070464B" w:rsidRPr="00C32458">
        <w:rPr>
          <w:sz w:val="28"/>
          <w:szCs w:val="28"/>
        </w:rPr>
        <w:t>Героїв УПА;</w:t>
      </w:r>
    </w:p>
    <w:p w:rsidR="0070464B" w:rsidRPr="00C32458" w:rsidRDefault="00BD0674" w:rsidP="0070464B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</w:t>
      </w:r>
      <w:r w:rsidR="0070464B" w:rsidRPr="00C32458">
        <w:rPr>
          <w:sz w:val="28"/>
          <w:szCs w:val="28"/>
        </w:rPr>
        <w:t>Шевченка</w:t>
      </w:r>
      <w:r w:rsidR="00E70E05">
        <w:rPr>
          <w:sz w:val="28"/>
          <w:szCs w:val="28"/>
        </w:rPr>
        <w:t xml:space="preserve"> – </w:t>
      </w:r>
      <w:r w:rsidR="0070464B" w:rsidRPr="00C32458">
        <w:rPr>
          <w:sz w:val="28"/>
          <w:szCs w:val="28"/>
        </w:rPr>
        <w:t>вул.</w:t>
      </w:r>
      <w:r w:rsidR="00E70E05">
        <w:rPr>
          <w:sz w:val="28"/>
          <w:szCs w:val="28"/>
        </w:rPr>
        <w:t> </w:t>
      </w:r>
      <w:r w:rsidR="0070464B" w:rsidRPr="00C32458">
        <w:rPr>
          <w:sz w:val="28"/>
          <w:szCs w:val="28"/>
        </w:rPr>
        <w:t>Чернишевського</w:t>
      </w:r>
      <w:r w:rsidR="00E70E05">
        <w:rPr>
          <w:sz w:val="28"/>
          <w:szCs w:val="28"/>
        </w:rPr>
        <w:t xml:space="preserve"> – </w:t>
      </w:r>
      <w:r w:rsidR="0070464B" w:rsidRPr="00C32458">
        <w:rPr>
          <w:sz w:val="28"/>
          <w:szCs w:val="28"/>
        </w:rPr>
        <w:t>«Нова лінія»;</w:t>
      </w:r>
    </w:p>
    <w:p w:rsidR="0070464B" w:rsidRPr="00C32458" w:rsidRDefault="00BD0674" w:rsidP="0070464B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</w:t>
      </w:r>
      <w:r w:rsidR="0070464B" w:rsidRPr="00C32458">
        <w:rPr>
          <w:sz w:val="28"/>
          <w:szCs w:val="28"/>
        </w:rPr>
        <w:t>Набережна – вул.</w:t>
      </w:r>
      <w:r w:rsidR="00E70E05">
        <w:rPr>
          <w:sz w:val="28"/>
          <w:szCs w:val="28"/>
        </w:rPr>
        <w:t> </w:t>
      </w:r>
      <w:proofErr w:type="spellStart"/>
      <w:r w:rsidR="00E70E05">
        <w:rPr>
          <w:sz w:val="28"/>
          <w:szCs w:val="28"/>
        </w:rPr>
        <w:t>Яровиця</w:t>
      </w:r>
      <w:proofErr w:type="spellEnd"/>
      <w:r w:rsidR="00E70E05">
        <w:rPr>
          <w:sz w:val="28"/>
          <w:szCs w:val="28"/>
        </w:rPr>
        <w:t xml:space="preserve"> – </w:t>
      </w:r>
      <w:r w:rsidR="0070464B" w:rsidRPr="00C32458">
        <w:rPr>
          <w:sz w:val="28"/>
          <w:szCs w:val="28"/>
        </w:rPr>
        <w:t>поворот на вул.</w:t>
      </w:r>
      <w:r w:rsidR="00E70E05">
        <w:rPr>
          <w:sz w:val="28"/>
          <w:szCs w:val="28"/>
        </w:rPr>
        <w:t> </w:t>
      </w:r>
      <w:r w:rsidR="0070464B" w:rsidRPr="00C32458">
        <w:rPr>
          <w:sz w:val="28"/>
          <w:szCs w:val="28"/>
        </w:rPr>
        <w:t>Франка.</w:t>
      </w:r>
    </w:p>
    <w:p w:rsidR="002A4B0A" w:rsidRPr="00C32458" w:rsidRDefault="00C002F9" w:rsidP="00C002F9">
      <w:pPr>
        <w:pStyle w:val="a3"/>
        <w:ind w:left="0" w:firstLine="567"/>
        <w:jc w:val="both"/>
        <w:rPr>
          <w:b/>
          <w:sz w:val="28"/>
          <w:szCs w:val="28"/>
        </w:rPr>
      </w:pPr>
      <w:r w:rsidRPr="00C32458">
        <w:rPr>
          <w:sz w:val="28"/>
          <w:szCs w:val="28"/>
        </w:rPr>
        <w:t>У ході реалізації міської комплексної програми «Безпечне місто Луцьк»</w:t>
      </w:r>
      <w:r w:rsidR="00BD0674">
        <w:rPr>
          <w:sz w:val="28"/>
          <w:szCs w:val="28"/>
        </w:rPr>
        <w:t>,</w:t>
      </w:r>
      <w:r w:rsidRPr="00C32458">
        <w:rPr>
          <w:sz w:val="28"/>
          <w:szCs w:val="28"/>
        </w:rPr>
        <w:t xml:space="preserve"> було прийнято стратегічне рішення щодо встановлення камер </w:t>
      </w:r>
      <w:proofErr w:type="spellStart"/>
      <w:r w:rsidRPr="00C32458">
        <w:rPr>
          <w:sz w:val="28"/>
          <w:szCs w:val="28"/>
        </w:rPr>
        <w:t>відеонагляду</w:t>
      </w:r>
      <w:proofErr w:type="spellEnd"/>
      <w:r w:rsidRPr="00C32458">
        <w:rPr>
          <w:sz w:val="28"/>
          <w:szCs w:val="28"/>
        </w:rPr>
        <w:t xml:space="preserve"> по проспекту Президента Грушевського. </w:t>
      </w:r>
      <w:r w:rsidR="004950E3">
        <w:rPr>
          <w:sz w:val="28"/>
          <w:szCs w:val="28"/>
        </w:rPr>
        <w:t>Ця</w:t>
      </w:r>
      <w:r w:rsidRPr="00C32458">
        <w:rPr>
          <w:sz w:val="28"/>
          <w:szCs w:val="28"/>
        </w:rPr>
        <w:t xml:space="preserve"> вулиця є важливою транспортною розв’язкою для перерозподілу транспортних потоків та веде до залізничного вокзалу, що є важливим стратегічним об’єктом та підлягає посиленій охороні з метою безпеки громадян. </w:t>
      </w:r>
      <w:r w:rsidR="0070464B" w:rsidRPr="00C32458">
        <w:rPr>
          <w:sz w:val="28"/>
          <w:szCs w:val="28"/>
        </w:rPr>
        <w:t>По</w:t>
      </w:r>
      <w:r w:rsidR="002A4B0A" w:rsidRPr="00C32458">
        <w:rPr>
          <w:sz w:val="28"/>
          <w:szCs w:val="28"/>
        </w:rPr>
        <w:t xml:space="preserve"> проспекту Президента Грушевського </w:t>
      </w:r>
      <w:r w:rsidRPr="00C32458">
        <w:rPr>
          <w:sz w:val="28"/>
          <w:szCs w:val="28"/>
        </w:rPr>
        <w:t xml:space="preserve">було встановлено </w:t>
      </w:r>
      <w:r w:rsidR="002A4B0A" w:rsidRPr="00C32458">
        <w:rPr>
          <w:sz w:val="28"/>
          <w:szCs w:val="28"/>
        </w:rPr>
        <w:t xml:space="preserve">17 </w:t>
      </w:r>
      <w:r w:rsidR="0070464B" w:rsidRPr="00C32458">
        <w:rPr>
          <w:sz w:val="28"/>
          <w:szCs w:val="28"/>
        </w:rPr>
        <w:t>відеокамер.</w:t>
      </w:r>
    </w:p>
    <w:p w:rsidR="002A4B0A" w:rsidRPr="00C32458" w:rsidRDefault="002A4B0A" w:rsidP="0070464B">
      <w:pPr>
        <w:ind w:firstLine="567"/>
        <w:jc w:val="both"/>
        <w:rPr>
          <w:sz w:val="28"/>
          <w:szCs w:val="28"/>
        </w:rPr>
      </w:pPr>
      <w:r w:rsidRPr="00C32458">
        <w:rPr>
          <w:sz w:val="28"/>
          <w:szCs w:val="28"/>
        </w:rPr>
        <w:t xml:space="preserve">Всього впродовж 2020 року  в місті Луцьку було встановлено </w:t>
      </w:r>
      <w:r w:rsidR="00477ACD" w:rsidRPr="00C32458">
        <w:rPr>
          <w:sz w:val="28"/>
          <w:szCs w:val="28"/>
        </w:rPr>
        <w:t xml:space="preserve">ще </w:t>
      </w:r>
      <w:r w:rsidRPr="00C32458">
        <w:rPr>
          <w:sz w:val="28"/>
          <w:szCs w:val="28"/>
        </w:rPr>
        <w:t xml:space="preserve">215 </w:t>
      </w:r>
      <w:r w:rsidR="00477ACD" w:rsidRPr="00C32458">
        <w:rPr>
          <w:sz w:val="28"/>
          <w:szCs w:val="28"/>
        </w:rPr>
        <w:t xml:space="preserve">нових </w:t>
      </w:r>
      <w:r w:rsidRPr="00C32458">
        <w:rPr>
          <w:sz w:val="28"/>
          <w:szCs w:val="28"/>
        </w:rPr>
        <w:t>камер від</w:t>
      </w:r>
      <w:r w:rsidR="00BD0674">
        <w:rPr>
          <w:sz w:val="28"/>
          <w:szCs w:val="28"/>
        </w:rPr>
        <w:t>еоспостереження: 152 оглядові,</w:t>
      </w:r>
      <w:r w:rsidRPr="00C32458">
        <w:rPr>
          <w:sz w:val="28"/>
          <w:szCs w:val="28"/>
        </w:rPr>
        <w:t xml:space="preserve"> 62 «номерні» та одна «</w:t>
      </w:r>
      <w:proofErr w:type="spellStart"/>
      <w:r w:rsidRPr="00C32458">
        <w:rPr>
          <w:sz w:val="28"/>
          <w:szCs w:val="28"/>
        </w:rPr>
        <w:t>роботизована</w:t>
      </w:r>
      <w:proofErr w:type="spellEnd"/>
      <w:r w:rsidRPr="00C32458">
        <w:rPr>
          <w:sz w:val="28"/>
          <w:szCs w:val="28"/>
        </w:rPr>
        <w:t>».</w:t>
      </w:r>
    </w:p>
    <w:p w:rsidR="005F10B3" w:rsidRPr="00C32458" w:rsidRDefault="005F10B3" w:rsidP="00BD0674">
      <w:pPr>
        <w:ind w:firstLine="567"/>
        <w:jc w:val="both"/>
        <w:rPr>
          <w:sz w:val="28"/>
          <w:szCs w:val="28"/>
        </w:rPr>
      </w:pPr>
      <w:r w:rsidRPr="00C32458">
        <w:rPr>
          <w:sz w:val="28"/>
          <w:szCs w:val="28"/>
        </w:rPr>
        <w:t xml:space="preserve">В кінці 2020 року на базі департаменту муніципальної варти створено відділ «Центр безпеки міста Луцьк» та облаштовано спеціалізованою комп’ютерною технікою робочі місця для диспетчерів, які в цілодобовому режимі здійснюють моніторинг камер відеоспостереження та опрацьовують запити працівників правоохоронних органів на отримання </w:t>
      </w:r>
      <w:proofErr w:type="spellStart"/>
      <w:r w:rsidRPr="00C32458">
        <w:rPr>
          <w:sz w:val="28"/>
          <w:szCs w:val="28"/>
        </w:rPr>
        <w:t>відеоконтенту</w:t>
      </w:r>
      <w:proofErr w:type="spellEnd"/>
      <w:r w:rsidRPr="00C32458">
        <w:rPr>
          <w:sz w:val="28"/>
          <w:szCs w:val="28"/>
        </w:rPr>
        <w:t xml:space="preserve"> з камер міської комплексної системи відеоспостереження «Б</w:t>
      </w:r>
      <w:r w:rsidR="00EF41D7" w:rsidRPr="00C32458">
        <w:rPr>
          <w:sz w:val="28"/>
          <w:szCs w:val="28"/>
        </w:rPr>
        <w:t>езпечне місто Луцьк» (Система).</w:t>
      </w:r>
    </w:p>
    <w:p w:rsidR="00C002F9" w:rsidRPr="00C32458" w:rsidRDefault="005F020F" w:rsidP="00C002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C002F9" w:rsidRPr="00C32458">
        <w:rPr>
          <w:sz w:val="28"/>
          <w:szCs w:val="28"/>
        </w:rPr>
        <w:t xml:space="preserve"> 2021 році департамент муніципальної варти Луцької міської ради продовжив роботу з реалізації міської комплексної програми «Безпечне місто Луцьк» на 2019-2021 рр.</w:t>
      </w:r>
    </w:p>
    <w:p w:rsidR="005F10B3" w:rsidRPr="00C32458" w:rsidRDefault="005F10B3" w:rsidP="005F10B3">
      <w:pPr>
        <w:ind w:firstLine="708"/>
        <w:jc w:val="both"/>
        <w:rPr>
          <w:sz w:val="28"/>
          <w:szCs w:val="28"/>
        </w:rPr>
      </w:pPr>
      <w:r w:rsidRPr="00C32458">
        <w:rPr>
          <w:sz w:val="28"/>
          <w:szCs w:val="28"/>
        </w:rPr>
        <w:t>З метою підтримки громадського порядку, посилення безпеки громадян та збереження комунального майна в січні</w:t>
      </w:r>
      <w:r w:rsidR="00EF41D7" w:rsidRPr="00C32458">
        <w:rPr>
          <w:sz w:val="28"/>
          <w:szCs w:val="28"/>
        </w:rPr>
        <w:t xml:space="preserve"> </w:t>
      </w:r>
      <w:r w:rsidRPr="00C32458">
        <w:rPr>
          <w:sz w:val="28"/>
          <w:szCs w:val="28"/>
        </w:rPr>
        <w:t xml:space="preserve">було розпочато роботи з будівництва нових </w:t>
      </w:r>
      <w:r w:rsidR="004950E3">
        <w:rPr>
          <w:sz w:val="28"/>
          <w:szCs w:val="28"/>
        </w:rPr>
        <w:t xml:space="preserve">сегментів Системи по </w:t>
      </w:r>
      <w:proofErr w:type="spellStart"/>
      <w:r w:rsidR="004950E3">
        <w:rPr>
          <w:sz w:val="28"/>
          <w:szCs w:val="28"/>
        </w:rPr>
        <w:t>проєктах</w:t>
      </w:r>
      <w:proofErr w:type="spellEnd"/>
      <w:r w:rsidR="004950E3">
        <w:rPr>
          <w:sz w:val="28"/>
          <w:szCs w:val="28"/>
        </w:rPr>
        <w:t>: «</w:t>
      </w:r>
      <w:r w:rsidR="00D75CDA">
        <w:rPr>
          <w:sz w:val="28"/>
          <w:szCs w:val="28"/>
          <w:lang w:val="en-US"/>
        </w:rPr>
        <w:t>“</w:t>
      </w:r>
      <w:r w:rsidRPr="00C32458">
        <w:rPr>
          <w:sz w:val="28"/>
          <w:szCs w:val="28"/>
        </w:rPr>
        <w:t>Безпечне місто Луцьк</w:t>
      </w:r>
      <w:r w:rsidR="00D75CDA">
        <w:rPr>
          <w:sz w:val="28"/>
          <w:szCs w:val="28"/>
          <w:lang w:val="en-US"/>
        </w:rPr>
        <w:t>”</w:t>
      </w:r>
      <w:r w:rsidR="004950E3">
        <w:rPr>
          <w:sz w:val="28"/>
          <w:szCs w:val="28"/>
        </w:rPr>
        <w:t xml:space="preserve"> –</w:t>
      </w:r>
      <w:r w:rsidRPr="00C32458">
        <w:rPr>
          <w:sz w:val="28"/>
          <w:szCs w:val="28"/>
        </w:rPr>
        <w:t xml:space="preserve"> Нове будівництво з встановлення камер відеоспостереження на Т-подібних перехрестях у місті Луцьку</w:t>
      </w:r>
      <w:r w:rsidR="00D75CDA">
        <w:rPr>
          <w:sz w:val="28"/>
          <w:szCs w:val="28"/>
          <w:lang w:val="en-US"/>
        </w:rPr>
        <w:t>”</w:t>
      </w:r>
      <w:r w:rsidRPr="00C32458">
        <w:rPr>
          <w:sz w:val="28"/>
          <w:szCs w:val="28"/>
        </w:rPr>
        <w:t xml:space="preserve"> та </w:t>
      </w:r>
      <w:r w:rsidR="00D75CDA">
        <w:rPr>
          <w:sz w:val="28"/>
          <w:szCs w:val="28"/>
          <w:lang w:val="en-US"/>
        </w:rPr>
        <w:t>“</w:t>
      </w:r>
      <w:r w:rsidRPr="00C32458">
        <w:rPr>
          <w:sz w:val="28"/>
          <w:szCs w:val="28"/>
        </w:rPr>
        <w:t>Безпечне місто Луцьк</w:t>
      </w:r>
      <w:r w:rsidR="00D75CDA">
        <w:rPr>
          <w:sz w:val="28"/>
          <w:szCs w:val="28"/>
          <w:lang w:val="en-US"/>
        </w:rPr>
        <w:t>”</w:t>
      </w:r>
      <w:r w:rsidR="004950E3">
        <w:rPr>
          <w:sz w:val="28"/>
          <w:szCs w:val="28"/>
        </w:rPr>
        <w:t xml:space="preserve"> –</w:t>
      </w:r>
      <w:r w:rsidRPr="00C32458">
        <w:rPr>
          <w:sz w:val="28"/>
          <w:szCs w:val="28"/>
        </w:rPr>
        <w:t xml:space="preserve"> Нове будівництво з встановлення камер відеоспостереження по вулицях Винниченка, Словацького та частині проспекту Волі у місті Луцьку. Коригування</w:t>
      </w:r>
      <w:r w:rsidR="00D75CDA">
        <w:rPr>
          <w:sz w:val="28"/>
          <w:szCs w:val="28"/>
        </w:rPr>
        <w:t>»</w:t>
      </w:r>
      <w:r w:rsidRPr="00C32458">
        <w:rPr>
          <w:sz w:val="28"/>
          <w:szCs w:val="28"/>
        </w:rPr>
        <w:t xml:space="preserve">, закупівля яких </w:t>
      </w:r>
      <w:r w:rsidRPr="00C32458">
        <w:rPr>
          <w:sz w:val="28"/>
          <w:szCs w:val="28"/>
        </w:rPr>
        <w:lastRenderedPageBreak/>
        <w:t>завершилась через систему  «</w:t>
      </w:r>
      <w:proofErr w:type="spellStart"/>
      <w:r w:rsidRPr="00C32458">
        <w:rPr>
          <w:sz w:val="28"/>
          <w:szCs w:val="28"/>
        </w:rPr>
        <w:t>Прозорро</w:t>
      </w:r>
      <w:proofErr w:type="spellEnd"/>
      <w:r w:rsidRPr="00C32458">
        <w:rPr>
          <w:sz w:val="28"/>
          <w:szCs w:val="28"/>
        </w:rPr>
        <w:t>» в кінці 2020 року.  Згідно</w:t>
      </w:r>
      <w:r w:rsidR="004950E3">
        <w:rPr>
          <w:sz w:val="28"/>
          <w:szCs w:val="28"/>
        </w:rPr>
        <w:t xml:space="preserve"> з</w:t>
      </w:r>
      <w:r w:rsidRPr="00C32458">
        <w:rPr>
          <w:sz w:val="28"/>
          <w:szCs w:val="28"/>
        </w:rPr>
        <w:t xml:space="preserve"> </w:t>
      </w:r>
      <w:proofErr w:type="spellStart"/>
      <w:r w:rsidRPr="00C32458">
        <w:rPr>
          <w:sz w:val="28"/>
          <w:szCs w:val="28"/>
        </w:rPr>
        <w:t>проєкт</w:t>
      </w:r>
      <w:r w:rsidR="004950E3">
        <w:rPr>
          <w:sz w:val="28"/>
          <w:szCs w:val="28"/>
        </w:rPr>
        <w:t>ами</w:t>
      </w:r>
      <w:proofErr w:type="spellEnd"/>
      <w:r w:rsidRPr="00C32458">
        <w:rPr>
          <w:sz w:val="28"/>
          <w:szCs w:val="28"/>
        </w:rPr>
        <w:t xml:space="preserve"> нові камери було встановлено </w:t>
      </w:r>
      <w:r w:rsidR="004950E3">
        <w:rPr>
          <w:sz w:val="28"/>
          <w:szCs w:val="28"/>
        </w:rPr>
        <w:t xml:space="preserve">на </w:t>
      </w:r>
      <w:r w:rsidRPr="00C32458">
        <w:rPr>
          <w:sz w:val="28"/>
          <w:szCs w:val="28"/>
        </w:rPr>
        <w:t>Т-подібних перехрестях міста:</w:t>
      </w:r>
    </w:p>
    <w:p w:rsidR="005F10B3" w:rsidRPr="00C32458" w:rsidRDefault="005F10B3" w:rsidP="005F10B3">
      <w:pPr>
        <w:pStyle w:val="a3"/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C32458">
        <w:rPr>
          <w:sz w:val="28"/>
          <w:szCs w:val="28"/>
        </w:rPr>
        <w:t xml:space="preserve">вул. Набережна </w:t>
      </w:r>
      <w:r w:rsidR="004950E3">
        <w:rPr>
          <w:sz w:val="28"/>
          <w:szCs w:val="28"/>
        </w:rPr>
        <w:t>–</w:t>
      </w:r>
      <w:r w:rsidRPr="00C32458">
        <w:rPr>
          <w:sz w:val="28"/>
          <w:szCs w:val="28"/>
        </w:rPr>
        <w:t xml:space="preserve"> вул. Ковельська;</w:t>
      </w:r>
    </w:p>
    <w:p w:rsidR="005F10B3" w:rsidRPr="00C32458" w:rsidRDefault="005F10B3" w:rsidP="005F10B3">
      <w:pPr>
        <w:pStyle w:val="a3"/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C32458">
        <w:rPr>
          <w:sz w:val="28"/>
          <w:szCs w:val="28"/>
        </w:rPr>
        <w:t>вул. Ковельська – вул. Шевченка;</w:t>
      </w:r>
    </w:p>
    <w:p w:rsidR="005F10B3" w:rsidRPr="00C32458" w:rsidRDefault="005F10B3" w:rsidP="005F10B3">
      <w:pPr>
        <w:pStyle w:val="a3"/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C32458">
        <w:rPr>
          <w:sz w:val="28"/>
          <w:szCs w:val="28"/>
        </w:rPr>
        <w:t xml:space="preserve">пр-т Перемоги </w:t>
      </w:r>
      <w:r w:rsidR="004950E3">
        <w:rPr>
          <w:sz w:val="28"/>
          <w:szCs w:val="28"/>
        </w:rPr>
        <w:t>–</w:t>
      </w:r>
      <w:r w:rsidRPr="00C32458">
        <w:rPr>
          <w:sz w:val="28"/>
          <w:szCs w:val="28"/>
        </w:rPr>
        <w:t xml:space="preserve"> вул. Клима </w:t>
      </w:r>
      <w:proofErr w:type="spellStart"/>
      <w:r w:rsidRPr="00C32458">
        <w:rPr>
          <w:sz w:val="28"/>
          <w:szCs w:val="28"/>
        </w:rPr>
        <w:t>Савур</w:t>
      </w:r>
      <w:r w:rsidR="00BD0674">
        <w:rPr>
          <w:sz w:val="28"/>
          <w:szCs w:val="28"/>
        </w:rPr>
        <w:t>а</w:t>
      </w:r>
      <w:proofErr w:type="spellEnd"/>
      <w:r w:rsidRPr="00C32458">
        <w:rPr>
          <w:sz w:val="28"/>
          <w:szCs w:val="28"/>
        </w:rPr>
        <w:t>;</w:t>
      </w:r>
    </w:p>
    <w:p w:rsidR="005F10B3" w:rsidRPr="00C32458" w:rsidRDefault="005F10B3" w:rsidP="005F10B3">
      <w:pPr>
        <w:pStyle w:val="a3"/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C32458">
        <w:rPr>
          <w:sz w:val="28"/>
          <w:szCs w:val="28"/>
        </w:rPr>
        <w:t xml:space="preserve">пр-т Перемоги </w:t>
      </w:r>
      <w:r w:rsidR="004950E3">
        <w:rPr>
          <w:sz w:val="28"/>
          <w:szCs w:val="28"/>
        </w:rPr>
        <w:t>–</w:t>
      </w:r>
      <w:r w:rsidRPr="00C32458">
        <w:rPr>
          <w:sz w:val="28"/>
          <w:szCs w:val="28"/>
        </w:rPr>
        <w:t xml:space="preserve"> вул. Грибоєдова;</w:t>
      </w:r>
    </w:p>
    <w:p w:rsidR="005F10B3" w:rsidRPr="00C32458" w:rsidRDefault="005F10B3" w:rsidP="005F10B3">
      <w:pPr>
        <w:pStyle w:val="a3"/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C32458">
        <w:rPr>
          <w:sz w:val="28"/>
          <w:szCs w:val="28"/>
        </w:rPr>
        <w:t xml:space="preserve">пр-т Волі </w:t>
      </w:r>
      <w:r w:rsidR="004950E3">
        <w:rPr>
          <w:sz w:val="28"/>
          <w:szCs w:val="28"/>
        </w:rPr>
        <w:t>–</w:t>
      </w:r>
      <w:r w:rsidRPr="00C32458">
        <w:rPr>
          <w:sz w:val="28"/>
          <w:szCs w:val="28"/>
        </w:rPr>
        <w:t xml:space="preserve"> вул. Паркова;</w:t>
      </w:r>
    </w:p>
    <w:p w:rsidR="005F10B3" w:rsidRPr="00C32458" w:rsidRDefault="00BD0674" w:rsidP="005F10B3">
      <w:pPr>
        <w:pStyle w:val="a3"/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пр-т Волі </w:t>
      </w:r>
      <w:r w:rsidR="004950E3">
        <w:rPr>
          <w:sz w:val="28"/>
          <w:szCs w:val="28"/>
        </w:rPr>
        <w:t>–</w:t>
      </w:r>
      <w:r>
        <w:rPr>
          <w:sz w:val="28"/>
          <w:szCs w:val="28"/>
        </w:rPr>
        <w:t xml:space="preserve"> вул. Шопена;</w:t>
      </w:r>
    </w:p>
    <w:p w:rsidR="005F10B3" w:rsidRPr="00C32458" w:rsidRDefault="005F10B3" w:rsidP="005F10B3">
      <w:pPr>
        <w:pStyle w:val="a3"/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C32458">
        <w:rPr>
          <w:sz w:val="28"/>
          <w:szCs w:val="28"/>
        </w:rPr>
        <w:t xml:space="preserve">вул. Рівненська </w:t>
      </w:r>
      <w:r w:rsidR="004950E3">
        <w:rPr>
          <w:sz w:val="28"/>
          <w:szCs w:val="28"/>
        </w:rPr>
        <w:t>–</w:t>
      </w:r>
      <w:r w:rsidRPr="00C32458">
        <w:rPr>
          <w:sz w:val="28"/>
          <w:szCs w:val="28"/>
        </w:rPr>
        <w:t xml:space="preserve"> вул. Авторемонтна;</w:t>
      </w:r>
    </w:p>
    <w:p w:rsidR="005F10B3" w:rsidRPr="00C32458" w:rsidRDefault="004950E3" w:rsidP="005F10B3">
      <w:pPr>
        <w:pStyle w:val="a3"/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вул. Рівненська –</w:t>
      </w:r>
      <w:r w:rsidR="005F10B3" w:rsidRPr="00C32458">
        <w:rPr>
          <w:sz w:val="28"/>
          <w:szCs w:val="28"/>
        </w:rPr>
        <w:t xml:space="preserve"> пр-т Відродження.</w:t>
      </w:r>
    </w:p>
    <w:p w:rsidR="005F10B3" w:rsidRPr="00C32458" w:rsidRDefault="005F10B3" w:rsidP="005F10B3">
      <w:pPr>
        <w:ind w:firstLine="708"/>
        <w:jc w:val="both"/>
        <w:rPr>
          <w:sz w:val="28"/>
          <w:szCs w:val="28"/>
        </w:rPr>
      </w:pPr>
      <w:r w:rsidRPr="00C32458">
        <w:rPr>
          <w:sz w:val="28"/>
          <w:szCs w:val="28"/>
        </w:rPr>
        <w:t>Також нові відеокамери було встановлено на перехрестях по вулиці Винниченка, Словацького, проспекту Волі та на Театральному майдані міста Луцьк</w:t>
      </w:r>
      <w:r w:rsidR="00273F68" w:rsidRPr="00C32458">
        <w:rPr>
          <w:sz w:val="28"/>
          <w:szCs w:val="28"/>
        </w:rPr>
        <w:t>а</w:t>
      </w:r>
      <w:r w:rsidRPr="00C32458">
        <w:rPr>
          <w:sz w:val="28"/>
          <w:szCs w:val="28"/>
        </w:rPr>
        <w:t>.</w:t>
      </w:r>
    </w:p>
    <w:p w:rsidR="005F10B3" w:rsidRPr="00C32458" w:rsidRDefault="005F10B3" w:rsidP="005F10B3">
      <w:pPr>
        <w:ind w:firstLine="708"/>
        <w:jc w:val="both"/>
        <w:rPr>
          <w:sz w:val="28"/>
          <w:szCs w:val="28"/>
        </w:rPr>
      </w:pPr>
      <w:r w:rsidRPr="00C32458">
        <w:rPr>
          <w:sz w:val="28"/>
          <w:szCs w:val="28"/>
        </w:rPr>
        <w:t>За результатами виконання цих робіт в місті Луцьку було додатково встановлено:</w:t>
      </w:r>
    </w:p>
    <w:p w:rsidR="005F10B3" w:rsidRPr="00C32458" w:rsidRDefault="005F10B3" w:rsidP="005F10B3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C32458">
        <w:rPr>
          <w:sz w:val="28"/>
          <w:szCs w:val="28"/>
        </w:rPr>
        <w:t>42 оглядові відеокамери;</w:t>
      </w:r>
    </w:p>
    <w:p w:rsidR="005F10B3" w:rsidRPr="00C32458" w:rsidRDefault="005F10B3" w:rsidP="005F10B3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C32458">
        <w:rPr>
          <w:sz w:val="28"/>
          <w:szCs w:val="28"/>
        </w:rPr>
        <w:t xml:space="preserve">17 камер із функцією розпізнавання </w:t>
      </w:r>
      <w:r w:rsidRPr="008659C7">
        <w:rPr>
          <w:sz w:val="28"/>
          <w:szCs w:val="28"/>
        </w:rPr>
        <w:t xml:space="preserve">державних номерних </w:t>
      </w:r>
      <w:r w:rsidRPr="00C32458">
        <w:rPr>
          <w:sz w:val="28"/>
          <w:szCs w:val="28"/>
        </w:rPr>
        <w:t xml:space="preserve">знаків; </w:t>
      </w:r>
    </w:p>
    <w:p w:rsidR="005F10B3" w:rsidRPr="008659C7" w:rsidRDefault="005F10B3" w:rsidP="005F10B3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8659C7">
        <w:rPr>
          <w:sz w:val="28"/>
          <w:szCs w:val="28"/>
        </w:rPr>
        <w:t>3 «</w:t>
      </w:r>
      <w:proofErr w:type="spellStart"/>
      <w:r w:rsidR="008659C7" w:rsidRPr="008659C7">
        <w:rPr>
          <w:sz w:val="28"/>
          <w:szCs w:val="28"/>
        </w:rPr>
        <w:t>роботизовані</w:t>
      </w:r>
      <w:proofErr w:type="spellEnd"/>
      <w:r w:rsidRPr="008659C7">
        <w:rPr>
          <w:sz w:val="28"/>
          <w:szCs w:val="28"/>
        </w:rPr>
        <w:t xml:space="preserve">» камери, дві з яких мають 52-кратний оптичний </w:t>
      </w:r>
      <w:proofErr w:type="spellStart"/>
      <w:r w:rsidRPr="008659C7">
        <w:rPr>
          <w:sz w:val="28"/>
          <w:szCs w:val="28"/>
        </w:rPr>
        <w:t>зум</w:t>
      </w:r>
      <w:proofErr w:type="spellEnd"/>
      <w:r w:rsidRPr="008659C7">
        <w:rPr>
          <w:sz w:val="28"/>
          <w:szCs w:val="28"/>
        </w:rPr>
        <w:t>.</w:t>
      </w:r>
    </w:p>
    <w:p w:rsidR="005F10B3" w:rsidRPr="00C32458" w:rsidRDefault="005F10B3" w:rsidP="005F10B3">
      <w:pPr>
        <w:ind w:firstLine="709"/>
        <w:jc w:val="both"/>
        <w:rPr>
          <w:sz w:val="28"/>
          <w:szCs w:val="28"/>
        </w:rPr>
      </w:pPr>
      <w:r w:rsidRPr="008659C7">
        <w:rPr>
          <w:sz w:val="28"/>
          <w:szCs w:val="28"/>
        </w:rPr>
        <w:t xml:space="preserve">Ці </w:t>
      </w:r>
      <w:r w:rsidR="00B07A17" w:rsidRPr="008659C7">
        <w:rPr>
          <w:sz w:val="28"/>
          <w:szCs w:val="28"/>
        </w:rPr>
        <w:t>сучасні «</w:t>
      </w:r>
      <w:proofErr w:type="spellStart"/>
      <w:r w:rsidR="00B07A17" w:rsidRPr="008659C7">
        <w:rPr>
          <w:sz w:val="28"/>
          <w:szCs w:val="28"/>
        </w:rPr>
        <w:t>роботизовані</w:t>
      </w:r>
      <w:proofErr w:type="spellEnd"/>
      <w:r w:rsidR="00B07A17" w:rsidRPr="00C32458">
        <w:rPr>
          <w:sz w:val="28"/>
          <w:szCs w:val="28"/>
        </w:rPr>
        <w:t xml:space="preserve">» </w:t>
      </w:r>
      <w:r w:rsidRPr="00C32458">
        <w:rPr>
          <w:sz w:val="28"/>
          <w:szCs w:val="28"/>
        </w:rPr>
        <w:t xml:space="preserve">камери </w:t>
      </w:r>
      <w:r w:rsidR="00B07A17" w:rsidRPr="00C32458">
        <w:rPr>
          <w:sz w:val="28"/>
          <w:szCs w:val="28"/>
        </w:rPr>
        <w:t>створили</w:t>
      </w:r>
      <w:r w:rsidRPr="00C32458">
        <w:rPr>
          <w:sz w:val="28"/>
          <w:szCs w:val="28"/>
        </w:rPr>
        <w:t xml:space="preserve"> можливість диспетчерам відділу «Центр безпеки міста Луцьк» департаменту муніципальної варти контролювати ситуацію по спалюванню промислових та побутових відходів, листя та гілля у приватному секторі міста та навколишніх селах Луцької ОТГ.</w:t>
      </w:r>
    </w:p>
    <w:p w:rsidR="00C002F9" w:rsidRPr="008659C7" w:rsidRDefault="005F10B3" w:rsidP="00C002F9">
      <w:pPr>
        <w:ind w:firstLine="708"/>
        <w:jc w:val="both"/>
        <w:rPr>
          <w:sz w:val="28"/>
          <w:szCs w:val="28"/>
        </w:rPr>
      </w:pPr>
      <w:r w:rsidRPr="00C32458">
        <w:rPr>
          <w:sz w:val="28"/>
          <w:szCs w:val="28"/>
        </w:rPr>
        <w:t xml:space="preserve">В березні була </w:t>
      </w:r>
      <w:r w:rsidRPr="008659C7">
        <w:rPr>
          <w:sz w:val="28"/>
          <w:szCs w:val="28"/>
        </w:rPr>
        <w:t xml:space="preserve">проведена закупівля сучасної </w:t>
      </w:r>
      <w:proofErr w:type="spellStart"/>
      <w:r w:rsidRPr="008659C7">
        <w:rPr>
          <w:sz w:val="28"/>
          <w:szCs w:val="28"/>
        </w:rPr>
        <w:t>відеостіни</w:t>
      </w:r>
      <w:proofErr w:type="spellEnd"/>
      <w:r w:rsidRPr="008659C7">
        <w:rPr>
          <w:sz w:val="28"/>
          <w:szCs w:val="28"/>
        </w:rPr>
        <w:t xml:space="preserve"> д</w:t>
      </w:r>
      <w:r w:rsidR="00B07A17" w:rsidRPr="008659C7">
        <w:rPr>
          <w:sz w:val="28"/>
          <w:szCs w:val="28"/>
        </w:rPr>
        <w:t>ля</w:t>
      </w:r>
      <w:r w:rsidR="008659C7" w:rsidRPr="008659C7">
        <w:rPr>
          <w:sz w:val="28"/>
          <w:szCs w:val="28"/>
        </w:rPr>
        <w:t xml:space="preserve"> відділу</w:t>
      </w:r>
      <w:r w:rsidR="00B07A17" w:rsidRPr="008659C7">
        <w:rPr>
          <w:sz w:val="28"/>
          <w:szCs w:val="28"/>
        </w:rPr>
        <w:t xml:space="preserve"> </w:t>
      </w:r>
      <w:r w:rsidR="008659C7" w:rsidRPr="008659C7">
        <w:rPr>
          <w:sz w:val="28"/>
          <w:szCs w:val="28"/>
        </w:rPr>
        <w:t>«</w:t>
      </w:r>
      <w:r w:rsidR="00B07A17" w:rsidRPr="008659C7">
        <w:rPr>
          <w:sz w:val="28"/>
          <w:szCs w:val="28"/>
        </w:rPr>
        <w:t>Центр безпеки міста Луцьк</w:t>
      </w:r>
      <w:r w:rsidR="008659C7" w:rsidRPr="008659C7">
        <w:rPr>
          <w:sz w:val="28"/>
          <w:szCs w:val="28"/>
        </w:rPr>
        <w:t>»</w:t>
      </w:r>
      <w:r w:rsidR="00B07A17" w:rsidRPr="008659C7">
        <w:rPr>
          <w:sz w:val="28"/>
          <w:szCs w:val="28"/>
        </w:rPr>
        <w:t>, яка</w:t>
      </w:r>
      <w:r w:rsidRPr="008659C7">
        <w:rPr>
          <w:sz w:val="28"/>
          <w:szCs w:val="28"/>
        </w:rPr>
        <w:t xml:space="preserve"> </w:t>
      </w:r>
      <w:r w:rsidR="00B07A17" w:rsidRPr="008659C7">
        <w:rPr>
          <w:sz w:val="28"/>
          <w:szCs w:val="28"/>
        </w:rPr>
        <w:t>надає</w:t>
      </w:r>
      <w:r w:rsidRPr="008659C7">
        <w:rPr>
          <w:sz w:val="28"/>
          <w:szCs w:val="28"/>
        </w:rPr>
        <w:t xml:space="preserve"> можливість одночасного моніторингу диспетчерами осн</w:t>
      </w:r>
      <w:r w:rsidR="00B07A17" w:rsidRPr="008659C7">
        <w:rPr>
          <w:sz w:val="28"/>
          <w:szCs w:val="28"/>
        </w:rPr>
        <w:t>овних критичних локацій Системи.</w:t>
      </w:r>
      <w:r w:rsidRPr="008659C7">
        <w:rPr>
          <w:sz w:val="28"/>
          <w:szCs w:val="28"/>
        </w:rPr>
        <w:t xml:space="preserve"> </w:t>
      </w:r>
      <w:r w:rsidR="00B07A17" w:rsidRPr="008659C7">
        <w:rPr>
          <w:sz w:val="28"/>
          <w:szCs w:val="28"/>
        </w:rPr>
        <w:t>А</w:t>
      </w:r>
      <w:r w:rsidRPr="008659C7">
        <w:rPr>
          <w:sz w:val="28"/>
          <w:szCs w:val="28"/>
        </w:rPr>
        <w:t>дже</w:t>
      </w:r>
      <w:r w:rsidR="00BD0674" w:rsidRPr="008659C7">
        <w:rPr>
          <w:sz w:val="28"/>
          <w:szCs w:val="28"/>
        </w:rPr>
        <w:t>,</w:t>
      </w:r>
      <w:r w:rsidRPr="008659C7">
        <w:rPr>
          <w:sz w:val="28"/>
          <w:szCs w:val="28"/>
        </w:rPr>
        <w:t xml:space="preserve"> станом на 01.03.2021</w:t>
      </w:r>
      <w:r w:rsidR="00BD0674" w:rsidRPr="008659C7">
        <w:rPr>
          <w:sz w:val="28"/>
          <w:szCs w:val="28"/>
        </w:rPr>
        <w:t>,</w:t>
      </w:r>
      <w:r w:rsidRPr="008659C7">
        <w:rPr>
          <w:sz w:val="28"/>
          <w:szCs w:val="28"/>
        </w:rPr>
        <w:t xml:space="preserve"> </w:t>
      </w:r>
      <w:r w:rsidR="00C002F9" w:rsidRPr="008659C7">
        <w:rPr>
          <w:sz w:val="28"/>
          <w:szCs w:val="28"/>
        </w:rPr>
        <w:t>загальна кількість</w:t>
      </w:r>
      <w:r w:rsidR="004950E3" w:rsidRPr="008659C7">
        <w:rPr>
          <w:sz w:val="28"/>
          <w:szCs w:val="28"/>
        </w:rPr>
        <w:t xml:space="preserve"> камер відеоспостереження, які </w:t>
      </w:r>
      <w:r w:rsidR="00C002F9" w:rsidRPr="008659C7">
        <w:rPr>
          <w:sz w:val="28"/>
          <w:szCs w:val="28"/>
        </w:rPr>
        <w:t xml:space="preserve">входять до складу </w:t>
      </w:r>
      <w:r w:rsidR="00477ACD" w:rsidRPr="008659C7">
        <w:rPr>
          <w:sz w:val="28"/>
          <w:szCs w:val="28"/>
        </w:rPr>
        <w:t>комплексної</w:t>
      </w:r>
      <w:r w:rsidR="00C002F9" w:rsidRPr="008659C7">
        <w:rPr>
          <w:sz w:val="28"/>
          <w:szCs w:val="28"/>
        </w:rPr>
        <w:t xml:space="preserve"> системи відеоспостереження «Безпечне місто Луцьк»</w:t>
      </w:r>
      <w:r w:rsidR="00477ACD" w:rsidRPr="008659C7">
        <w:rPr>
          <w:sz w:val="28"/>
          <w:szCs w:val="28"/>
        </w:rPr>
        <w:t>,</w:t>
      </w:r>
      <w:r w:rsidR="00C002F9" w:rsidRPr="008659C7">
        <w:rPr>
          <w:sz w:val="28"/>
          <w:szCs w:val="28"/>
        </w:rPr>
        <w:t xml:space="preserve"> вже становила 352 </w:t>
      </w:r>
      <w:r w:rsidR="005F020F" w:rsidRPr="008659C7">
        <w:rPr>
          <w:sz w:val="28"/>
          <w:szCs w:val="28"/>
        </w:rPr>
        <w:t>од.</w:t>
      </w:r>
      <w:r w:rsidR="00C002F9" w:rsidRPr="008659C7">
        <w:rPr>
          <w:sz w:val="28"/>
          <w:szCs w:val="28"/>
        </w:rPr>
        <w:t>:</w:t>
      </w:r>
    </w:p>
    <w:p w:rsidR="00C002F9" w:rsidRPr="008659C7" w:rsidRDefault="00BD0674" w:rsidP="00C002F9">
      <w:pPr>
        <w:pStyle w:val="a3"/>
        <w:numPr>
          <w:ilvl w:val="0"/>
          <w:numId w:val="5"/>
        </w:numPr>
        <w:ind w:left="709"/>
        <w:jc w:val="both"/>
        <w:rPr>
          <w:sz w:val="28"/>
          <w:szCs w:val="28"/>
        </w:rPr>
      </w:pPr>
      <w:r w:rsidRPr="008659C7">
        <w:rPr>
          <w:sz w:val="28"/>
          <w:szCs w:val="28"/>
        </w:rPr>
        <w:t xml:space="preserve">6 </w:t>
      </w:r>
      <w:r w:rsidR="008659C7" w:rsidRPr="008659C7">
        <w:rPr>
          <w:sz w:val="28"/>
          <w:szCs w:val="28"/>
        </w:rPr>
        <w:t>«</w:t>
      </w:r>
      <w:proofErr w:type="spellStart"/>
      <w:r w:rsidR="008659C7" w:rsidRPr="008659C7">
        <w:rPr>
          <w:sz w:val="28"/>
          <w:szCs w:val="28"/>
        </w:rPr>
        <w:t>роботизованих</w:t>
      </w:r>
      <w:proofErr w:type="spellEnd"/>
      <w:r w:rsidR="008659C7" w:rsidRPr="008659C7">
        <w:rPr>
          <w:sz w:val="28"/>
          <w:szCs w:val="28"/>
        </w:rPr>
        <w:t>»</w:t>
      </w:r>
      <w:r w:rsidR="00C002F9" w:rsidRPr="008659C7">
        <w:rPr>
          <w:sz w:val="28"/>
          <w:szCs w:val="28"/>
        </w:rPr>
        <w:t>;</w:t>
      </w:r>
    </w:p>
    <w:p w:rsidR="00C002F9" w:rsidRPr="008659C7" w:rsidRDefault="00C002F9" w:rsidP="00C002F9">
      <w:pPr>
        <w:pStyle w:val="a3"/>
        <w:numPr>
          <w:ilvl w:val="0"/>
          <w:numId w:val="5"/>
        </w:numPr>
        <w:ind w:left="709"/>
        <w:jc w:val="both"/>
        <w:rPr>
          <w:sz w:val="28"/>
          <w:szCs w:val="28"/>
        </w:rPr>
      </w:pPr>
      <w:r w:rsidRPr="008659C7">
        <w:rPr>
          <w:sz w:val="28"/>
          <w:szCs w:val="28"/>
        </w:rPr>
        <w:t>223 оглядов</w:t>
      </w:r>
      <w:r w:rsidR="00BD0674" w:rsidRPr="008659C7">
        <w:rPr>
          <w:sz w:val="28"/>
          <w:szCs w:val="28"/>
        </w:rPr>
        <w:t>их</w:t>
      </w:r>
      <w:r w:rsidRPr="008659C7">
        <w:rPr>
          <w:sz w:val="28"/>
          <w:szCs w:val="28"/>
        </w:rPr>
        <w:t>;</w:t>
      </w:r>
    </w:p>
    <w:p w:rsidR="00C002F9" w:rsidRPr="008659C7" w:rsidRDefault="004950E3" w:rsidP="00C002F9">
      <w:pPr>
        <w:pStyle w:val="a3"/>
        <w:numPr>
          <w:ilvl w:val="0"/>
          <w:numId w:val="5"/>
        </w:numPr>
        <w:ind w:left="709"/>
        <w:jc w:val="both"/>
        <w:rPr>
          <w:sz w:val="28"/>
          <w:szCs w:val="28"/>
        </w:rPr>
      </w:pPr>
      <w:r w:rsidRPr="008659C7">
        <w:rPr>
          <w:sz w:val="28"/>
          <w:szCs w:val="28"/>
        </w:rPr>
        <w:t xml:space="preserve">92 </w:t>
      </w:r>
      <w:r w:rsidR="00C002F9" w:rsidRPr="008659C7">
        <w:rPr>
          <w:sz w:val="28"/>
          <w:szCs w:val="28"/>
        </w:rPr>
        <w:t>з функцією розпізнавання  державних номерних знаків;</w:t>
      </w:r>
    </w:p>
    <w:p w:rsidR="00C002F9" w:rsidRPr="008659C7" w:rsidRDefault="004950E3" w:rsidP="00C002F9">
      <w:pPr>
        <w:pStyle w:val="a3"/>
        <w:numPr>
          <w:ilvl w:val="0"/>
          <w:numId w:val="5"/>
        </w:numPr>
        <w:ind w:left="709"/>
        <w:jc w:val="both"/>
        <w:rPr>
          <w:sz w:val="28"/>
          <w:szCs w:val="28"/>
        </w:rPr>
      </w:pPr>
      <w:r w:rsidRPr="008659C7">
        <w:rPr>
          <w:sz w:val="28"/>
          <w:szCs w:val="28"/>
        </w:rPr>
        <w:t>31</w:t>
      </w:r>
      <w:r w:rsidR="00C002F9" w:rsidRPr="008659C7">
        <w:rPr>
          <w:sz w:val="28"/>
          <w:szCs w:val="28"/>
        </w:rPr>
        <w:t xml:space="preserve"> відеокамер</w:t>
      </w:r>
      <w:r w:rsidR="00BD0674" w:rsidRPr="008659C7">
        <w:rPr>
          <w:sz w:val="28"/>
          <w:szCs w:val="28"/>
        </w:rPr>
        <w:t>а</w:t>
      </w:r>
      <w:r w:rsidR="00C002F9" w:rsidRPr="008659C7">
        <w:rPr>
          <w:sz w:val="28"/>
          <w:szCs w:val="28"/>
        </w:rPr>
        <w:t xml:space="preserve"> на СМАРТ-зупинках.</w:t>
      </w:r>
    </w:p>
    <w:p w:rsidR="005F10B3" w:rsidRPr="00C32458" w:rsidRDefault="005F10B3" w:rsidP="005F10B3">
      <w:pPr>
        <w:ind w:firstLine="708"/>
        <w:jc w:val="both"/>
        <w:rPr>
          <w:sz w:val="28"/>
          <w:szCs w:val="28"/>
        </w:rPr>
      </w:pPr>
      <w:r w:rsidRPr="008659C7">
        <w:rPr>
          <w:sz w:val="28"/>
          <w:szCs w:val="28"/>
        </w:rPr>
        <w:t xml:space="preserve">Також в Центрі безпеки міста Луцьк </w:t>
      </w:r>
      <w:r w:rsidR="00477ACD" w:rsidRPr="00C32458">
        <w:rPr>
          <w:sz w:val="28"/>
          <w:szCs w:val="28"/>
        </w:rPr>
        <w:t xml:space="preserve">були </w:t>
      </w:r>
      <w:r w:rsidR="004950E3">
        <w:rPr>
          <w:sz w:val="28"/>
          <w:szCs w:val="28"/>
        </w:rPr>
        <w:t xml:space="preserve">створені та облаштовані </w:t>
      </w:r>
      <w:r w:rsidRPr="00C32458">
        <w:rPr>
          <w:sz w:val="28"/>
          <w:szCs w:val="28"/>
        </w:rPr>
        <w:t xml:space="preserve">спеціалізованими комп’ютерами робочі місця для працівників правоохоронних органів (СБУ, Патрульної поліції), які використовуються для оперативного опрацювання </w:t>
      </w:r>
      <w:proofErr w:type="spellStart"/>
      <w:r w:rsidRPr="00C32458">
        <w:rPr>
          <w:sz w:val="28"/>
          <w:szCs w:val="28"/>
        </w:rPr>
        <w:t>відеоконтенту</w:t>
      </w:r>
      <w:proofErr w:type="spellEnd"/>
      <w:r w:rsidRPr="00C32458">
        <w:rPr>
          <w:sz w:val="28"/>
          <w:szCs w:val="28"/>
        </w:rPr>
        <w:t xml:space="preserve"> з камер Системи та проведення спецоперацій.</w:t>
      </w:r>
    </w:p>
    <w:p w:rsidR="005F10B3" w:rsidRPr="00C32458" w:rsidRDefault="005F10B3" w:rsidP="005F10B3">
      <w:pPr>
        <w:ind w:firstLine="708"/>
        <w:jc w:val="both"/>
        <w:rPr>
          <w:sz w:val="28"/>
          <w:szCs w:val="28"/>
        </w:rPr>
      </w:pPr>
      <w:r w:rsidRPr="00C32458">
        <w:rPr>
          <w:sz w:val="28"/>
          <w:szCs w:val="28"/>
        </w:rPr>
        <w:t>На замовлення департаменту муніципальної варти</w:t>
      </w:r>
      <w:r w:rsidR="00BD0674">
        <w:rPr>
          <w:sz w:val="28"/>
          <w:szCs w:val="28"/>
        </w:rPr>
        <w:t>,</w:t>
      </w:r>
      <w:r w:rsidRPr="00C32458">
        <w:rPr>
          <w:sz w:val="28"/>
          <w:szCs w:val="28"/>
        </w:rPr>
        <w:t xml:space="preserve"> виготовлено </w:t>
      </w:r>
      <w:proofErr w:type="spellStart"/>
      <w:r w:rsidRPr="00C32458">
        <w:rPr>
          <w:sz w:val="28"/>
          <w:szCs w:val="28"/>
        </w:rPr>
        <w:t>проєктно</w:t>
      </w:r>
      <w:proofErr w:type="spellEnd"/>
      <w:r w:rsidRPr="00C32458">
        <w:rPr>
          <w:sz w:val="28"/>
          <w:szCs w:val="28"/>
        </w:rPr>
        <w:t xml:space="preserve">-кошторисну документацію на виконання робіт за такими </w:t>
      </w:r>
      <w:proofErr w:type="spellStart"/>
      <w:r w:rsidRPr="00C32458">
        <w:rPr>
          <w:sz w:val="28"/>
          <w:szCs w:val="28"/>
        </w:rPr>
        <w:t>проєктами</w:t>
      </w:r>
      <w:proofErr w:type="spellEnd"/>
      <w:r w:rsidRPr="00C32458">
        <w:rPr>
          <w:sz w:val="28"/>
          <w:szCs w:val="28"/>
        </w:rPr>
        <w:t xml:space="preserve">: </w:t>
      </w:r>
    </w:p>
    <w:p w:rsidR="005F10B3" w:rsidRPr="00C32458" w:rsidRDefault="00D75CDA" w:rsidP="005F10B3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32458">
        <w:rPr>
          <w:sz w:val="28"/>
          <w:szCs w:val="28"/>
        </w:rPr>
        <w:t>Безпечне місто Луцьк</w:t>
      </w:r>
      <w:r>
        <w:rPr>
          <w:sz w:val="28"/>
          <w:szCs w:val="28"/>
        </w:rPr>
        <w:t>» –</w:t>
      </w:r>
      <w:r w:rsidR="005F10B3" w:rsidRPr="004950E3">
        <w:rPr>
          <w:color w:val="FF0000"/>
          <w:sz w:val="28"/>
          <w:szCs w:val="28"/>
        </w:rPr>
        <w:t xml:space="preserve"> </w:t>
      </w:r>
      <w:r w:rsidR="005F10B3" w:rsidRPr="00C32458">
        <w:rPr>
          <w:sz w:val="28"/>
          <w:szCs w:val="28"/>
        </w:rPr>
        <w:t xml:space="preserve">Нове будівництво </w:t>
      </w:r>
      <w:proofErr w:type="spellStart"/>
      <w:r w:rsidR="005F10B3" w:rsidRPr="00C32458">
        <w:rPr>
          <w:sz w:val="28"/>
          <w:szCs w:val="28"/>
        </w:rPr>
        <w:t>волоконно</w:t>
      </w:r>
      <w:proofErr w:type="spellEnd"/>
      <w:r w:rsidR="005F10B3" w:rsidRPr="00C32458">
        <w:rPr>
          <w:sz w:val="28"/>
          <w:szCs w:val="28"/>
        </w:rPr>
        <w:t>-оптичних ліній зв'я</w:t>
      </w:r>
      <w:r w:rsidR="004950E3">
        <w:rPr>
          <w:sz w:val="28"/>
          <w:szCs w:val="28"/>
        </w:rPr>
        <w:t xml:space="preserve">зку у місті Луцьку по вулицях: </w:t>
      </w:r>
      <w:proofErr w:type="spellStart"/>
      <w:r w:rsidR="005F10B3" w:rsidRPr="00C32458">
        <w:rPr>
          <w:sz w:val="28"/>
          <w:szCs w:val="28"/>
        </w:rPr>
        <w:t>Гордіюк</w:t>
      </w:r>
      <w:proofErr w:type="spellEnd"/>
      <w:r w:rsidR="005F10B3" w:rsidRPr="00C32458">
        <w:rPr>
          <w:sz w:val="28"/>
          <w:szCs w:val="28"/>
        </w:rPr>
        <w:t xml:space="preserve">, </w:t>
      </w:r>
      <w:proofErr w:type="spellStart"/>
      <w:r w:rsidR="005F10B3" w:rsidRPr="00C32458">
        <w:rPr>
          <w:sz w:val="28"/>
          <w:szCs w:val="28"/>
        </w:rPr>
        <w:t>Конякіна</w:t>
      </w:r>
      <w:proofErr w:type="spellEnd"/>
      <w:r w:rsidR="005F10B3" w:rsidRPr="00C32458">
        <w:rPr>
          <w:sz w:val="28"/>
          <w:szCs w:val="28"/>
        </w:rPr>
        <w:t xml:space="preserve">, </w:t>
      </w:r>
      <w:proofErr w:type="spellStart"/>
      <w:r w:rsidR="005F10B3" w:rsidRPr="00C32458">
        <w:rPr>
          <w:sz w:val="28"/>
          <w:szCs w:val="28"/>
        </w:rPr>
        <w:t>Карбишева</w:t>
      </w:r>
      <w:proofErr w:type="spellEnd"/>
      <w:r w:rsidR="005F10B3" w:rsidRPr="00C32458">
        <w:rPr>
          <w:sz w:val="28"/>
          <w:szCs w:val="28"/>
        </w:rPr>
        <w:t>, Єршова, Карпенка-Карого; проспекта</w:t>
      </w:r>
      <w:r w:rsidR="004950E3">
        <w:rPr>
          <w:sz w:val="28"/>
          <w:szCs w:val="28"/>
        </w:rPr>
        <w:t>х:</w:t>
      </w:r>
      <w:r w:rsidR="005F10B3" w:rsidRPr="00C32458">
        <w:rPr>
          <w:sz w:val="28"/>
          <w:szCs w:val="28"/>
        </w:rPr>
        <w:t xml:space="preserve"> Молоді, Соборності, Відродження;</w:t>
      </w:r>
    </w:p>
    <w:p w:rsidR="005F10B3" w:rsidRPr="00C32458" w:rsidRDefault="00D75CDA" w:rsidP="005F10B3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32458">
        <w:rPr>
          <w:sz w:val="28"/>
          <w:szCs w:val="28"/>
        </w:rPr>
        <w:t>Безпечне місто Луцьк</w:t>
      </w:r>
      <w:r>
        <w:rPr>
          <w:sz w:val="28"/>
          <w:szCs w:val="28"/>
        </w:rPr>
        <w:t xml:space="preserve">» – </w:t>
      </w:r>
      <w:r w:rsidR="004950E3">
        <w:rPr>
          <w:sz w:val="28"/>
          <w:szCs w:val="28"/>
        </w:rPr>
        <w:t xml:space="preserve">Нове будівництво з </w:t>
      </w:r>
      <w:r w:rsidR="005F10B3" w:rsidRPr="00C32458">
        <w:rPr>
          <w:sz w:val="28"/>
          <w:szCs w:val="28"/>
        </w:rPr>
        <w:t>встановлення камер відеоспостереження по проспектах Соборності та Молоді;</w:t>
      </w:r>
    </w:p>
    <w:p w:rsidR="005F10B3" w:rsidRPr="00C32458" w:rsidRDefault="00D75CDA" w:rsidP="005F10B3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5F10B3" w:rsidRPr="00C32458">
        <w:rPr>
          <w:sz w:val="28"/>
          <w:szCs w:val="28"/>
        </w:rPr>
        <w:t>Безпечне мі</w:t>
      </w:r>
      <w:r w:rsidR="004950E3">
        <w:rPr>
          <w:sz w:val="28"/>
          <w:szCs w:val="28"/>
        </w:rPr>
        <w:t>сто Луцьк</w:t>
      </w:r>
      <w:r>
        <w:rPr>
          <w:sz w:val="28"/>
          <w:szCs w:val="28"/>
        </w:rPr>
        <w:t>» –</w:t>
      </w:r>
      <w:r w:rsidR="004950E3">
        <w:rPr>
          <w:sz w:val="28"/>
          <w:szCs w:val="28"/>
        </w:rPr>
        <w:t xml:space="preserve"> Нове будівництво з </w:t>
      </w:r>
      <w:r w:rsidR="005F10B3" w:rsidRPr="00C32458">
        <w:rPr>
          <w:sz w:val="28"/>
          <w:szCs w:val="28"/>
        </w:rPr>
        <w:t>встановлення камер відеоспостереження по проспекту Відродження;</w:t>
      </w:r>
    </w:p>
    <w:p w:rsidR="005F10B3" w:rsidRPr="00C32458" w:rsidRDefault="00D75CDA" w:rsidP="005F10B3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F10B3" w:rsidRPr="00C32458">
        <w:rPr>
          <w:sz w:val="28"/>
          <w:szCs w:val="28"/>
        </w:rPr>
        <w:t>Безпечне мі</w:t>
      </w:r>
      <w:r w:rsidR="004950E3">
        <w:rPr>
          <w:sz w:val="28"/>
          <w:szCs w:val="28"/>
        </w:rPr>
        <w:t>сто Луцьк</w:t>
      </w:r>
      <w:r>
        <w:rPr>
          <w:sz w:val="28"/>
          <w:szCs w:val="28"/>
        </w:rPr>
        <w:t>» –</w:t>
      </w:r>
      <w:r w:rsidR="004950E3">
        <w:rPr>
          <w:sz w:val="28"/>
          <w:szCs w:val="28"/>
        </w:rPr>
        <w:t xml:space="preserve"> Нове будівництво з </w:t>
      </w:r>
      <w:r w:rsidR="005F10B3" w:rsidRPr="00C32458">
        <w:rPr>
          <w:sz w:val="28"/>
          <w:szCs w:val="28"/>
        </w:rPr>
        <w:t xml:space="preserve">встановлення камер відеоспостереження по вулицях </w:t>
      </w:r>
      <w:r w:rsidR="005F10B3" w:rsidRPr="009E3748">
        <w:rPr>
          <w:sz w:val="28"/>
          <w:szCs w:val="28"/>
        </w:rPr>
        <w:t xml:space="preserve">Домни </w:t>
      </w:r>
      <w:proofErr w:type="spellStart"/>
      <w:r w:rsidR="005F10B3" w:rsidRPr="009E3748">
        <w:rPr>
          <w:sz w:val="28"/>
          <w:szCs w:val="28"/>
        </w:rPr>
        <w:t>Гордіюк</w:t>
      </w:r>
      <w:proofErr w:type="spellEnd"/>
      <w:r w:rsidR="005F10B3" w:rsidRPr="00C32458">
        <w:rPr>
          <w:sz w:val="28"/>
          <w:szCs w:val="28"/>
        </w:rPr>
        <w:t xml:space="preserve">,  </w:t>
      </w:r>
      <w:proofErr w:type="spellStart"/>
      <w:r w:rsidR="005F10B3" w:rsidRPr="00C32458">
        <w:rPr>
          <w:sz w:val="28"/>
          <w:szCs w:val="28"/>
        </w:rPr>
        <w:t>Карбишева</w:t>
      </w:r>
      <w:proofErr w:type="spellEnd"/>
      <w:r w:rsidR="005F10B3" w:rsidRPr="00C32458">
        <w:rPr>
          <w:sz w:val="28"/>
          <w:szCs w:val="28"/>
        </w:rPr>
        <w:t>, Єршова;</w:t>
      </w:r>
    </w:p>
    <w:p w:rsidR="005F10B3" w:rsidRPr="00C32458" w:rsidRDefault="00D75CDA" w:rsidP="005F10B3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F10B3" w:rsidRPr="00C32458">
        <w:rPr>
          <w:sz w:val="28"/>
          <w:szCs w:val="28"/>
        </w:rPr>
        <w:t>Безпечне місто Луцьк</w:t>
      </w:r>
      <w:r>
        <w:rPr>
          <w:sz w:val="28"/>
          <w:szCs w:val="28"/>
        </w:rPr>
        <w:t xml:space="preserve">» – </w:t>
      </w:r>
      <w:r w:rsidR="005F10B3" w:rsidRPr="00C32458">
        <w:rPr>
          <w:sz w:val="28"/>
          <w:szCs w:val="28"/>
        </w:rPr>
        <w:t xml:space="preserve">Нове будівництво </w:t>
      </w:r>
      <w:proofErr w:type="spellStart"/>
      <w:r w:rsidR="005F10B3" w:rsidRPr="00C32458">
        <w:rPr>
          <w:sz w:val="28"/>
          <w:szCs w:val="28"/>
        </w:rPr>
        <w:t>во</w:t>
      </w:r>
      <w:r w:rsidR="004950E3">
        <w:rPr>
          <w:sz w:val="28"/>
          <w:szCs w:val="28"/>
        </w:rPr>
        <w:t>локонно</w:t>
      </w:r>
      <w:proofErr w:type="spellEnd"/>
      <w:r w:rsidR="004950E3">
        <w:rPr>
          <w:sz w:val="28"/>
          <w:szCs w:val="28"/>
        </w:rPr>
        <w:t xml:space="preserve">-оптичних ліній зв'язку з </w:t>
      </w:r>
      <w:r w:rsidR="005F10B3" w:rsidRPr="00C32458">
        <w:rPr>
          <w:sz w:val="28"/>
          <w:szCs w:val="28"/>
        </w:rPr>
        <w:t>встановленням камер відеоспостереження в мікрорайоні «Вересневе»;</w:t>
      </w:r>
    </w:p>
    <w:p w:rsidR="005F10B3" w:rsidRPr="00C32458" w:rsidRDefault="00D75CDA" w:rsidP="005F10B3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F10B3" w:rsidRPr="00C32458">
        <w:rPr>
          <w:sz w:val="28"/>
          <w:szCs w:val="28"/>
        </w:rPr>
        <w:t>Безпечне мі</w:t>
      </w:r>
      <w:r>
        <w:rPr>
          <w:sz w:val="28"/>
          <w:szCs w:val="28"/>
        </w:rPr>
        <w:t>сто Луцьк» –</w:t>
      </w:r>
      <w:r w:rsidR="004950E3">
        <w:rPr>
          <w:sz w:val="28"/>
          <w:szCs w:val="28"/>
        </w:rPr>
        <w:t xml:space="preserve"> Нове будівництво з </w:t>
      </w:r>
      <w:r w:rsidR="005F10B3" w:rsidRPr="00C32458">
        <w:rPr>
          <w:sz w:val="28"/>
          <w:szCs w:val="28"/>
        </w:rPr>
        <w:t xml:space="preserve">встановлення камер відеоспостереження на Театральному майдані, по вулиці Лесі Українки та дотичних до неї вулицях: </w:t>
      </w:r>
      <w:proofErr w:type="spellStart"/>
      <w:r w:rsidR="005F10B3" w:rsidRPr="00C32458">
        <w:rPr>
          <w:sz w:val="28"/>
          <w:szCs w:val="28"/>
        </w:rPr>
        <w:t>Градний</w:t>
      </w:r>
      <w:proofErr w:type="spellEnd"/>
      <w:r w:rsidR="005F10B3" w:rsidRPr="00C32458">
        <w:rPr>
          <w:sz w:val="28"/>
          <w:szCs w:val="28"/>
        </w:rPr>
        <w:t xml:space="preserve"> Узвіз, Крилова, Кривий </w:t>
      </w:r>
      <w:r w:rsidR="004950E3">
        <w:rPr>
          <w:sz w:val="28"/>
          <w:szCs w:val="28"/>
        </w:rPr>
        <w:t>Вал, П’ятницька Гірка, Пушкіна,</w:t>
      </w:r>
      <w:r w:rsidR="005F10B3" w:rsidRPr="00C32458">
        <w:rPr>
          <w:sz w:val="28"/>
          <w:szCs w:val="28"/>
        </w:rPr>
        <w:t xml:space="preserve"> Сенаторки </w:t>
      </w:r>
      <w:proofErr w:type="spellStart"/>
      <w:r w:rsidR="005F10B3" w:rsidRPr="00C32458">
        <w:rPr>
          <w:sz w:val="28"/>
          <w:szCs w:val="28"/>
        </w:rPr>
        <w:t>Левчанівської</w:t>
      </w:r>
      <w:proofErr w:type="spellEnd"/>
      <w:r w:rsidR="005F10B3" w:rsidRPr="00C32458">
        <w:rPr>
          <w:sz w:val="28"/>
          <w:szCs w:val="28"/>
        </w:rPr>
        <w:t xml:space="preserve"> та </w:t>
      </w:r>
      <w:r w:rsidR="005F10B3" w:rsidRPr="008659C7">
        <w:rPr>
          <w:sz w:val="28"/>
          <w:szCs w:val="28"/>
        </w:rPr>
        <w:t>площі Возз’єднання;</w:t>
      </w:r>
    </w:p>
    <w:p w:rsidR="005F10B3" w:rsidRDefault="00D75CDA" w:rsidP="005F10B3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F10B3" w:rsidRPr="00C32458">
        <w:rPr>
          <w:sz w:val="28"/>
          <w:szCs w:val="28"/>
        </w:rPr>
        <w:t>Безпечне мі</w:t>
      </w:r>
      <w:r>
        <w:rPr>
          <w:sz w:val="28"/>
          <w:szCs w:val="28"/>
        </w:rPr>
        <w:t>сто Луцьк» –</w:t>
      </w:r>
      <w:bookmarkStart w:id="0" w:name="_GoBack"/>
      <w:bookmarkEnd w:id="0"/>
      <w:r w:rsidR="004950E3">
        <w:rPr>
          <w:sz w:val="28"/>
          <w:szCs w:val="28"/>
        </w:rPr>
        <w:t xml:space="preserve"> Нове будівництво з </w:t>
      </w:r>
      <w:r w:rsidR="005F10B3" w:rsidRPr="00C32458">
        <w:rPr>
          <w:sz w:val="28"/>
          <w:szCs w:val="28"/>
        </w:rPr>
        <w:t>встановлення камер відеоспостереження по вулиці Рівненській та на Київському майдані.</w:t>
      </w:r>
    </w:p>
    <w:p w:rsidR="005F10B3" w:rsidRPr="00C32458" w:rsidRDefault="003C703B" w:rsidP="005F10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На </w:t>
      </w:r>
      <w:proofErr w:type="spellStart"/>
      <w:r>
        <w:rPr>
          <w:sz w:val="28"/>
          <w:szCs w:val="28"/>
          <w:lang w:val="ru-RU"/>
        </w:rPr>
        <w:t>замовлення</w:t>
      </w:r>
      <w:proofErr w:type="spellEnd"/>
      <w:r>
        <w:rPr>
          <w:sz w:val="28"/>
          <w:szCs w:val="28"/>
          <w:lang w:val="ru-RU"/>
        </w:rPr>
        <w:t xml:space="preserve"> д</w:t>
      </w:r>
      <w:proofErr w:type="spellStart"/>
      <w:r w:rsidR="005F10B3" w:rsidRPr="00C32458">
        <w:rPr>
          <w:sz w:val="28"/>
          <w:szCs w:val="28"/>
        </w:rPr>
        <w:t>епартамент</w:t>
      </w:r>
      <w:proofErr w:type="spellEnd"/>
      <w:r>
        <w:rPr>
          <w:sz w:val="28"/>
          <w:szCs w:val="28"/>
          <w:lang w:val="ru-RU"/>
        </w:rPr>
        <w:t>у</w:t>
      </w:r>
      <w:r w:rsidR="005F10B3" w:rsidRPr="00C32458">
        <w:rPr>
          <w:sz w:val="28"/>
          <w:szCs w:val="28"/>
        </w:rPr>
        <w:t xml:space="preserve"> муніципальної варти Луцької міської ради</w:t>
      </w:r>
      <w:r w:rsidR="00BD0674">
        <w:rPr>
          <w:sz w:val="28"/>
          <w:szCs w:val="28"/>
        </w:rPr>
        <w:t>,</w:t>
      </w:r>
      <w:r w:rsidR="005F10B3" w:rsidRPr="00C3245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ru-RU"/>
        </w:rPr>
        <w:t>виготовлено</w:t>
      </w:r>
      <w:proofErr w:type="spellEnd"/>
      <w:r>
        <w:rPr>
          <w:sz w:val="28"/>
          <w:szCs w:val="28"/>
          <w:lang w:val="ru-RU"/>
        </w:rPr>
        <w:t xml:space="preserve"> про</w:t>
      </w:r>
      <w:proofErr w:type="spellStart"/>
      <w:r>
        <w:rPr>
          <w:sz w:val="28"/>
          <w:szCs w:val="28"/>
        </w:rPr>
        <w:t>єктно</w:t>
      </w:r>
      <w:proofErr w:type="spellEnd"/>
      <w:r>
        <w:rPr>
          <w:sz w:val="28"/>
          <w:szCs w:val="28"/>
        </w:rPr>
        <w:t>-кошторисну документацію</w:t>
      </w:r>
      <w:r>
        <w:rPr>
          <w:sz w:val="28"/>
          <w:szCs w:val="28"/>
          <w:lang w:val="ru-RU"/>
        </w:rPr>
        <w:t xml:space="preserve"> </w:t>
      </w:r>
      <w:r w:rsidR="005F10B3" w:rsidRPr="00C32458">
        <w:rPr>
          <w:sz w:val="28"/>
          <w:szCs w:val="28"/>
        </w:rPr>
        <w:t>з по</w:t>
      </w:r>
      <w:r w:rsidR="004950E3">
        <w:rPr>
          <w:sz w:val="28"/>
          <w:szCs w:val="28"/>
        </w:rPr>
        <w:t xml:space="preserve">будови нового сегменту Системи </w:t>
      </w:r>
      <w:r w:rsidR="005F10B3" w:rsidRPr="00C32458">
        <w:rPr>
          <w:sz w:val="28"/>
          <w:szCs w:val="28"/>
        </w:rPr>
        <w:t>по проспе</w:t>
      </w:r>
      <w:r w:rsidR="004950E3">
        <w:rPr>
          <w:sz w:val="28"/>
          <w:szCs w:val="28"/>
        </w:rPr>
        <w:t xml:space="preserve">кту Волі та прилеглих до нього </w:t>
      </w:r>
      <w:r w:rsidR="005F10B3" w:rsidRPr="00C32458">
        <w:rPr>
          <w:sz w:val="28"/>
          <w:szCs w:val="28"/>
        </w:rPr>
        <w:t>вулицях, а саме: Глушець, Степана Бандери, Ш</w:t>
      </w:r>
      <w:r w:rsidR="004950E3">
        <w:rPr>
          <w:sz w:val="28"/>
          <w:szCs w:val="28"/>
        </w:rPr>
        <w:t xml:space="preserve">опена, Коперника, Чехова тощо. Під </w:t>
      </w:r>
      <w:proofErr w:type="spellStart"/>
      <w:r w:rsidR="004950E3">
        <w:rPr>
          <w:sz w:val="28"/>
          <w:szCs w:val="28"/>
        </w:rPr>
        <w:t>відеонагляд</w:t>
      </w:r>
      <w:proofErr w:type="spellEnd"/>
      <w:r w:rsidR="004950E3">
        <w:rPr>
          <w:sz w:val="28"/>
          <w:szCs w:val="28"/>
        </w:rPr>
        <w:t xml:space="preserve"> буде взято: дорожнє покриття, </w:t>
      </w:r>
      <w:proofErr w:type="spellStart"/>
      <w:r w:rsidR="005F10B3" w:rsidRPr="00C32458">
        <w:rPr>
          <w:sz w:val="28"/>
          <w:szCs w:val="28"/>
        </w:rPr>
        <w:t>паркувальні</w:t>
      </w:r>
      <w:proofErr w:type="spellEnd"/>
      <w:r w:rsidR="005F10B3" w:rsidRPr="00C32458">
        <w:rPr>
          <w:sz w:val="28"/>
          <w:szCs w:val="28"/>
        </w:rPr>
        <w:t xml:space="preserve"> майданчики, всі пішохідні переходи, </w:t>
      </w:r>
      <w:proofErr w:type="spellStart"/>
      <w:r w:rsidR="005F10B3" w:rsidRPr="00C32458">
        <w:rPr>
          <w:sz w:val="28"/>
          <w:szCs w:val="28"/>
        </w:rPr>
        <w:t>велодоріжки</w:t>
      </w:r>
      <w:proofErr w:type="spellEnd"/>
      <w:r w:rsidR="005F10B3" w:rsidRPr="00C32458">
        <w:rPr>
          <w:sz w:val="28"/>
          <w:szCs w:val="28"/>
        </w:rPr>
        <w:t xml:space="preserve"> та тротуари, сквери та відпочинкові місця. Також під</w:t>
      </w:r>
      <w:r w:rsidR="004950E3">
        <w:rPr>
          <w:sz w:val="28"/>
          <w:szCs w:val="28"/>
        </w:rPr>
        <w:t xml:space="preserve"> відеоспостереження потраплять </w:t>
      </w:r>
      <w:r w:rsidR="005F10B3" w:rsidRPr="00C32458">
        <w:rPr>
          <w:sz w:val="28"/>
          <w:szCs w:val="28"/>
        </w:rPr>
        <w:t>медичні установи та заклади освіти, які дотичні до проспекту.</w:t>
      </w:r>
      <w:r>
        <w:rPr>
          <w:sz w:val="28"/>
          <w:szCs w:val="28"/>
        </w:rPr>
        <w:t xml:space="preserve"> І вже найближчим часом буде оголошено тендер на закупівлю робіт з реалізації вищезазначеного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>.</w:t>
      </w:r>
    </w:p>
    <w:p w:rsidR="005F10B3" w:rsidRPr="00C32458" w:rsidRDefault="005F10B3" w:rsidP="005F10B3">
      <w:pPr>
        <w:ind w:firstLine="708"/>
        <w:jc w:val="both"/>
        <w:rPr>
          <w:sz w:val="28"/>
          <w:szCs w:val="28"/>
        </w:rPr>
      </w:pPr>
      <w:r w:rsidRPr="00C32458">
        <w:rPr>
          <w:sz w:val="28"/>
          <w:szCs w:val="28"/>
        </w:rPr>
        <w:t xml:space="preserve">В рамках реалізації цього </w:t>
      </w:r>
      <w:proofErr w:type="spellStart"/>
      <w:r w:rsidRPr="00C32458">
        <w:rPr>
          <w:sz w:val="28"/>
          <w:szCs w:val="28"/>
        </w:rPr>
        <w:t>проєкту</w:t>
      </w:r>
      <w:proofErr w:type="spellEnd"/>
      <w:r w:rsidRPr="00C32458">
        <w:rPr>
          <w:sz w:val="28"/>
          <w:szCs w:val="28"/>
        </w:rPr>
        <w:t xml:space="preserve"> </w:t>
      </w:r>
      <w:r w:rsidR="004950E3">
        <w:rPr>
          <w:sz w:val="28"/>
          <w:szCs w:val="28"/>
        </w:rPr>
        <w:t xml:space="preserve">заплановано побудувати близько 12 кілометрів </w:t>
      </w:r>
      <w:proofErr w:type="spellStart"/>
      <w:r w:rsidRPr="00C32458">
        <w:rPr>
          <w:sz w:val="28"/>
          <w:szCs w:val="28"/>
        </w:rPr>
        <w:t>волокон</w:t>
      </w:r>
      <w:r w:rsidR="002B77EA">
        <w:rPr>
          <w:sz w:val="28"/>
          <w:szCs w:val="28"/>
        </w:rPr>
        <w:t>но</w:t>
      </w:r>
      <w:proofErr w:type="spellEnd"/>
      <w:r w:rsidR="002B77EA">
        <w:rPr>
          <w:sz w:val="28"/>
          <w:szCs w:val="28"/>
        </w:rPr>
        <w:t>-оптичних ліній зв’язку</w:t>
      </w:r>
      <w:r w:rsidRPr="00C32458">
        <w:rPr>
          <w:sz w:val="28"/>
          <w:szCs w:val="28"/>
        </w:rPr>
        <w:t>, які буду</w:t>
      </w:r>
      <w:r w:rsidR="004950E3">
        <w:rPr>
          <w:sz w:val="28"/>
          <w:szCs w:val="28"/>
        </w:rPr>
        <w:t>ть прокладені по обидві сторони</w:t>
      </w:r>
      <w:r w:rsidRPr="00C32458">
        <w:rPr>
          <w:sz w:val="28"/>
          <w:szCs w:val="28"/>
        </w:rPr>
        <w:t xml:space="preserve"> проспекту в землі, з метою уникнення їх пошкодження та дотримання міської концепції щодо зменшення кабелів у повітрі.</w:t>
      </w:r>
    </w:p>
    <w:p w:rsidR="005F10B3" w:rsidRPr="00C32458" w:rsidRDefault="005F10B3" w:rsidP="005F10B3">
      <w:pPr>
        <w:ind w:firstLine="708"/>
        <w:jc w:val="both"/>
        <w:rPr>
          <w:sz w:val="28"/>
          <w:szCs w:val="28"/>
        </w:rPr>
      </w:pPr>
      <w:r w:rsidRPr="00C32458">
        <w:rPr>
          <w:sz w:val="28"/>
          <w:szCs w:val="28"/>
        </w:rPr>
        <w:t>Заплановано встановити:</w:t>
      </w:r>
    </w:p>
    <w:p w:rsidR="005F10B3" w:rsidRPr="00C32458" w:rsidRDefault="00C2476D" w:rsidP="005F10B3">
      <w:pPr>
        <w:pStyle w:val="a3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5F10B3" w:rsidRPr="00C32458">
        <w:rPr>
          <w:sz w:val="28"/>
          <w:szCs w:val="28"/>
        </w:rPr>
        <w:t xml:space="preserve"> камер з функцією розпізнавання номерних знаків по проспекту та його перехрестях.</w:t>
      </w:r>
    </w:p>
    <w:p w:rsidR="005F10B3" w:rsidRPr="00C32458" w:rsidRDefault="005F10B3" w:rsidP="005F10B3">
      <w:pPr>
        <w:pStyle w:val="a3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C32458">
        <w:rPr>
          <w:sz w:val="28"/>
          <w:szCs w:val="28"/>
        </w:rPr>
        <w:t>1</w:t>
      </w:r>
      <w:r w:rsidR="00C2476D">
        <w:rPr>
          <w:sz w:val="28"/>
          <w:szCs w:val="28"/>
        </w:rPr>
        <w:t>1</w:t>
      </w:r>
      <w:r w:rsidR="00DF37A2">
        <w:rPr>
          <w:sz w:val="28"/>
          <w:szCs w:val="28"/>
        </w:rPr>
        <w:t xml:space="preserve"> камер зі смарт-функцією </w:t>
      </w:r>
      <w:r w:rsidRPr="00C32458">
        <w:rPr>
          <w:sz w:val="28"/>
          <w:szCs w:val="28"/>
        </w:rPr>
        <w:t xml:space="preserve">розпізнавання обличчя. Ці камери будуть встановлені на входах в об’єкти освіти та медицини, які дотичні до проспекту. </w:t>
      </w:r>
    </w:p>
    <w:p w:rsidR="005F10B3" w:rsidRPr="00C32458" w:rsidRDefault="005F10B3" w:rsidP="005F10B3">
      <w:pPr>
        <w:pStyle w:val="a3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C32458">
        <w:rPr>
          <w:sz w:val="28"/>
          <w:szCs w:val="28"/>
        </w:rPr>
        <w:t>1</w:t>
      </w:r>
      <w:r w:rsidR="00C2476D">
        <w:rPr>
          <w:sz w:val="28"/>
          <w:szCs w:val="28"/>
        </w:rPr>
        <w:t>55</w:t>
      </w:r>
      <w:r w:rsidRPr="00C32458">
        <w:rPr>
          <w:sz w:val="28"/>
          <w:szCs w:val="28"/>
        </w:rPr>
        <w:t xml:space="preserve"> оглядових камер відеоспостереження в межах цього </w:t>
      </w:r>
      <w:proofErr w:type="spellStart"/>
      <w:r w:rsidRPr="00C32458">
        <w:rPr>
          <w:sz w:val="28"/>
          <w:szCs w:val="28"/>
        </w:rPr>
        <w:t>проєкту</w:t>
      </w:r>
      <w:proofErr w:type="spellEnd"/>
      <w:r w:rsidRPr="00C32458">
        <w:rPr>
          <w:sz w:val="28"/>
          <w:szCs w:val="28"/>
        </w:rPr>
        <w:t>, що дасть можливість диспетчерам пильно стежити та миттєво приймати рішення по усуненню псування комунального майна та тих об'єктів інфраструктури, що будуть встановлені.</w:t>
      </w:r>
    </w:p>
    <w:p w:rsidR="005F10B3" w:rsidRPr="00C32458" w:rsidRDefault="005F10B3" w:rsidP="005F10B3">
      <w:pPr>
        <w:ind w:firstLine="708"/>
        <w:jc w:val="both"/>
        <w:rPr>
          <w:sz w:val="28"/>
          <w:szCs w:val="28"/>
        </w:rPr>
      </w:pPr>
      <w:r w:rsidRPr="00C32458">
        <w:rPr>
          <w:sz w:val="28"/>
          <w:szCs w:val="28"/>
        </w:rPr>
        <w:t>Окрім того, така насичена сітка камер, сподіваємося, вплине і на зниження та повне зупинення на вказаному проспекті та дотичних вулицях поширення</w:t>
      </w:r>
      <w:r w:rsidR="00EF41D7" w:rsidRPr="00C32458">
        <w:rPr>
          <w:sz w:val="28"/>
          <w:szCs w:val="28"/>
        </w:rPr>
        <w:t>,</w:t>
      </w:r>
      <w:r w:rsidRPr="00C32458">
        <w:rPr>
          <w:sz w:val="28"/>
          <w:szCs w:val="28"/>
        </w:rPr>
        <w:t xml:space="preserve"> так званих "закладок", які, на жаль, часто-густо закладають у скверах та місцях </w:t>
      </w:r>
      <w:r w:rsidR="00DF37A2">
        <w:rPr>
          <w:sz w:val="28"/>
          <w:szCs w:val="28"/>
        </w:rPr>
        <w:t xml:space="preserve">поруч шкіл, </w:t>
      </w:r>
      <w:r w:rsidRPr="00C32458">
        <w:rPr>
          <w:sz w:val="28"/>
          <w:szCs w:val="28"/>
        </w:rPr>
        <w:t>садочків та лікарень.</w:t>
      </w:r>
      <w:r w:rsidR="00551D14">
        <w:rPr>
          <w:sz w:val="28"/>
          <w:szCs w:val="28"/>
        </w:rPr>
        <w:t xml:space="preserve"> </w:t>
      </w:r>
      <w:r w:rsidRPr="00C32458">
        <w:rPr>
          <w:sz w:val="28"/>
          <w:szCs w:val="28"/>
        </w:rPr>
        <w:t>Густота камер знизить вчинення адміністративних правопорушень вчинен</w:t>
      </w:r>
      <w:r w:rsidR="00DF37A2">
        <w:rPr>
          <w:sz w:val="28"/>
          <w:szCs w:val="28"/>
        </w:rPr>
        <w:t xml:space="preserve">их шляхом нанесення графіті на </w:t>
      </w:r>
      <w:r w:rsidRPr="00C32458">
        <w:rPr>
          <w:sz w:val="28"/>
          <w:szCs w:val="28"/>
        </w:rPr>
        <w:t>міських фасадах, комунальних о</w:t>
      </w:r>
      <w:r w:rsidR="00DF37A2">
        <w:rPr>
          <w:sz w:val="28"/>
          <w:szCs w:val="28"/>
        </w:rPr>
        <w:t xml:space="preserve">б'єктах інфраструктури тощо та </w:t>
      </w:r>
      <w:r w:rsidRPr="00C32458">
        <w:rPr>
          <w:sz w:val="28"/>
          <w:szCs w:val="28"/>
        </w:rPr>
        <w:t xml:space="preserve">прискорить розкриття вчинення таких правопорушень. </w:t>
      </w:r>
    </w:p>
    <w:p w:rsidR="005F10B3" w:rsidRPr="00C32458" w:rsidRDefault="005F10B3" w:rsidP="005F10B3">
      <w:pPr>
        <w:ind w:firstLine="708"/>
        <w:jc w:val="both"/>
        <w:rPr>
          <w:sz w:val="28"/>
          <w:szCs w:val="28"/>
        </w:rPr>
      </w:pPr>
      <w:r w:rsidRPr="00C32458">
        <w:rPr>
          <w:sz w:val="28"/>
          <w:szCs w:val="28"/>
        </w:rPr>
        <w:lastRenderedPageBreak/>
        <w:t>Комплекс цих заходів неодмінно позитив</w:t>
      </w:r>
      <w:r w:rsidR="00DF37A2">
        <w:rPr>
          <w:sz w:val="28"/>
          <w:szCs w:val="28"/>
        </w:rPr>
        <w:t xml:space="preserve">но вплине на зниження вчинення </w:t>
      </w:r>
      <w:r w:rsidRPr="00C32458">
        <w:rPr>
          <w:sz w:val="28"/>
          <w:szCs w:val="28"/>
        </w:rPr>
        <w:t>злочинів і на вказаних вулицях, і в місті в</w:t>
      </w:r>
      <w:r w:rsidR="00DF37A2">
        <w:rPr>
          <w:sz w:val="28"/>
          <w:szCs w:val="28"/>
        </w:rPr>
        <w:t xml:space="preserve"> </w:t>
      </w:r>
      <w:r w:rsidRPr="00C32458">
        <w:rPr>
          <w:sz w:val="28"/>
          <w:szCs w:val="28"/>
        </w:rPr>
        <w:t>цілому, що значно полегшить роботу правоохоронних органів.</w:t>
      </w:r>
    </w:p>
    <w:p w:rsidR="005F10B3" w:rsidRDefault="005F10B3" w:rsidP="005F10B3">
      <w:pPr>
        <w:ind w:firstLine="708"/>
        <w:jc w:val="both"/>
        <w:rPr>
          <w:sz w:val="28"/>
          <w:szCs w:val="28"/>
        </w:rPr>
      </w:pPr>
      <w:r w:rsidRPr="00C32458">
        <w:rPr>
          <w:sz w:val="28"/>
          <w:szCs w:val="28"/>
        </w:rPr>
        <w:t>Проспект</w:t>
      </w:r>
      <w:r w:rsidR="00DF37A2">
        <w:rPr>
          <w:sz w:val="28"/>
          <w:szCs w:val="28"/>
        </w:rPr>
        <w:t xml:space="preserve"> Волі в місті Луцьку має стати </w:t>
      </w:r>
      <w:r w:rsidRPr="00C32458">
        <w:rPr>
          <w:sz w:val="28"/>
          <w:szCs w:val="28"/>
        </w:rPr>
        <w:t>найбезпечніши</w:t>
      </w:r>
      <w:r w:rsidR="00EF41D7" w:rsidRPr="00C32458">
        <w:rPr>
          <w:sz w:val="28"/>
          <w:szCs w:val="28"/>
        </w:rPr>
        <w:t>м проспектом в країні.</w:t>
      </w:r>
    </w:p>
    <w:p w:rsidR="00551D14" w:rsidRPr="00551D14" w:rsidRDefault="00DF37A2" w:rsidP="00551D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551D14">
        <w:rPr>
          <w:sz w:val="28"/>
          <w:szCs w:val="28"/>
        </w:rPr>
        <w:t>1 вересня 2021 року</w:t>
      </w:r>
      <w:r w:rsidR="00551D14" w:rsidRPr="00551D14">
        <w:rPr>
          <w:sz w:val="28"/>
          <w:szCs w:val="28"/>
        </w:rPr>
        <w:t xml:space="preserve"> розпочинаються роботи з будівництва </w:t>
      </w:r>
      <w:proofErr w:type="spellStart"/>
      <w:r w:rsidR="00551D14" w:rsidRPr="00551D14">
        <w:rPr>
          <w:sz w:val="28"/>
          <w:szCs w:val="28"/>
        </w:rPr>
        <w:t>волоконно</w:t>
      </w:r>
      <w:proofErr w:type="spellEnd"/>
      <w:r w:rsidR="00551D14" w:rsidRPr="00551D14">
        <w:rPr>
          <w:sz w:val="28"/>
          <w:szCs w:val="28"/>
        </w:rPr>
        <w:t>-оптичних ліній зв'язку</w:t>
      </w:r>
      <w:r>
        <w:rPr>
          <w:sz w:val="28"/>
          <w:szCs w:val="28"/>
        </w:rPr>
        <w:t xml:space="preserve"> </w:t>
      </w:r>
      <w:r w:rsidR="00551D14">
        <w:rPr>
          <w:sz w:val="28"/>
          <w:szCs w:val="28"/>
        </w:rPr>
        <w:t>(ВОЛЗ)</w:t>
      </w:r>
      <w:r w:rsidR="00551D14" w:rsidRPr="00551D14">
        <w:rPr>
          <w:sz w:val="28"/>
          <w:szCs w:val="28"/>
        </w:rPr>
        <w:t xml:space="preserve"> у місті Луцьку по вулицях: </w:t>
      </w:r>
      <w:proofErr w:type="spellStart"/>
      <w:r w:rsidR="00551D14" w:rsidRPr="00551D14">
        <w:rPr>
          <w:sz w:val="28"/>
          <w:szCs w:val="28"/>
        </w:rPr>
        <w:t>Гордіюк</w:t>
      </w:r>
      <w:proofErr w:type="spellEnd"/>
      <w:r w:rsidR="00551D14" w:rsidRPr="00551D14">
        <w:rPr>
          <w:sz w:val="28"/>
          <w:szCs w:val="28"/>
        </w:rPr>
        <w:t xml:space="preserve">, </w:t>
      </w:r>
      <w:proofErr w:type="spellStart"/>
      <w:r w:rsidR="00551D14" w:rsidRPr="00551D14">
        <w:rPr>
          <w:sz w:val="28"/>
          <w:szCs w:val="28"/>
        </w:rPr>
        <w:t>Конякіна</w:t>
      </w:r>
      <w:proofErr w:type="spellEnd"/>
      <w:r w:rsidR="00551D14" w:rsidRPr="00551D14">
        <w:rPr>
          <w:sz w:val="28"/>
          <w:szCs w:val="28"/>
        </w:rPr>
        <w:t xml:space="preserve">, </w:t>
      </w:r>
      <w:proofErr w:type="spellStart"/>
      <w:r w:rsidR="00551D14" w:rsidRPr="00551D14">
        <w:rPr>
          <w:sz w:val="28"/>
          <w:szCs w:val="28"/>
        </w:rPr>
        <w:t>Карбишева</w:t>
      </w:r>
      <w:proofErr w:type="spellEnd"/>
      <w:r w:rsidR="00551D14" w:rsidRPr="00551D14">
        <w:rPr>
          <w:sz w:val="28"/>
          <w:szCs w:val="28"/>
        </w:rPr>
        <w:t>, Єршова, Карпенка-Карого; проспектах: Молоді, Соборності, Відродження та дотичних до них вулицях.</w:t>
      </w:r>
    </w:p>
    <w:p w:rsidR="00551D14" w:rsidRDefault="00551D14" w:rsidP="00551D14">
      <w:pPr>
        <w:ind w:firstLine="708"/>
        <w:jc w:val="both"/>
        <w:rPr>
          <w:sz w:val="28"/>
          <w:szCs w:val="28"/>
        </w:rPr>
      </w:pPr>
      <w:r w:rsidRPr="00551D14">
        <w:rPr>
          <w:sz w:val="28"/>
          <w:szCs w:val="28"/>
        </w:rPr>
        <w:t xml:space="preserve">Всього заплановано побудувати близько 20 кілометрів ВОЛЗ, що </w:t>
      </w:r>
      <w:r>
        <w:rPr>
          <w:sz w:val="28"/>
          <w:szCs w:val="28"/>
        </w:rPr>
        <w:t>створить</w:t>
      </w:r>
      <w:r w:rsidRPr="00551D14">
        <w:rPr>
          <w:sz w:val="28"/>
          <w:szCs w:val="28"/>
        </w:rPr>
        <w:t xml:space="preserve"> можливість </w:t>
      </w:r>
      <w:r w:rsidR="000058CC">
        <w:rPr>
          <w:sz w:val="28"/>
          <w:szCs w:val="28"/>
        </w:rPr>
        <w:t xml:space="preserve">надалі </w:t>
      </w:r>
      <w:r w:rsidRPr="00551D14">
        <w:rPr>
          <w:sz w:val="28"/>
          <w:szCs w:val="28"/>
        </w:rPr>
        <w:t>встановити камери від</w:t>
      </w:r>
      <w:r w:rsidR="00DF37A2">
        <w:rPr>
          <w:sz w:val="28"/>
          <w:szCs w:val="28"/>
        </w:rPr>
        <w:t xml:space="preserve">еоспостереження на цих вулицях </w:t>
      </w:r>
      <w:r w:rsidRPr="00551D14">
        <w:rPr>
          <w:sz w:val="28"/>
          <w:szCs w:val="28"/>
        </w:rPr>
        <w:t xml:space="preserve">у найближчий </w:t>
      </w:r>
      <w:r>
        <w:rPr>
          <w:sz w:val="28"/>
          <w:szCs w:val="28"/>
        </w:rPr>
        <w:t>рік</w:t>
      </w:r>
      <w:r w:rsidRPr="00551D14">
        <w:rPr>
          <w:sz w:val="28"/>
          <w:szCs w:val="28"/>
        </w:rPr>
        <w:t>. На дан</w:t>
      </w:r>
      <w:r>
        <w:rPr>
          <w:sz w:val="28"/>
          <w:szCs w:val="28"/>
        </w:rPr>
        <w:t>ій</w:t>
      </w:r>
      <w:r w:rsidRPr="00551D14">
        <w:rPr>
          <w:sz w:val="28"/>
          <w:szCs w:val="28"/>
        </w:rPr>
        <w:t xml:space="preserve"> ділянці було пов</w:t>
      </w:r>
      <w:r w:rsidR="000058CC">
        <w:rPr>
          <w:sz w:val="28"/>
          <w:szCs w:val="28"/>
        </w:rPr>
        <w:t xml:space="preserve">ністю відсутнє </w:t>
      </w:r>
      <w:proofErr w:type="spellStart"/>
      <w:r w:rsidR="000058CC">
        <w:rPr>
          <w:sz w:val="28"/>
          <w:szCs w:val="28"/>
        </w:rPr>
        <w:t>опто</w:t>
      </w:r>
      <w:r w:rsidRPr="00551D14">
        <w:rPr>
          <w:sz w:val="28"/>
          <w:szCs w:val="28"/>
        </w:rPr>
        <w:t>волокно</w:t>
      </w:r>
      <w:proofErr w:type="spellEnd"/>
      <w:r w:rsidRPr="00551D14">
        <w:rPr>
          <w:sz w:val="28"/>
          <w:szCs w:val="28"/>
        </w:rPr>
        <w:t xml:space="preserve"> та не було </w:t>
      </w:r>
      <w:proofErr w:type="spellStart"/>
      <w:r w:rsidRPr="00551D14">
        <w:rPr>
          <w:sz w:val="28"/>
          <w:szCs w:val="28"/>
        </w:rPr>
        <w:t>проєкту</w:t>
      </w:r>
      <w:proofErr w:type="spellEnd"/>
      <w:r w:rsidRPr="00551D14">
        <w:rPr>
          <w:sz w:val="28"/>
          <w:szCs w:val="28"/>
        </w:rPr>
        <w:t xml:space="preserve"> його будівництва. Департаментом проведено масштабну</w:t>
      </w:r>
      <w:r>
        <w:rPr>
          <w:sz w:val="28"/>
          <w:szCs w:val="28"/>
        </w:rPr>
        <w:t xml:space="preserve"> та</w:t>
      </w:r>
      <w:r w:rsidRPr="00551D14">
        <w:rPr>
          <w:sz w:val="28"/>
          <w:szCs w:val="28"/>
        </w:rPr>
        <w:t xml:space="preserve"> кропітку роботу в цьому напрямку впродовж 7 місяців, в результаті якої буде добудовано ВОЛЗ</w:t>
      </w:r>
      <w:r>
        <w:rPr>
          <w:sz w:val="28"/>
          <w:szCs w:val="28"/>
        </w:rPr>
        <w:t xml:space="preserve"> в самих густозаселених районах міста</w:t>
      </w:r>
      <w:r w:rsidRPr="00551D14">
        <w:rPr>
          <w:sz w:val="28"/>
          <w:szCs w:val="28"/>
        </w:rPr>
        <w:t>.</w:t>
      </w:r>
    </w:p>
    <w:p w:rsidR="008C4F42" w:rsidRPr="008C4F42" w:rsidRDefault="008C4F42" w:rsidP="008C4F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рамках реконструкції проспекту Молоді та створення с</w:t>
      </w:r>
      <w:r w:rsidRPr="008C4F42">
        <w:rPr>
          <w:sz w:val="28"/>
          <w:szCs w:val="28"/>
        </w:rPr>
        <w:t>учасн</w:t>
      </w:r>
      <w:r>
        <w:rPr>
          <w:sz w:val="28"/>
          <w:szCs w:val="28"/>
        </w:rPr>
        <w:t xml:space="preserve">ого і багатофункціонального </w:t>
      </w:r>
      <w:proofErr w:type="spellStart"/>
      <w:r w:rsidRPr="008C4F42">
        <w:rPr>
          <w:sz w:val="28"/>
          <w:szCs w:val="28"/>
        </w:rPr>
        <w:t>урбан</w:t>
      </w:r>
      <w:proofErr w:type="spellEnd"/>
      <w:r w:rsidRPr="008C4F42">
        <w:rPr>
          <w:sz w:val="28"/>
          <w:szCs w:val="28"/>
        </w:rPr>
        <w:t xml:space="preserve">-парк поруч із </w:t>
      </w:r>
      <w:proofErr w:type="spellStart"/>
      <w:r w:rsidRPr="008C4F42">
        <w:rPr>
          <w:sz w:val="28"/>
          <w:szCs w:val="28"/>
        </w:rPr>
        <w:t>піцерією</w:t>
      </w:r>
      <w:proofErr w:type="spellEnd"/>
      <w:r w:rsidRPr="008C4F42">
        <w:rPr>
          <w:sz w:val="28"/>
          <w:szCs w:val="28"/>
        </w:rPr>
        <w:t xml:space="preserve"> «Соло»</w:t>
      </w:r>
      <w:r w:rsidR="00BD0674">
        <w:rPr>
          <w:sz w:val="28"/>
          <w:szCs w:val="28"/>
        </w:rPr>
        <w:t>,</w:t>
      </w:r>
      <w:r>
        <w:rPr>
          <w:sz w:val="28"/>
          <w:szCs w:val="28"/>
        </w:rPr>
        <w:t xml:space="preserve"> заплановано побудувати ще один сегмент Системи та встановити понад 50 додаткових камер відео</w:t>
      </w:r>
      <w:r w:rsidR="00F50E1D">
        <w:rPr>
          <w:sz w:val="28"/>
          <w:szCs w:val="28"/>
        </w:rPr>
        <w:t>спостереження на цьому проспекті</w:t>
      </w:r>
      <w:r>
        <w:rPr>
          <w:sz w:val="28"/>
          <w:szCs w:val="28"/>
        </w:rPr>
        <w:t xml:space="preserve"> та на проспекті Соборності.</w:t>
      </w:r>
    </w:p>
    <w:p w:rsidR="005F10B3" w:rsidRPr="00C32458" w:rsidRDefault="005F10B3" w:rsidP="005F10B3">
      <w:pPr>
        <w:ind w:firstLine="708"/>
        <w:jc w:val="both"/>
        <w:rPr>
          <w:sz w:val="28"/>
          <w:szCs w:val="28"/>
        </w:rPr>
      </w:pPr>
      <w:r w:rsidRPr="00C32458">
        <w:rPr>
          <w:sz w:val="28"/>
          <w:szCs w:val="28"/>
        </w:rPr>
        <w:t xml:space="preserve">Для ефективного та оперативного аналізу </w:t>
      </w:r>
      <w:proofErr w:type="spellStart"/>
      <w:r w:rsidRPr="00C32458">
        <w:rPr>
          <w:sz w:val="28"/>
          <w:szCs w:val="28"/>
        </w:rPr>
        <w:t>відеоконтенту</w:t>
      </w:r>
      <w:proofErr w:type="spellEnd"/>
      <w:r w:rsidRPr="00C32458">
        <w:rPr>
          <w:sz w:val="28"/>
          <w:szCs w:val="28"/>
        </w:rPr>
        <w:t xml:space="preserve"> Системи</w:t>
      </w:r>
      <w:r w:rsidR="00BD0674">
        <w:rPr>
          <w:sz w:val="28"/>
          <w:szCs w:val="28"/>
        </w:rPr>
        <w:t>,</w:t>
      </w:r>
      <w:r w:rsidRPr="00C32458">
        <w:rPr>
          <w:sz w:val="28"/>
          <w:szCs w:val="28"/>
        </w:rPr>
        <w:t xml:space="preserve"> нагальною є потреба у придбанні аналітичного програмного забезпечення </w:t>
      </w:r>
      <w:r w:rsidR="00B07A17" w:rsidRPr="00C32458">
        <w:rPr>
          <w:sz w:val="28"/>
          <w:szCs w:val="28"/>
        </w:rPr>
        <w:t>та</w:t>
      </w:r>
      <w:r w:rsidRPr="00C32458">
        <w:rPr>
          <w:sz w:val="28"/>
          <w:szCs w:val="28"/>
        </w:rPr>
        <w:t xml:space="preserve"> серверного обладнання для створення сучасної інтегрованої системи відеоспостереження та </w:t>
      </w:r>
      <w:proofErr w:type="spellStart"/>
      <w:r w:rsidRPr="00C32458">
        <w:rPr>
          <w:sz w:val="28"/>
          <w:szCs w:val="28"/>
        </w:rPr>
        <w:t>відеоаналітики</w:t>
      </w:r>
      <w:proofErr w:type="spellEnd"/>
      <w:r w:rsidRPr="00C32458">
        <w:rPr>
          <w:sz w:val="28"/>
          <w:szCs w:val="28"/>
        </w:rPr>
        <w:t>.</w:t>
      </w:r>
    </w:p>
    <w:p w:rsidR="00477ACD" w:rsidRPr="00C32458" w:rsidRDefault="00477ACD" w:rsidP="00477ACD">
      <w:pPr>
        <w:ind w:firstLine="709"/>
        <w:jc w:val="both"/>
        <w:rPr>
          <w:sz w:val="28"/>
          <w:szCs w:val="28"/>
        </w:rPr>
      </w:pPr>
      <w:r w:rsidRPr="00C32458">
        <w:rPr>
          <w:sz w:val="28"/>
          <w:szCs w:val="28"/>
        </w:rPr>
        <w:t>Реалізація міської комплексної програми «Безпечне місто Луцьк» підвищила безпеку на вулицях і дорогах міста, покращила управлі</w:t>
      </w:r>
      <w:r w:rsidR="00C32458">
        <w:rPr>
          <w:sz w:val="28"/>
          <w:szCs w:val="28"/>
        </w:rPr>
        <w:t>н</w:t>
      </w:r>
      <w:r w:rsidRPr="00C32458">
        <w:rPr>
          <w:sz w:val="28"/>
          <w:szCs w:val="28"/>
        </w:rPr>
        <w:t xml:space="preserve">ня дорожнім рухом в місті, створила можливість більш </w:t>
      </w:r>
      <w:proofErr w:type="spellStart"/>
      <w:r w:rsidR="00C32458">
        <w:rPr>
          <w:sz w:val="28"/>
          <w:szCs w:val="28"/>
        </w:rPr>
        <w:t>оперативно</w:t>
      </w:r>
      <w:proofErr w:type="spellEnd"/>
      <w:r w:rsidR="000058CC">
        <w:rPr>
          <w:sz w:val="28"/>
          <w:szCs w:val="28"/>
        </w:rPr>
        <w:t xml:space="preserve"> й</w:t>
      </w:r>
      <w:r w:rsidRPr="00C32458">
        <w:rPr>
          <w:sz w:val="28"/>
          <w:szCs w:val="28"/>
        </w:rPr>
        <w:t xml:space="preserve"> </w:t>
      </w:r>
      <w:r w:rsidR="00C32458" w:rsidRPr="00C32458">
        <w:rPr>
          <w:sz w:val="28"/>
          <w:szCs w:val="28"/>
        </w:rPr>
        <w:t>обґрунтовано</w:t>
      </w:r>
      <w:r w:rsidRPr="00C32458">
        <w:rPr>
          <w:sz w:val="28"/>
          <w:szCs w:val="28"/>
        </w:rPr>
        <w:t xml:space="preserve"> вирішувати спірні ситуації, які виникають під час ДТП, та підвищила ефективність боротьби правоохоронних органів з кримінальними </w:t>
      </w:r>
      <w:r w:rsidR="000058CC">
        <w:rPr>
          <w:sz w:val="28"/>
          <w:szCs w:val="28"/>
        </w:rPr>
        <w:t>та</w:t>
      </w:r>
      <w:r w:rsidRPr="00C32458">
        <w:rPr>
          <w:sz w:val="28"/>
          <w:szCs w:val="28"/>
        </w:rPr>
        <w:t xml:space="preserve"> терористичними загрозами.</w:t>
      </w:r>
    </w:p>
    <w:p w:rsidR="005F10B3" w:rsidRDefault="005F10B3" w:rsidP="005F10B3">
      <w:pPr>
        <w:ind w:left="426"/>
        <w:jc w:val="both"/>
        <w:rPr>
          <w:sz w:val="28"/>
          <w:szCs w:val="28"/>
        </w:rPr>
      </w:pPr>
    </w:p>
    <w:p w:rsidR="008C4F42" w:rsidRPr="00C32458" w:rsidRDefault="008C4F42" w:rsidP="005F10B3">
      <w:pPr>
        <w:ind w:left="426"/>
        <w:jc w:val="both"/>
        <w:rPr>
          <w:sz w:val="28"/>
          <w:szCs w:val="28"/>
        </w:rPr>
      </w:pPr>
    </w:p>
    <w:p w:rsidR="005F10B3" w:rsidRPr="00C32458" w:rsidRDefault="005F10B3" w:rsidP="005F10B3">
      <w:pPr>
        <w:jc w:val="both"/>
        <w:rPr>
          <w:sz w:val="28"/>
          <w:szCs w:val="28"/>
        </w:rPr>
      </w:pPr>
      <w:r w:rsidRPr="00C32458">
        <w:rPr>
          <w:sz w:val="28"/>
          <w:szCs w:val="28"/>
        </w:rPr>
        <w:t>Директор департаменту</w:t>
      </w:r>
      <w:r w:rsidRPr="00C32458">
        <w:rPr>
          <w:sz w:val="28"/>
          <w:szCs w:val="28"/>
        </w:rPr>
        <w:tab/>
      </w:r>
      <w:r w:rsidRPr="00C32458">
        <w:rPr>
          <w:sz w:val="28"/>
          <w:szCs w:val="28"/>
        </w:rPr>
        <w:tab/>
        <w:t xml:space="preserve">   </w:t>
      </w:r>
      <w:r w:rsidRPr="00C32458">
        <w:rPr>
          <w:sz w:val="28"/>
          <w:szCs w:val="28"/>
        </w:rPr>
        <w:tab/>
      </w:r>
      <w:r w:rsidRPr="00C32458">
        <w:rPr>
          <w:sz w:val="28"/>
          <w:szCs w:val="28"/>
        </w:rPr>
        <w:tab/>
      </w:r>
      <w:r w:rsidRPr="00C32458">
        <w:rPr>
          <w:sz w:val="28"/>
          <w:szCs w:val="28"/>
        </w:rPr>
        <w:tab/>
        <w:t xml:space="preserve">         Юлія СИРОТИНСЬКА</w:t>
      </w:r>
    </w:p>
    <w:p w:rsidR="00CF0EBA" w:rsidRDefault="005F10B3" w:rsidP="005F10B3">
      <w:pPr>
        <w:rPr>
          <w:szCs w:val="28"/>
        </w:rPr>
      </w:pPr>
      <w:r w:rsidRPr="00C32458">
        <w:rPr>
          <w:sz w:val="28"/>
          <w:szCs w:val="28"/>
        </w:rPr>
        <w:t>муніципальної варти</w:t>
      </w:r>
      <w:r w:rsidRPr="00C32458">
        <w:rPr>
          <w:szCs w:val="28"/>
        </w:rPr>
        <w:t xml:space="preserve">      </w:t>
      </w:r>
    </w:p>
    <w:p w:rsidR="00F50E1D" w:rsidRDefault="00F50E1D" w:rsidP="005F10B3">
      <w:pPr>
        <w:rPr>
          <w:szCs w:val="28"/>
        </w:rPr>
      </w:pPr>
    </w:p>
    <w:p w:rsidR="00F50E1D" w:rsidRDefault="00F50E1D" w:rsidP="005F10B3"/>
    <w:p w:rsidR="00F50E1D" w:rsidRDefault="00F50E1D" w:rsidP="005F10B3">
      <w:r>
        <w:t>Віктор Денисюк 722</w:t>
      </w:r>
      <w:r w:rsidR="00DF37A2">
        <w:t> </w:t>
      </w:r>
      <w:r>
        <w:t>861</w:t>
      </w:r>
    </w:p>
    <w:p w:rsidR="00DF37A2" w:rsidRPr="00C32458" w:rsidRDefault="00DF37A2" w:rsidP="005F10B3"/>
    <w:sectPr w:rsidR="00DF37A2" w:rsidRPr="00C32458" w:rsidSect="00E70E05">
      <w:headerReference w:type="default" r:id="rId8"/>
      <w:pgSz w:w="11906" w:h="16838" w:code="9"/>
      <w:pgMar w:top="851" w:right="70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E41" w:rsidRDefault="00061E41" w:rsidP="00E70E05">
      <w:r>
        <w:separator/>
      </w:r>
    </w:p>
  </w:endnote>
  <w:endnote w:type="continuationSeparator" w:id="0">
    <w:p w:rsidR="00061E41" w:rsidRDefault="00061E41" w:rsidP="00E7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E41" w:rsidRDefault="00061E41" w:rsidP="00E70E05">
      <w:r>
        <w:separator/>
      </w:r>
    </w:p>
  </w:footnote>
  <w:footnote w:type="continuationSeparator" w:id="0">
    <w:p w:rsidR="00061E41" w:rsidRDefault="00061E41" w:rsidP="00E70E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3834612"/>
      <w:docPartObj>
        <w:docPartGallery w:val="Page Numbers (Top of Page)"/>
        <w:docPartUnique/>
      </w:docPartObj>
    </w:sdtPr>
    <w:sdtEndPr/>
    <w:sdtContent>
      <w:p w:rsidR="00E70E05" w:rsidRDefault="00E70E0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5CDA" w:rsidRPr="00D75CDA">
          <w:rPr>
            <w:noProof/>
            <w:lang w:val="ru-RU"/>
          </w:rPr>
          <w:t>4</w:t>
        </w:r>
        <w:r>
          <w:fldChar w:fldCharType="end"/>
        </w:r>
      </w:p>
    </w:sdtContent>
  </w:sdt>
  <w:p w:rsidR="00E70E05" w:rsidRDefault="00E70E0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08DA"/>
    <w:multiLevelType w:val="hybridMultilevel"/>
    <w:tmpl w:val="7188072E"/>
    <w:lvl w:ilvl="0" w:tplc="AE7C78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46995"/>
    <w:multiLevelType w:val="hybridMultilevel"/>
    <w:tmpl w:val="87E26A48"/>
    <w:lvl w:ilvl="0" w:tplc="AE7C78E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DC0AFA32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DD2436D"/>
    <w:multiLevelType w:val="hybridMultilevel"/>
    <w:tmpl w:val="BC26840C"/>
    <w:lvl w:ilvl="0" w:tplc="AE7C78EA">
      <w:start w:val="1"/>
      <w:numFmt w:val="bullet"/>
      <w:lvlText w:val="-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1DDB108E"/>
    <w:multiLevelType w:val="hybridMultilevel"/>
    <w:tmpl w:val="9236B2B8"/>
    <w:lvl w:ilvl="0" w:tplc="AE7C78E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02A14DE"/>
    <w:multiLevelType w:val="hybridMultilevel"/>
    <w:tmpl w:val="B158334C"/>
    <w:lvl w:ilvl="0" w:tplc="312A66BC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28DB144F"/>
    <w:multiLevelType w:val="hybridMultilevel"/>
    <w:tmpl w:val="7F684BF0"/>
    <w:lvl w:ilvl="0" w:tplc="042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32D02435"/>
    <w:multiLevelType w:val="hybridMultilevel"/>
    <w:tmpl w:val="93F80D80"/>
    <w:lvl w:ilvl="0" w:tplc="AE7C78EA">
      <w:start w:val="1"/>
      <w:numFmt w:val="bullet"/>
      <w:lvlText w:val="-"/>
      <w:lvlJc w:val="left"/>
      <w:pPr>
        <w:ind w:left="8866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58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030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102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1174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1246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1318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390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4626" w:hanging="360"/>
      </w:pPr>
      <w:rPr>
        <w:rFonts w:ascii="Wingdings" w:hAnsi="Wingdings" w:hint="default"/>
      </w:rPr>
    </w:lvl>
  </w:abstractNum>
  <w:abstractNum w:abstractNumId="7">
    <w:nsid w:val="372D049E"/>
    <w:multiLevelType w:val="hybridMultilevel"/>
    <w:tmpl w:val="BCCC7F8C"/>
    <w:lvl w:ilvl="0" w:tplc="AE7C78EA">
      <w:start w:val="1"/>
      <w:numFmt w:val="bullet"/>
      <w:lvlText w:val="-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3CFD66FF"/>
    <w:multiLevelType w:val="hybridMultilevel"/>
    <w:tmpl w:val="14FA31F2"/>
    <w:lvl w:ilvl="0" w:tplc="AE7C78EA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184259E"/>
    <w:multiLevelType w:val="hybridMultilevel"/>
    <w:tmpl w:val="9716CB8C"/>
    <w:lvl w:ilvl="0" w:tplc="AE7C78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E7C78E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396BDF"/>
    <w:multiLevelType w:val="hybridMultilevel"/>
    <w:tmpl w:val="2754231E"/>
    <w:lvl w:ilvl="0" w:tplc="E726204A">
      <w:start w:val="2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>
    <w:nsid w:val="56320716"/>
    <w:multiLevelType w:val="hybridMultilevel"/>
    <w:tmpl w:val="18306BBA"/>
    <w:lvl w:ilvl="0" w:tplc="AE7C78E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6D73D31"/>
    <w:multiLevelType w:val="hybridMultilevel"/>
    <w:tmpl w:val="17C43E2C"/>
    <w:lvl w:ilvl="0" w:tplc="24AE69CC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5DF13480"/>
    <w:multiLevelType w:val="hybridMultilevel"/>
    <w:tmpl w:val="5B3A2B38"/>
    <w:lvl w:ilvl="0" w:tplc="551EEF1A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5FAA574D"/>
    <w:multiLevelType w:val="hybridMultilevel"/>
    <w:tmpl w:val="3A9CF4D8"/>
    <w:lvl w:ilvl="0" w:tplc="167C1594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5">
    <w:nsid w:val="614F5E5A"/>
    <w:multiLevelType w:val="hybridMultilevel"/>
    <w:tmpl w:val="C996027A"/>
    <w:lvl w:ilvl="0" w:tplc="AE7C78EA">
      <w:start w:val="1"/>
      <w:numFmt w:val="bullet"/>
      <w:lvlText w:val="-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7A0B3FC2"/>
    <w:multiLevelType w:val="hybridMultilevel"/>
    <w:tmpl w:val="83A8528E"/>
    <w:lvl w:ilvl="0" w:tplc="AE7C78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8"/>
  </w:num>
  <w:num w:numId="5">
    <w:abstractNumId w:val="10"/>
  </w:num>
  <w:num w:numId="6">
    <w:abstractNumId w:val="5"/>
  </w:num>
  <w:num w:numId="7">
    <w:abstractNumId w:val="15"/>
  </w:num>
  <w:num w:numId="8">
    <w:abstractNumId w:val="11"/>
  </w:num>
  <w:num w:numId="9">
    <w:abstractNumId w:val="4"/>
  </w:num>
  <w:num w:numId="10">
    <w:abstractNumId w:val="1"/>
  </w:num>
  <w:num w:numId="11">
    <w:abstractNumId w:val="13"/>
  </w:num>
  <w:num w:numId="12">
    <w:abstractNumId w:val="3"/>
  </w:num>
  <w:num w:numId="13">
    <w:abstractNumId w:val="12"/>
  </w:num>
  <w:num w:numId="14">
    <w:abstractNumId w:val="0"/>
  </w:num>
  <w:num w:numId="15">
    <w:abstractNumId w:val="14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014"/>
    <w:rsid w:val="000058CC"/>
    <w:rsid w:val="0000761D"/>
    <w:rsid w:val="00061E41"/>
    <w:rsid w:val="00273F68"/>
    <w:rsid w:val="002A4B0A"/>
    <w:rsid w:val="002B77EA"/>
    <w:rsid w:val="002D5C0F"/>
    <w:rsid w:val="003C703B"/>
    <w:rsid w:val="00477ACD"/>
    <w:rsid w:val="004950E3"/>
    <w:rsid w:val="004A0438"/>
    <w:rsid w:val="00521B3C"/>
    <w:rsid w:val="00551D14"/>
    <w:rsid w:val="005F020F"/>
    <w:rsid w:val="005F10B3"/>
    <w:rsid w:val="0070464B"/>
    <w:rsid w:val="00825553"/>
    <w:rsid w:val="008659C7"/>
    <w:rsid w:val="008C4F42"/>
    <w:rsid w:val="00980A7D"/>
    <w:rsid w:val="009A3146"/>
    <w:rsid w:val="009E3748"/>
    <w:rsid w:val="00A663D1"/>
    <w:rsid w:val="00B07A17"/>
    <w:rsid w:val="00BD0674"/>
    <w:rsid w:val="00C002F9"/>
    <w:rsid w:val="00C2476D"/>
    <w:rsid w:val="00C32458"/>
    <w:rsid w:val="00CF0EBA"/>
    <w:rsid w:val="00D62885"/>
    <w:rsid w:val="00D75CDA"/>
    <w:rsid w:val="00DB3014"/>
    <w:rsid w:val="00DF37A2"/>
    <w:rsid w:val="00E70E05"/>
    <w:rsid w:val="00EB0645"/>
    <w:rsid w:val="00EF41D7"/>
    <w:rsid w:val="00F50E1D"/>
    <w:rsid w:val="00F5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0B3"/>
    <w:pPr>
      <w:ind w:left="720"/>
      <w:contextualSpacing/>
    </w:pPr>
  </w:style>
  <w:style w:type="character" w:styleId="a4">
    <w:name w:val="Hyperlink"/>
    <w:rsid w:val="002A4B0A"/>
    <w:rPr>
      <w:color w:val="0000FF"/>
      <w:u w:val="single"/>
    </w:rPr>
  </w:style>
  <w:style w:type="character" w:styleId="a5">
    <w:name w:val="Placeholder Text"/>
    <w:basedOn w:val="a0"/>
    <w:uiPriority w:val="99"/>
    <w:semiHidden/>
    <w:rsid w:val="00E70E05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E70E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0E05"/>
    <w:rPr>
      <w:rFonts w:ascii="Tahoma" w:eastAsia="Times New Roman" w:hAnsi="Tahoma" w:cs="Tahoma"/>
      <w:sz w:val="16"/>
      <w:szCs w:val="16"/>
      <w:lang w:eastAsia="uk-UA"/>
    </w:rPr>
  </w:style>
  <w:style w:type="paragraph" w:styleId="a8">
    <w:name w:val="header"/>
    <w:basedOn w:val="a"/>
    <w:link w:val="a9"/>
    <w:uiPriority w:val="99"/>
    <w:unhideWhenUsed/>
    <w:rsid w:val="00E70E05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70E05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E70E05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70E05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0B3"/>
    <w:pPr>
      <w:ind w:left="720"/>
      <w:contextualSpacing/>
    </w:pPr>
  </w:style>
  <w:style w:type="character" w:styleId="a4">
    <w:name w:val="Hyperlink"/>
    <w:rsid w:val="002A4B0A"/>
    <w:rPr>
      <w:color w:val="0000FF"/>
      <w:u w:val="single"/>
    </w:rPr>
  </w:style>
  <w:style w:type="character" w:styleId="a5">
    <w:name w:val="Placeholder Text"/>
    <w:basedOn w:val="a0"/>
    <w:uiPriority w:val="99"/>
    <w:semiHidden/>
    <w:rsid w:val="00E70E05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E70E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0E05"/>
    <w:rPr>
      <w:rFonts w:ascii="Tahoma" w:eastAsia="Times New Roman" w:hAnsi="Tahoma" w:cs="Tahoma"/>
      <w:sz w:val="16"/>
      <w:szCs w:val="16"/>
      <w:lang w:eastAsia="uk-UA"/>
    </w:rPr>
  </w:style>
  <w:style w:type="paragraph" w:styleId="a8">
    <w:name w:val="header"/>
    <w:basedOn w:val="a"/>
    <w:link w:val="a9"/>
    <w:uiPriority w:val="99"/>
    <w:unhideWhenUsed/>
    <w:rsid w:val="00E70E05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70E05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E70E05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70E05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6</Pages>
  <Words>8888</Words>
  <Characters>5067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ViktorIT</dc:creator>
  <cp:keywords/>
  <dc:description/>
  <cp:lastModifiedBy>Поліщук Оксана Анатоліївна</cp:lastModifiedBy>
  <cp:revision>18</cp:revision>
  <dcterms:created xsi:type="dcterms:W3CDTF">2021-09-23T11:11:00Z</dcterms:created>
  <dcterms:modified xsi:type="dcterms:W3CDTF">2021-09-29T13:56:00Z</dcterms:modified>
</cp:coreProperties>
</file>