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E6" w:rsidRDefault="00BD2DE6">
      <w:pPr>
        <w:tabs>
          <w:tab w:val="left" w:pos="11910"/>
        </w:tabs>
      </w:pPr>
    </w:p>
    <w:tbl>
      <w:tblPr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5180"/>
        <w:gridCol w:w="2714"/>
        <w:gridCol w:w="2984"/>
      </w:tblGrid>
      <w:tr w:rsidR="00BD2DE6" w:rsidTr="00CF6272">
        <w:trPr>
          <w:trHeight w:val="255"/>
        </w:trPr>
        <w:tc>
          <w:tcPr>
            <w:tcW w:w="776" w:type="dxa"/>
            <w:vAlign w:val="bottom"/>
          </w:tcPr>
          <w:p w:rsidR="00BD2DE6" w:rsidRDefault="00BD2DE6">
            <w:bookmarkStart w:id="0" w:name="_GoBack"/>
            <w:bookmarkEnd w:id="0"/>
          </w:p>
        </w:tc>
        <w:tc>
          <w:tcPr>
            <w:tcW w:w="5180" w:type="dxa"/>
            <w:vAlign w:val="bottom"/>
          </w:tcPr>
          <w:p w:rsidR="00BD2DE6" w:rsidRDefault="00BD2DE6"/>
        </w:tc>
        <w:tc>
          <w:tcPr>
            <w:tcW w:w="5698" w:type="dxa"/>
            <w:gridSpan w:val="2"/>
            <w:vMerge w:val="restart"/>
            <w:vAlign w:val="bottom"/>
          </w:tcPr>
          <w:p w:rsidR="00BD2DE6" w:rsidRDefault="007C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  <w:p w:rsidR="00BD2DE6" w:rsidRDefault="007C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306535" w:rsidRDefault="007C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BD2DE6" w:rsidRDefault="007C2948" w:rsidP="00306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306535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  <w:r w:rsidR="00306535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vAlign w:val="bottom"/>
          </w:tcPr>
          <w:p w:rsidR="00BD2DE6" w:rsidRDefault="00BD2DE6"/>
        </w:tc>
        <w:tc>
          <w:tcPr>
            <w:tcW w:w="5180" w:type="dxa"/>
            <w:vAlign w:val="bottom"/>
          </w:tcPr>
          <w:p w:rsidR="00BD2DE6" w:rsidRDefault="00BD2DE6"/>
        </w:tc>
        <w:tc>
          <w:tcPr>
            <w:tcW w:w="5698" w:type="dxa"/>
            <w:gridSpan w:val="2"/>
            <w:vMerge/>
            <w:vAlign w:val="bottom"/>
          </w:tcPr>
          <w:p w:rsidR="00BD2DE6" w:rsidRDefault="00BD2DE6"/>
        </w:tc>
      </w:tr>
      <w:tr w:rsidR="00BD2DE6" w:rsidTr="00CF6272">
        <w:trPr>
          <w:trHeight w:val="255"/>
        </w:trPr>
        <w:tc>
          <w:tcPr>
            <w:tcW w:w="776" w:type="dxa"/>
            <w:vAlign w:val="bottom"/>
          </w:tcPr>
          <w:p w:rsidR="00BD2DE6" w:rsidRDefault="00BD2DE6"/>
        </w:tc>
        <w:tc>
          <w:tcPr>
            <w:tcW w:w="5180" w:type="dxa"/>
            <w:vAlign w:val="bottom"/>
          </w:tcPr>
          <w:p w:rsidR="00BD2DE6" w:rsidRDefault="00BD2DE6"/>
        </w:tc>
        <w:tc>
          <w:tcPr>
            <w:tcW w:w="5698" w:type="dxa"/>
            <w:gridSpan w:val="2"/>
            <w:vMerge/>
            <w:vAlign w:val="bottom"/>
          </w:tcPr>
          <w:p w:rsidR="00BD2DE6" w:rsidRDefault="00BD2DE6"/>
        </w:tc>
      </w:tr>
      <w:tr w:rsidR="00BD2DE6" w:rsidTr="00CF6272">
        <w:trPr>
          <w:trHeight w:val="255"/>
        </w:trPr>
        <w:tc>
          <w:tcPr>
            <w:tcW w:w="776" w:type="dxa"/>
            <w:vAlign w:val="bottom"/>
          </w:tcPr>
          <w:p w:rsidR="00BD2DE6" w:rsidRDefault="00BD2DE6"/>
        </w:tc>
        <w:tc>
          <w:tcPr>
            <w:tcW w:w="5180" w:type="dxa"/>
            <w:vAlign w:val="bottom"/>
          </w:tcPr>
          <w:p w:rsidR="00BD2DE6" w:rsidRDefault="00BD2DE6"/>
        </w:tc>
        <w:tc>
          <w:tcPr>
            <w:tcW w:w="5698" w:type="dxa"/>
            <w:gridSpan w:val="2"/>
            <w:vMerge/>
            <w:vAlign w:val="bottom"/>
          </w:tcPr>
          <w:p w:rsidR="00BD2DE6" w:rsidRDefault="00BD2DE6"/>
        </w:tc>
      </w:tr>
      <w:tr w:rsidR="00BD2DE6" w:rsidTr="00CF6272">
        <w:trPr>
          <w:trHeight w:val="255"/>
        </w:trPr>
        <w:tc>
          <w:tcPr>
            <w:tcW w:w="11654" w:type="dxa"/>
            <w:gridSpan w:val="4"/>
            <w:vAlign w:val="bottom"/>
          </w:tcPr>
          <w:p w:rsidR="00BD2DE6" w:rsidRDefault="00BD2D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транспортування теплової енергії власним споживачам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(виробництво теплової енергії, транспортування теплової енергії з урахуванням </w:t>
            </w:r>
            <w:r>
              <w:rPr>
                <w:rFonts w:ascii="Times New Roman" w:hAnsi="Times New Roman"/>
                <w:sz w:val="26"/>
                <w:szCs w:val="26"/>
              </w:rPr>
              <w:t>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0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4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4" w:type="dxa"/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без ПДВ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6535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BD2DE6" w:rsidTr="00CF6272">
        <w:trPr>
          <w:trHeight w:val="990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DE6" w:rsidRDefault="00BD2D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DE6" w:rsidRDefault="00BD2D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потреб </w:t>
            </w:r>
            <w:r>
              <w:rPr>
                <w:rFonts w:ascii="Times New Roman" w:hAnsi="Times New Roman"/>
                <w:sz w:val="26"/>
                <w:szCs w:val="26"/>
              </w:rPr>
              <w:t>бюджетних установ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D2DE6" w:rsidTr="00CF6272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540,45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655,04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8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транспортування теплової енергії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207,02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207,02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117,02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117,02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104,83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104,83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вода для технологічних потреб та </w:t>
            </w:r>
            <w:r>
              <w:rPr>
                <w:rFonts w:ascii="Times New Roman" w:hAnsi="Times New Roman"/>
                <w:sz w:val="26"/>
                <w:szCs w:val="26"/>
              </w:rPr>
              <w:t>водовідведення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2,49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2,49</w:t>
            </w:r>
          </w:p>
        </w:tc>
      </w:tr>
      <w:tr w:rsidR="00BD2DE6" w:rsidTr="00CF6272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9,71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9,71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53,30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53,30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36,12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36,12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11,02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11,02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21,44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21,44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3,65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3,65</w:t>
            </w:r>
          </w:p>
        </w:tc>
      </w:tr>
      <w:tr w:rsidR="00BD2DE6" w:rsidTr="00CF6272">
        <w:trPr>
          <w:trHeight w:val="4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2,71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2,71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0,56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0,56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0,28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0,28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320,79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435,38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531,36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645,95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9,09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9,09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31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7,45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7,45</w:t>
            </w:r>
          </w:p>
        </w:tc>
      </w:tr>
      <w:tr w:rsidR="00BD2DE6" w:rsidTr="00CF6272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обліку теплової енергії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D2DE6" w:rsidTr="00CF6272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540,45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655,04</w:t>
            </w:r>
          </w:p>
        </w:tc>
      </w:tr>
      <w:tr w:rsidR="00BD2DE6" w:rsidTr="00CF6272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21 812,68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DE6" w:rsidRDefault="007C29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2 683,84</w:t>
            </w:r>
          </w:p>
        </w:tc>
      </w:tr>
      <w:tr w:rsidR="00BD2DE6" w:rsidTr="00CF6272">
        <w:trPr>
          <w:trHeight w:val="570"/>
        </w:trPr>
        <w:tc>
          <w:tcPr>
            <w:tcW w:w="776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80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4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4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2DE6" w:rsidTr="00CF6272">
        <w:trPr>
          <w:trHeight w:val="510"/>
        </w:trPr>
        <w:tc>
          <w:tcPr>
            <w:tcW w:w="5956" w:type="dxa"/>
            <w:gridSpan w:val="2"/>
            <w:vAlign w:val="bottom"/>
          </w:tcPr>
          <w:p w:rsidR="00BD2DE6" w:rsidRDefault="00BD2D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D2DE6" w:rsidRDefault="007C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BD2DE6" w:rsidRDefault="007C2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справами виконкому</w:t>
            </w:r>
          </w:p>
        </w:tc>
        <w:tc>
          <w:tcPr>
            <w:tcW w:w="2714" w:type="dxa"/>
            <w:vAlign w:val="bottom"/>
          </w:tcPr>
          <w:p w:rsidR="00BD2DE6" w:rsidRDefault="00BD2D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dxa"/>
            <w:vAlign w:val="bottom"/>
          </w:tcPr>
          <w:p w:rsidR="00BD2DE6" w:rsidRDefault="007C294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ВЕРБИЧ</w:t>
            </w:r>
          </w:p>
        </w:tc>
      </w:tr>
    </w:tbl>
    <w:p w:rsidR="00BD2DE6" w:rsidRDefault="00BD2DE6"/>
    <w:p w:rsidR="00BD2DE6" w:rsidRDefault="00BD2DE6">
      <w:pPr>
        <w:tabs>
          <w:tab w:val="left" w:pos="11910"/>
        </w:tabs>
      </w:pPr>
    </w:p>
    <w:p w:rsidR="00BD2DE6" w:rsidRDefault="007C294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</w:p>
    <w:p w:rsidR="00BD2DE6" w:rsidRDefault="00BD2DE6">
      <w:pPr>
        <w:rPr>
          <w:rFonts w:ascii="Times New Roman" w:hAnsi="Times New Roman"/>
          <w:sz w:val="28"/>
          <w:szCs w:val="28"/>
        </w:rPr>
      </w:pPr>
    </w:p>
    <w:sectPr w:rsidR="00BD2DE6" w:rsidSect="00306535">
      <w:headerReference w:type="default" r:id="rId7"/>
      <w:pgSz w:w="13890" w:h="16838"/>
      <w:pgMar w:top="567" w:right="567" w:bottom="1701" w:left="1701" w:header="567" w:footer="0" w:gutter="0"/>
      <w:pgNumType w:start="26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48" w:rsidRDefault="007C2948" w:rsidP="00306535">
      <w:r>
        <w:separator/>
      </w:r>
    </w:p>
  </w:endnote>
  <w:endnote w:type="continuationSeparator" w:id="0">
    <w:p w:rsidR="007C2948" w:rsidRDefault="007C2948" w:rsidP="0030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48" w:rsidRDefault="007C2948" w:rsidP="00306535">
      <w:r>
        <w:separator/>
      </w:r>
    </w:p>
  </w:footnote>
  <w:footnote w:type="continuationSeparator" w:id="0">
    <w:p w:rsidR="007C2948" w:rsidRDefault="007C2948" w:rsidP="00306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020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6535" w:rsidRPr="00306535" w:rsidRDefault="0030653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65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65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65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6272" w:rsidRPr="00CF627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26</w:t>
        </w:r>
        <w:r w:rsidRPr="003065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6535" w:rsidRDefault="0030653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2DE6"/>
    <w:rsid w:val="00306535"/>
    <w:rsid w:val="007C2948"/>
    <w:rsid w:val="00BD2DE6"/>
    <w:rsid w:val="00C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0653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6535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0653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6535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0653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6535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30653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0653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dcterms:created xsi:type="dcterms:W3CDTF">2021-10-28T09:30:00Z</dcterms:created>
  <dcterms:modified xsi:type="dcterms:W3CDTF">2021-10-28T09:33:00Z</dcterms:modified>
  <dc:language>uk-UA</dc:language>
</cp:coreProperties>
</file>