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32562578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Про продаж громадянину Потапчуку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Андрію Володимировичу у власність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земельної     ділянки     комунальної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власності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вул. Рівненській, 3-б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заяву громадянина Потапчука Андрія Володимировича про продаж у власність, шляхом викупу, земельної ділянки комунальної власності несільськогосподарського призначення на вул. Рівненській, 3-б у м. Луцьку площею 0,0381 га, кадастровим номером 0710100000:22:104:0017,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цільовим призначенням: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 (03.10), видом використання - для будівництва та обслуговування нежитлового приміщення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звіт про її експертну грошову оцінку, керуючись статтями 12, 81, 91, 120, 127, 128 Земельного кодексу України,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статтями 4, 5, 12 Закону України “Про державну реєстрацію речових прав на нерухоме майно та їх обтяжень”, статтею 31 Закону України “Про оренду землі”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статтею 26 Закону України “Про місцеве самоврядування в Україні”, </w:t>
      </w:r>
      <w:bookmarkStart w:id="0" w:name="__DdeLink__218_841118106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витягом з Державного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земельного кадастру про земельну ділянку від 0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6.10.2021 НВ-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0007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781212021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 Продати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громадянину Потапчуку Андрію Володимировичу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вул. Рівненській, 3-б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0,0381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22:104:0017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цільовим призначенням: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 (03.10), видом використання - для будівництва та обслуговування нежитлового приміщення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вул. Рівненській, 3-б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0,0381 га</w:t>
      </w:r>
      <w:r>
        <w:rPr>
          <w:rFonts w:cs="Times New Roman" w:ascii="Times New Roman" w:hAnsi="Times New Roman"/>
          <w:sz w:val="28"/>
          <w:szCs w:val="28"/>
          <w:lang w:val="uk-UA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22:104:0017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20.10.2021, в сумі 196 383 (сто дев'яносто шість тисяч триста вісімдесят три) гривні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Припинити громадянину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Потапчуку Андрію Володимировичу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право користування земельною ділянкою площею 0,0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381 </w:t>
      </w:r>
      <w:r>
        <w:rPr>
          <w:rFonts w:cs="Times New Roman" w:ascii="Times New Roman" w:hAnsi="Times New Roman"/>
          <w:sz w:val="28"/>
          <w:szCs w:val="28"/>
          <w:lang w:val="uk-UA"/>
        </w:rPr>
        <w:t>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22:104:0017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наданої на умовах оренди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для будівництва та обслуговування нежитлового приміщення</w:t>
      </w:r>
      <w:r>
        <w:rPr>
          <w:rFonts w:cs="Times New Roman" w:ascii="Times New Roman" w:hAnsi="Times New Roman"/>
          <w:sz w:val="28"/>
          <w:szCs w:val="28"/>
          <w:lang w:val="uk-UA"/>
        </w:rPr>
        <w:t>, у зв</w:t>
      </w:r>
      <w:r>
        <w:rPr>
          <w:rFonts w:cs="Times New Roman" w:ascii="Times New Roman" w:hAnsi="Times New Roman"/>
          <w:sz w:val="28"/>
          <w:szCs w:val="28"/>
          <w:lang w:val="en-US"/>
        </w:rPr>
        <w:t>'</w:t>
      </w:r>
      <w:r>
        <w:rPr>
          <w:rFonts w:cs="Times New Roman" w:ascii="Times New Roman" w:hAnsi="Times New Roman"/>
          <w:sz w:val="28"/>
          <w:szCs w:val="28"/>
          <w:lang w:val="uk-UA"/>
        </w:rPr>
        <w:t>язку з викупом земельної ділянки.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4. Припинити дію договору оренди землі, укладеного між Луцькою міською територіальною громадою в особі Луцької міської ради та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громадянином Потапчуком Андрієм Володимировичем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bookmarkStart w:id="1" w:name="__DdeLink__2141_4003685152"/>
      <w:r>
        <w:rPr>
          <w:rFonts w:cs="Times New Roman" w:ascii="Times New Roman" w:hAnsi="Times New Roman"/>
          <w:sz w:val="28"/>
          <w:szCs w:val="28"/>
          <w:lang w:val="uk-UA"/>
        </w:rPr>
        <w:t>29.03.2021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 xml:space="preserve"> (право оренди земельної ділянки зареєстроване в Державному реєстрі речових прав на нерухоме майно від 29.03.2021, номер запису про інше речове право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: </w:t>
      </w:r>
      <w:r>
        <w:rPr>
          <w:rFonts w:cs="Times New Roman" w:ascii="Times New Roman" w:hAnsi="Times New Roman"/>
          <w:sz w:val="28"/>
          <w:szCs w:val="28"/>
          <w:lang w:val="uk-UA"/>
        </w:rPr>
        <w:t>41317077), шляхом укладення додаткової угоди про припинення договору оренди землі.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громадянина Потапчука Андрія Володимировича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5.1. Укласти з Луцькою міською територіальною громадою Волинської області в особі Луцької міської ради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громадянином Потапчуком Андрієм Володимировичем строку укладення договору купівлі-продажу земельної ділянки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5.2.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 та строки, передбачені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5.3. Укласти з Луцькою міською територіальною громадою Волинської області в особі Луцької міської ради додаткову угоду про припинення договору оренди землі з моменту укладення договору купівлі-продажу земельної ділянки, зазначеної в цьому рішенні.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5.4.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5.5.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5.6.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6. Контроль  за  виконанням  рішення  покласти  на  постійну комісію міської ради з питань земельних відносин та земельного кадастру                 (Козлюк О.Є.).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850" w:footer="0" w:bottom="130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2037</TotalTime>
  <Application>LibreOffice/5.4.2.2$Windows_x86 LibreOffice_project/22b09f6418e8c2d508a9eaf86b2399209b0990f4</Application>
  <Pages>2</Pages>
  <Words>553</Words>
  <Characters>3870</Characters>
  <CharactersWithSpaces>4623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2021-11-05T09:33:13Z</cp:lastPrinted>
  <dcterms:modified xsi:type="dcterms:W3CDTF">2021-11-05T09:33:09Z</dcterms:modified>
  <cp:revision>91</cp:revision>
  <dc:subject/>
  <dc:title>mvk</dc:title>
</cp:coreProperties>
</file>