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87" w:type="dxa"/>
        <w:jc w:val="center"/>
        <w:tblLook w:val="04A0" w:firstRow="1" w:lastRow="0" w:firstColumn="1" w:lastColumn="0" w:noHBand="0" w:noVBand="1"/>
      </w:tblPr>
      <w:tblGrid>
        <w:gridCol w:w="960"/>
        <w:gridCol w:w="4852"/>
        <w:gridCol w:w="1407"/>
        <w:gridCol w:w="2168"/>
      </w:tblGrid>
      <w:tr w:rsidR="00643D54" w:rsidRPr="0031725F" w14:paraId="15A243F9" w14:textId="77777777" w:rsidTr="00C517B2">
        <w:trPr>
          <w:trHeight w:val="145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EE3C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3B0E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UA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357F6" w14:textId="724C22A4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Додаток </w:t>
            </w:r>
            <w:r w:rsidR="005B1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4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                           до рішення міської ради від____________№_____</w:t>
            </w:r>
          </w:p>
        </w:tc>
      </w:tr>
      <w:tr w:rsidR="00643D54" w:rsidRPr="0031725F" w14:paraId="5D9DB81C" w14:textId="77777777" w:rsidTr="00C517B2">
        <w:trPr>
          <w:trHeight w:val="6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6580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</w:p>
        </w:tc>
        <w:tc>
          <w:tcPr>
            <w:tcW w:w="8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5379" w14:textId="77777777"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</w:p>
          <w:p w14:paraId="19944DE0" w14:textId="7289BF2E"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Перелік 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майна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, 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що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переда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є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ться </w:t>
            </w:r>
            <w:r w:rsidR="00F802FA" w:rsidRPr="00F303E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з балансу</w:t>
            </w:r>
            <w:r w:rsidR="00F802F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 </w:t>
            </w:r>
            <w:r w:rsidR="00231F42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комунального підприємства «</w:t>
            </w:r>
            <w:r w:rsidR="00447EF0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Рокині</w:t>
            </w:r>
            <w:r w:rsidR="00231F42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»</w:t>
            </w:r>
            <w:r w:rsidR="00F802FA"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на баланс</w:t>
            </w:r>
            <w:r w:rsidR="00C52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Луцького спеціального комунального автотранспортного підприємства</w:t>
            </w:r>
            <w:r w:rsidR="0031725F"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«</w:t>
            </w:r>
            <w:r w:rsidR="0031725F"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Луцькспецкомунтранс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»</w:t>
            </w:r>
          </w:p>
          <w:p w14:paraId="2F40A243" w14:textId="1ABB2C04"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</w:p>
        </w:tc>
      </w:tr>
      <w:tr w:rsidR="0031725F" w:rsidRPr="0031725F" w14:paraId="68F7A22B" w14:textId="77777777" w:rsidTr="00331147">
        <w:trPr>
          <w:trHeight w:val="5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304A" w14:textId="77777777" w:rsidR="0031725F" w:rsidRPr="00C517B2" w:rsidRDefault="0031725F" w:rsidP="003172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</w:t>
            </w:r>
          </w:p>
          <w:p w14:paraId="06ACE6DD" w14:textId="6D2A2389" w:rsidR="0031725F" w:rsidRPr="00C517B2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53D9" w14:textId="291731DD" w:rsidR="0031725F" w:rsidRPr="00C517B2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Назва </w:t>
            </w:r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майна</w:t>
            </w: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що переда</w:t>
            </w:r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є</w:t>
            </w: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ться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8213" w14:textId="4E95CBB4" w:rsidR="0031725F" w:rsidRPr="00C517B2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Кількість</w:t>
            </w:r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шт.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EF5E" w14:textId="3C2F6E23" w:rsidR="0031725F" w:rsidRPr="004418B0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UA"/>
              </w:rPr>
            </w:pPr>
            <w:r w:rsidRPr="00BC73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Балансова вартість</w:t>
            </w:r>
            <w:r w:rsidR="00C517B2" w:rsidRPr="00BC73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</w:t>
            </w:r>
          </w:p>
        </w:tc>
      </w:tr>
      <w:tr w:rsidR="0031725F" w:rsidRPr="0031725F" w14:paraId="52333619" w14:textId="77777777" w:rsidTr="0033114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2E39" w14:textId="6276AC9B" w:rsidR="0031725F" w:rsidRPr="00C517B2" w:rsidRDefault="0031725F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DF18" w14:textId="77777777" w:rsidR="005B1955" w:rsidRDefault="005B1955" w:rsidP="003172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Екскаватор ЕО-2621В-3 (реєстраційний номер 22254АС,</w:t>
            </w:r>
          </w:p>
          <w:p w14:paraId="6A9B4268" w14:textId="40649361" w:rsidR="0031725F" w:rsidRPr="00C517B2" w:rsidRDefault="005B1955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рік випуску 1992)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79CE" w14:textId="318A6ED2" w:rsidR="0031725F" w:rsidRPr="00C517B2" w:rsidRDefault="005B1955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AE80" w14:textId="447DF50B" w:rsidR="0031725F" w:rsidRPr="00117BAA" w:rsidRDefault="005B1955" w:rsidP="00063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  <w:t>45 000,00</w:t>
            </w:r>
          </w:p>
        </w:tc>
      </w:tr>
      <w:tr w:rsidR="0031725F" w:rsidRPr="0031725F" w14:paraId="72C5CFD6" w14:textId="77777777" w:rsidTr="0033114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2F82" w14:textId="0B84CA5C" w:rsidR="0031725F" w:rsidRPr="00C517B2" w:rsidRDefault="0031725F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3A37" w14:textId="3F101DDF" w:rsidR="0031725F" w:rsidRPr="00C517B2" w:rsidRDefault="005B1955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Трактор Т-25А (реєстраційний номер 20516АС, рік випуску 1988)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F500" w14:textId="669C84EC" w:rsidR="0031725F" w:rsidRPr="00C517B2" w:rsidRDefault="005B1955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AA23" w14:textId="421AC122" w:rsidR="0031725F" w:rsidRPr="00117BAA" w:rsidRDefault="005B1955" w:rsidP="00063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  <w:t>75 517,00</w:t>
            </w:r>
          </w:p>
        </w:tc>
      </w:tr>
      <w:tr w:rsidR="0031725F" w:rsidRPr="0031725F" w14:paraId="17B8830D" w14:textId="77777777" w:rsidTr="0033114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3DC1" w14:textId="49DD84A7" w:rsidR="0031725F" w:rsidRPr="00C517B2" w:rsidRDefault="0031725F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D614" w14:textId="31F28DC6" w:rsidR="0031725F" w:rsidRPr="00C517B2" w:rsidRDefault="005B1955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Тракторний причіп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58340" w14:textId="44B3AAF2" w:rsidR="0031725F" w:rsidRPr="00C517B2" w:rsidRDefault="005B1955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FAC1" w14:textId="563429E7" w:rsidR="0031725F" w:rsidRPr="00117BAA" w:rsidRDefault="005B1955" w:rsidP="00063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UA"/>
              </w:rPr>
              <w:t>11 000,00</w:t>
            </w:r>
          </w:p>
        </w:tc>
      </w:tr>
      <w:tr w:rsidR="0031725F" w:rsidRPr="0031725F" w14:paraId="0EEC9EF8" w14:textId="77777777" w:rsidTr="0033114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BE65" w14:textId="16ECB2C4" w:rsidR="0031725F" w:rsidRPr="00C517B2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0AED" w14:textId="493A0465" w:rsidR="0031725F" w:rsidRPr="00C517B2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DE98" w14:textId="4EE9948B" w:rsidR="0031725F" w:rsidRPr="008F1D4E" w:rsidRDefault="005B1955" w:rsidP="008F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UA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4568" w14:textId="076C6F9E" w:rsidR="0031725F" w:rsidRPr="00117BAA" w:rsidRDefault="005B1955" w:rsidP="00063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UA"/>
              </w:rPr>
              <w:t>131 517,00</w:t>
            </w:r>
          </w:p>
        </w:tc>
      </w:tr>
    </w:tbl>
    <w:p w14:paraId="25C54AC5" w14:textId="3163465D" w:rsidR="00840701" w:rsidRPr="0031725F" w:rsidRDefault="00840701">
      <w:pPr>
        <w:rPr>
          <w:lang w:val="uk-UA"/>
        </w:rPr>
      </w:pPr>
    </w:p>
    <w:p w14:paraId="488F2019" w14:textId="4A8C3C79" w:rsidR="00643D54" w:rsidRPr="0031725F" w:rsidRDefault="00643D54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Секретар міської ради</w:t>
      </w:r>
      <w:r w:rsidR="006A5837" w:rsidRPr="003172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                                                                Юрій БЕЗПЯТКО</w:t>
      </w:r>
    </w:p>
    <w:sectPr w:rsidR="00643D54" w:rsidRPr="0031725F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F5"/>
    <w:rsid w:val="00063828"/>
    <w:rsid w:val="00117BAA"/>
    <w:rsid w:val="0018025C"/>
    <w:rsid w:val="00231F42"/>
    <w:rsid w:val="002C1E7A"/>
    <w:rsid w:val="0031725F"/>
    <w:rsid w:val="00331147"/>
    <w:rsid w:val="00404FA4"/>
    <w:rsid w:val="004418B0"/>
    <w:rsid w:val="00447EF0"/>
    <w:rsid w:val="0049390F"/>
    <w:rsid w:val="004E6E08"/>
    <w:rsid w:val="005B1955"/>
    <w:rsid w:val="00643D54"/>
    <w:rsid w:val="006A5837"/>
    <w:rsid w:val="00840701"/>
    <w:rsid w:val="008F1D4E"/>
    <w:rsid w:val="008F642D"/>
    <w:rsid w:val="00AB1365"/>
    <w:rsid w:val="00BC738F"/>
    <w:rsid w:val="00BD67DA"/>
    <w:rsid w:val="00C517B2"/>
    <w:rsid w:val="00C5232C"/>
    <w:rsid w:val="00CE26F1"/>
    <w:rsid w:val="00D248F5"/>
    <w:rsid w:val="00F8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4F25"/>
  <w15:chartTrackingRefBased/>
  <w15:docId w15:val="{3F65227B-82D7-46AD-904B-0F224009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Трикуш Оксана Володимирівна - юрист, головний спеціаліст</cp:lastModifiedBy>
  <cp:revision>39</cp:revision>
  <dcterms:created xsi:type="dcterms:W3CDTF">2021-07-12T09:25:00Z</dcterms:created>
  <dcterms:modified xsi:type="dcterms:W3CDTF">2021-11-08T12:56:00Z</dcterms:modified>
</cp:coreProperties>
</file>