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6" w:type="dxa"/>
        <w:tblInd w:w="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84"/>
        <w:gridCol w:w="1684"/>
        <w:gridCol w:w="1534"/>
        <w:gridCol w:w="828"/>
        <w:gridCol w:w="771"/>
        <w:gridCol w:w="1300"/>
        <w:gridCol w:w="55"/>
        <w:gridCol w:w="1196"/>
        <w:gridCol w:w="222"/>
        <w:gridCol w:w="1077"/>
        <w:gridCol w:w="199"/>
        <w:gridCol w:w="1166"/>
      </w:tblGrid>
      <w:tr w:rsidR="00EB40CE" w:rsidTr="0046514A">
        <w:trPr>
          <w:trHeight w:val="255"/>
        </w:trPr>
        <w:tc>
          <w:tcPr>
            <w:tcW w:w="5184" w:type="dxa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534" w:type="dxa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5986" w:type="dxa"/>
            <w:gridSpan w:val="8"/>
            <w:vMerge w:val="restart"/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Додаток 3</w:t>
            </w:r>
          </w:p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рішення виконавчого комітету</w:t>
            </w:r>
            <w:r w:rsidR="004651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міської ради _____</w:t>
            </w:r>
            <w:r w:rsidR="0046514A">
              <w:rPr>
                <w:rFonts w:ascii="Times New Roman" w:hAnsi="Times New Roman"/>
                <w:sz w:val="26"/>
                <w:szCs w:val="26"/>
              </w:rPr>
              <w:t>______</w:t>
            </w:r>
            <w:r>
              <w:rPr>
                <w:rFonts w:ascii="Times New Roman" w:hAnsi="Times New Roman"/>
                <w:sz w:val="26"/>
                <w:szCs w:val="26"/>
              </w:rPr>
              <w:t>___ №___________</w:t>
            </w:r>
          </w:p>
          <w:p w:rsidR="00EB40CE" w:rsidRPr="0046514A" w:rsidRDefault="00EB40C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40CE" w:rsidTr="0046514A">
        <w:trPr>
          <w:trHeight w:val="255"/>
        </w:trPr>
        <w:tc>
          <w:tcPr>
            <w:tcW w:w="5184" w:type="dxa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534" w:type="dxa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828" w:type="dxa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5986" w:type="dxa"/>
            <w:gridSpan w:val="8"/>
            <w:vMerge/>
            <w:vAlign w:val="bottom"/>
          </w:tcPr>
          <w:p w:rsidR="00EB40CE" w:rsidRDefault="00EB40CE"/>
        </w:tc>
      </w:tr>
      <w:tr w:rsidR="00EB40CE" w:rsidTr="0046514A">
        <w:trPr>
          <w:trHeight w:val="255"/>
        </w:trPr>
        <w:tc>
          <w:tcPr>
            <w:tcW w:w="9230" w:type="dxa"/>
            <w:gridSpan w:val="4"/>
            <w:vAlign w:val="bottom"/>
          </w:tcPr>
          <w:p w:rsidR="00EB40CE" w:rsidRDefault="00EB40CE">
            <w:pPr>
              <w:rPr>
                <w:rFonts w:ascii="Arial" w:hAnsi="Arial"/>
                <w:sz w:val="22"/>
              </w:rPr>
            </w:pPr>
          </w:p>
        </w:tc>
        <w:tc>
          <w:tcPr>
            <w:tcW w:w="5986" w:type="dxa"/>
            <w:gridSpan w:val="8"/>
            <w:vMerge/>
            <w:vAlign w:val="bottom"/>
          </w:tcPr>
          <w:p w:rsidR="00EB40CE" w:rsidRDefault="00EB40CE"/>
        </w:tc>
      </w:tr>
      <w:tr w:rsidR="00EB40CE" w:rsidTr="0046514A">
        <w:trPr>
          <w:trHeight w:val="255"/>
        </w:trPr>
        <w:tc>
          <w:tcPr>
            <w:tcW w:w="15216" w:type="dxa"/>
            <w:gridSpan w:val="12"/>
            <w:vAlign w:val="bottom"/>
          </w:tcPr>
          <w:p w:rsidR="00EB40CE" w:rsidRDefault="00C863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теплову енергію ДКП “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” для потреб інших споживачів</w:t>
            </w:r>
          </w:p>
          <w:p w:rsidR="00EB40CE" w:rsidRDefault="00C8633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EB40CE" w:rsidTr="0046514A">
        <w:trPr>
          <w:trHeight w:val="547"/>
        </w:trPr>
        <w:tc>
          <w:tcPr>
            <w:tcW w:w="5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виробництво теплової енергії, транспортування </w:t>
            </w:r>
            <w:r>
              <w:rPr>
                <w:rFonts w:ascii="Times New Roman" w:hAnsi="Times New Roman"/>
              </w:rPr>
              <w:t>теплової енергії без урахування витрат на утримання ЦТП, постачання теплової енергії  без урахування витрат на утримання ІТП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виробництво теплової енергії, транспортування теплової енергії з урахуванням витрат на утримання ЦТП, постачання теплової енергії  </w:t>
            </w:r>
            <w:r>
              <w:rPr>
                <w:rFonts w:ascii="Times New Roman" w:hAnsi="Times New Roman"/>
              </w:rPr>
              <w:t>без урахування витрат на утримання ІТП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виробництво теплової енергії, транспортування теплової енергії без урахування витрат на утримання ЦТП, постачання теплової енергії  з урахуванням витрат на утримання ІТП</w:t>
            </w:r>
          </w:p>
        </w:tc>
        <w:tc>
          <w:tcPr>
            <w:tcW w:w="5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виробництво теплової енергії за допомогою систе</w:t>
            </w:r>
            <w:r>
              <w:rPr>
                <w:rFonts w:ascii="Times New Roman" w:hAnsi="Times New Roman"/>
                <w:sz w:val="26"/>
                <w:szCs w:val="26"/>
              </w:rPr>
              <w:t>м автономного опалення, постачання теплової енергії  без урахування витрат на утримання ІТП</w:t>
            </w:r>
          </w:p>
        </w:tc>
      </w:tr>
      <w:tr w:rsidR="00EB40CE" w:rsidTr="0046514A">
        <w:trPr>
          <w:trHeight w:val="547"/>
        </w:trPr>
        <w:tc>
          <w:tcPr>
            <w:tcW w:w="5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EB40CE"/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EB40CE"/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EB40CE"/>
        </w:tc>
        <w:tc>
          <w:tcPr>
            <w:tcW w:w="15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EB40CE"/>
        </w:tc>
        <w:tc>
          <w:tcPr>
            <w:tcW w:w="1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  <w:r w:rsidR="0046514A">
              <w:rPr>
                <w:rFonts w:ascii="Times New Roman" w:hAnsi="Times New Roman"/>
              </w:rPr>
              <w:t xml:space="preserve"> </w:t>
            </w:r>
            <w:proofErr w:type="spellStart"/>
            <w:r w:rsidR="0046514A">
              <w:rPr>
                <w:rFonts w:ascii="Times New Roman" w:hAnsi="Times New Roman"/>
              </w:rPr>
              <w:t>Дубнівська</w:t>
            </w:r>
            <w:proofErr w:type="spellEnd"/>
            <w:r w:rsidR="0046514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514A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</w:p>
          <w:p w:rsidR="00EB40CE" w:rsidRDefault="00C8633B" w:rsidP="004651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Ковельська</w:t>
            </w:r>
            <w:r w:rsidR="0046514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47а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514A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</w:p>
          <w:p w:rsidR="00EB40CE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Кравчука, 11б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514A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</w:t>
            </w:r>
          </w:p>
          <w:p w:rsidR="00EB40CE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Кравчука, 11в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EB40CE" w:rsidTr="0046514A">
        <w:trPr>
          <w:trHeight w:val="255"/>
        </w:trPr>
        <w:tc>
          <w:tcPr>
            <w:tcW w:w="1521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EB40CE" w:rsidTr="0046514A">
        <w:trPr>
          <w:trHeight w:val="585"/>
        </w:trPr>
        <w:tc>
          <w:tcPr>
            <w:tcW w:w="518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Тарифи на теплову </w:t>
            </w:r>
            <w:r>
              <w:rPr>
                <w:rFonts w:ascii="Times New Roman" w:hAnsi="Times New Roman"/>
                <w:sz w:val="26"/>
                <w:szCs w:val="26"/>
              </w:rPr>
              <w:t>енергію (без врахування витрат на оснащення ВКО)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5 456,54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5 585,41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5 472,44</w:t>
            </w:r>
          </w:p>
        </w:tc>
        <w:tc>
          <w:tcPr>
            <w:tcW w:w="135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4 802,88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4 930,82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4 983,78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5 254,97</w:t>
            </w:r>
          </w:p>
        </w:tc>
      </w:tr>
      <w:tr w:rsidR="00EB40CE" w:rsidTr="0046514A">
        <w:trPr>
          <w:trHeight w:val="219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теплову енергію (з урахуванням витрат на оснащення ВКО)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5 634,42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5 763,29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40CE" w:rsidTr="0046514A">
        <w:trPr>
          <w:trHeight w:val="345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тарифи на виробництво теплової енергії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4 759,38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4 759,38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4 759,38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4 797,61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4 925,56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4 978,51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5 249,71</w:t>
            </w:r>
          </w:p>
        </w:tc>
      </w:tr>
      <w:tr w:rsidR="00EB40CE" w:rsidTr="0046514A">
        <w:trPr>
          <w:trHeight w:val="825"/>
        </w:trPr>
        <w:tc>
          <w:tcPr>
            <w:tcW w:w="5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691,90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682,66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40CE" w:rsidTr="0046514A">
        <w:trPr>
          <w:trHeight w:val="79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тарифи на транспортування теплової енергії з урахуванням витрат на </w:t>
            </w:r>
            <w:r>
              <w:rPr>
                <w:rFonts w:ascii="Times New Roman" w:hAnsi="Times New Roman"/>
                <w:sz w:val="26"/>
                <w:szCs w:val="26"/>
              </w:rPr>
              <w:t>утримання центральних теплових пунктів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820,76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40CE" w:rsidTr="0046514A">
        <w:trPr>
          <w:trHeight w:val="5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теплової енергії без урахування витрат на утримання індивідуальних теплових пунктів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5,27</w:t>
            </w:r>
          </w:p>
        </w:tc>
      </w:tr>
      <w:tr w:rsidR="00EB40CE" w:rsidTr="0046514A">
        <w:trPr>
          <w:trHeight w:val="840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тарифи на постачання теплової енергії без урахування витрат на </w:t>
            </w:r>
            <w:r>
              <w:rPr>
                <w:rFonts w:ascii="Times New Roman" w:hAnsi="Times New Roman"/>
                <w:sz w:val="26"/>
                <w:szCs w:val="26"/>
              </w:rPr>
              <w:t>утримання індивідуальних теплових пунктів (з врахуванням витрат на оснащення ВКО)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183,15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40CE" w:rsidTr="0046514A">
        <w:trPr>
          <w:trHeight w:val="570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30,40</w:t>
            </w:r>
          </w:p>
        </w:tc>
        <w:tc>
          <w:tcPr>
            <w:tcW w:w="1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EB40C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B40CE" w:rsidTr="0046514A">
        <w:trPr>
          <w:trHeight w:val="255"/>
        </w:trPr>
        <w:tc>
          <w:tcPr>
            <w:tcW w:w="1521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Структура витрат на теплову енергію,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тис.грн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 рік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121 022,64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14 508,56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6 282,96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1 746,82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375,26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111,05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85,62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114 347,52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13 660,16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5 912,85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1 640,39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346,35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102,24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79,23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105 850,71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12 572,85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5 470,62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1 542,80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324,23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95,88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74,61</w:t>
            </w:r>
          </w:p>
        </w:tc>
      </w:tr>
      <w:tr w:rsidR="00EB40CE" w:rsidTr="0046514A">
        <w:trPr>
          <w:trHeight w:val="510"/>
        </w:trPr>
        <w:tc>
          <w:tcPr>
            <w:tcW w:w="518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4 648,27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552,12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240,23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67,90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14,27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4,22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3,08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3 503,26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478,88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24,94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5,85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1,39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1,30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покупна теплова енергія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13,37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1,59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40CE" w:rsidTr="0046514A">
        <w:trPr>
          <w:trHeight w:val="477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вода для технологічних </w:t>
            </w:r>
            <w:r>
              <w:rPr>
                <w:rFonts w:ascii="Times New Roman" w:hAnsi="Times New Roman"/>
                <w:sz w:val="26"/>
                <w:szCs w:val="26"/>
              </w:rPr>
              <w:t>потреб та водовідведення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92,49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10,93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40CE" w:rsidTr="0046514A">
        <w:trPr>
          <w:trHeight w:val="477"/>
        </w:trPr>
        <w:tc>
          <w:tcPr>
            <w:tcW w:w="5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239,42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43,80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4,24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1,89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0,74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3 942,69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511,73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223,56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78,94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21,16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6,47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4,78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2 599,01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320,45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139,57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25,18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7,33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2,22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1,52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841,36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108,09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47,84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17,37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4,66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1,42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1,05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722,04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86,52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37,36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0,70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0,06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1 035,60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125,84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54,37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7,81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1,97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0,45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0,41</w:t>
            </w:r>
          </w:p>
        </w:tc>
      </w:tr>
      <w:tr w:rsidR="00EB40CE" w:rsidTr="0046514A">
        <w:trPr>
          <w:trHeight w:val="701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т/е, виробленої з альтернативних джерел енергії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189,92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22,56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9,82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133,43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16,23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6,99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2,31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0,41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101,80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12,38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5,33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1,76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0,32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21,82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2,65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1,14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0,38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9,80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1,19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0,17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809,42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98,46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42,38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14,02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2,51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0,69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0,52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619,24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75,32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32,42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10,72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1,92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0,53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0,40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126,90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15,44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6,64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2,20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0,39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63,27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7,70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3,31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0,20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0,05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Витрати на компенсацію втрат т/е у т/м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12 083,92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1 613,26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614,67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133 915,98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16 220,28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6 940,00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1 760,84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377,77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111,74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86,14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3 554,45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462,97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165,60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46,02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10,04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2,97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2,27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податок на прибуток,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639,80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83,33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29,81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8,28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1,81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0,54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0,41</w:t>
            </w:r>
          </w:p>
        </w:tc>
      </w:tr>
      <w:tr w:rsidR="00EB40CE" w:rsidTr="0046514A">
        <w:trPr>
          <w:trHeight w:val="540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 на суму витрат на оснащення будівель вузлами комерційного обліку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67,90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14,34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40CE" w:rsidTr="0046514A">
        <w:trPr>
          <w:trHeight w:val="477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розвиток виробництва </w:t>
            </w:r>
            <w:r>
              <w:rPr>
                <w:rFonts w:ascii="Times New Roman" w:hAnsi="Times New Roman"/>
                <w:sz w:val="26"/>
                <w:szCs w:val="26"/>
              </w:rPr>
              <w:t>(виробничі інвестиції)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2 605,31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314,32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135,79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37,74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8,23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2,44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1,86</w:t>
            </w:r>
          </w:p>
        </w:tc>
      </w:tr>
      <w:tr w:rsidR="00EB40CE" w:rsidTr="0046514A">
        <w:trPr>
          <w:trHeight w:val="480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309,34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65,31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40CE" w:rsidTr="0046514A">
        <w:trPr>
          <w:trHeight w:val="495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всього (без витрат на компенсацію втрат теплової енергії в мережах), 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125 386,51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15 069,99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7 105,60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1 806,86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387,81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114,72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88,41</w:t>
            </w:r>
          </w:p>
        </w:tc>
      </w:tr>
      <w:tr w:rsidR="00EB40CE" w:rsidTr="0046514A">
        <w:trPr>
          <w:trHeight w:val="510"/>
        </w:trPr>
        <w:tc>
          <w:tcPr>
            <w:tcW w:w="51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тому числі витрати на оснащення вузлами комерційного обліку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377,24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79,65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40CE" w:rsidTr="0046514A">
        <w:trPr>
          <w:trHeight w:val="477"/>
        </w:trPr>
        <w:tc>
          <w:tcPr>
            <w:tcW w:w="518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25 448,96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3 022,81</w:t>
            </w:r>
          </w:p>
        </w:tc>
        <w:tc>
          <w:tcPr>
            <w:tcW w:w="159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1 315,26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376,20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78,65</w:t>
            </w:r>
          </w:p>
        </w:tc>
        <w:tc>
          <w:tcPr>
            <w:tcW w:w="129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23,02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16,82</w:t>
            </w:r>
          </w:p>
        </w:tc>
      </w:tr>
      <w:tr w:rsidR="00EB40CE" w:rsidTr="0046514A">
        <w:trPr>
          <w:trHeight w:val="510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22 909,99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2 683,84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1 186,11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376,20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78,65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23,02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16,82</w:t>
            </w:r>
          </w:p>
        </w:tc>
      </w:tr>
      <w:tr w:rsidR="00EB40CE" w:rsidTr="0046514A">
        <w:trPr>
          <w:trHeight w:val="750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тому числі: обсяг </w:t>
            </w:r>
            <w:r>
              <w:rPr>
                <w:rFonts w:ascii="Times New Roman" w:hAnsi="Times New Roman"/>
                <w:sz w:val="26"/>
                <w:szCs w:val="26"/>
              </w:rPr>
              <w:t>реалізованої теплової енергії споживачам, будівлі яких будуть оснащені ВКО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2 120,77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447,78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40CE" w:rsidRDefault="00C8633B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tcBorders>
              <w:top w:val="single" w:sz="4" w:space="0" w:color="auto"/>
            </w:tcBorders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  <w:p w:rsidR="0046514A" w:rsidRDefault="0046514A">
            <w:pPr>
              <w:rPr>
                <w:rFonts w:ascii="Times New Roman" w:hAnsi="Times New Roman"/>
              </w:rPr>
            </w:pPr>
          </w:p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</w:tcBorders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</w:tr>
      <w:tr w:rsidR="00EB40CE" w:rsidTr="0046514A">
        <w:trPr>
          <w:trHeight w:val="477"/>
        </w:trPr>
        <w:tc>
          <w:tcPr>
            <w:tcW w:w="5184" w:type="dxa"/>
            <w:vAlign w:val="bottom"/>
          </w:tcPr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Заступник міського голови,</w:t>
            </w:r>
          </w:p>
          <w:p w:rsidR="00EB40CE" w:rsidRDefault="00C863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керуючий справами виконкому</w:t>
            </w:r>
          </w:p>
        </w:tc>
        <w:tc>
          <w:tcPr>
            <w:tcW w:w="1684" w:type="dxa"/>
            <w:vAlign w:val="bottom"/>
          </w:tcPr>
          <w:p w:rsidR="00EB40CE" w:rsidRDefault="00EB40C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48" w:type="dxa"/>
            <w:gridSpan w:val="10"/>
            <w:vAlign w:val="bottom"/>
          </w:tcPr>
          <w:p w:rsidR="00EB40CE" w:rsidRDefault="00C8633B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Юрій ВЕРБИЧ</w:t>
            </w:r>
          </w:p>
        </w:tc>
      </w:tr>
      <w:tr w:rsidR="00EB40CE" w:rsidTr="0046514A">
        <w:trPr>
          <w:trHeight w:val="255"/>
        </w:trPr>
        <w:tc>
          <w:tcPr>
            <w:tcW w:w="5184" w:type="dxa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  <w:p w:rsidR="0046514A" w:rsidRDefault="0046514A">
            <w:pPr>
              <w:rPr>
                <w:rFonts w:ascii="Times New Roman" w:hAnsi="Times New Roman"/>
              </w:rPr>
            </w:pPr>
          </w:p>
          <w:p w:rsidR="00EB40CE" w:rsidRDefault="00C8633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Смаль</w:t>
            </w:r>
            <w:proofErr w:type="spellEnd"/>
            <w:r>
              <w:rPr>
                <w:rFonts w:ascii="Times New Roman" w:hAnsi="Times New Roman"/>
              </w:rPr>
              <w:t xml:space="preserve"> 777</w:t>
            </w:r>
            <w:r w:rsidR="0046514A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955</w:t>
            </w:r>
          </w:p>
        </w:tc>
        <w:tc>
          <w:tcPr>
            <w:tcW w:w="1684" w:type="dxa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534" w:type="dxa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599" w:type="dxa"/>
            <w:gridSpan w:val="2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300" w:type="dxa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251" w:type="dxa"/>
            <w:gridSpan w:val="2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299" w:type="dxa"/>
            <w:gridSpan w:val="2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Align w:val="bottom"/>
          </w:tcPr>
          <w:p w:rsidR="00EB40CE" w:rsidRDefault="00EB40CE">
            <w:pPr>
              <w:rPr>
                <w:rFonts w:ascii="Times New Roman" w:hAnsi="Times New Roman"/>
              </w:rPr>
            </w:pPr>
          </w:p>
        </w:tc>
      </w:tr>
    </w:tbl>
    <w:p w:rsidR="00EB40CE" w:rsidRDefault="00EB40CE"/>
    <w:sectPr w:rsidR="00EB40CE" w:rsidSect="0046514A">
      <w:headerReference w:type="default" r:id="rId7"/>
      <w:pgSz w:w="16838" w:h="11906" w:orient="landscape"/>
      <w:pgMar w:top="1985" w:right="1134" w:bottom="1134" w:left="1134" w:header="993" w:footer="0" w:gutter="0"/>
      <w:pgNumType w:start="6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33B" w:rsidRDefault="00C8633B" w:rsidP="0046514A">
      <w:r>
        <w:separator/>
      </w:r>
    </w:p>
  </w:endnote>
  <w:endnote w:type="continuationSeparator" w:id="0">
    <w:p w:rsidR="00C8633B" w:rsidRDefault="00C8633B" w:rsidP="0046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33B" w:rsidRDefault="00C8633B" w:rsidP="0046514A">
      <w:r>
        <w:separator/>
      </w:r>
    </w:p>
  </w:footnote>
  <w:footnote w:type="continuationSeparator" w:id="0">
    <w:p w:rsidR="00C8633B" w:rsidRDefault="00C8633B" w:rsidP="00465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289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514A" w:rsidRPr="0046514A" w:rsidRDefault="0046514A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51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51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51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6514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4651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514A" w:rsidRDefault="0046514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B40CE"/>
    <w:rsid w:val="0046514A"/>
    <w:rsid w:val="00C8633B"/>
    <w:rsid w:val="00EB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46514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46514A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46514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46514A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46514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46514A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46514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46514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3442</Words>
  <Characters>1962</Characters>
  <Application>Microsoft Office Word</Application>
  <DocSecurity>0</DocSecurity>
  <Lines>16</Lines>
  <Paragraphs>10</Paragraphs>
  <ScaleCrop>false</ScaleCrop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6</cp:revision>
  <dcterms:created xsi:type="dcterms:W3CDTF">2021-11-12T07:13:00Z</dcterms:created>
  <dcterms:modified xsi:type="dcterms:W3CDTF">2021-11-12T07:21:00Z</dcterms:modified>
  <dc:language>uk-UA</dc:language>
</cp:coreProperties>
</file>