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5803072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Про   надання  громадянці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Столярук М.О.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дозволу 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на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проекту 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  <w:lang w:val="uk-UA"/>
        </w:rPr>
        <w:t>ус</w:t>
      </w:r>
      <w:r>
        <w:rPr>
          <w:szCs w:val="28"/>
        </w:rPr>
        <w:t>трою</w:t>
      </w:r>
      <w:r>
        <w:rPr>
          <w:sz w:val="36"/>
          <w:szCs w:val="36"/>
        </w:rPr>
        <w:t xml:space="preserve"> </w:t>
      </w:r>
      <w:r>
        <w:rPr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земельної</w:t>
      </w:r>
      <w:r>
        <w:rPr>
          <w:sz w:val="28"/>
          <w:szCs w:val="28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false"/>
        <w:ind w:left="0" w:right="-868" w:hanging="0"/>
        <w:jc w:val="both"/>
        <w:rPr>
          <w:spacing w:val="-4"/>
        </w:rPr>
      </w:pPr>
      <w:r>
        <w:rPr>
          <w:spacing w:val="-4"/>
          <w:szCs w:val="28"/>
        </w:rPr>
        <w:t>у</w:t>
      </w:r>
      <w:r>
        <w:rPr>
          <w:spacing w:val="-4"/>
          <w:sz w:val="16"/>
          <w:szCs w:val="16"/>
        </w:rPr>
        <w:t xml:space="preserve"> </w:t>
      </w:r>
      <w:r>
        <w:rPr>
          <w:spacing w:val="-4"/>
          <w:szCs w:val="28"/>
        </w:rPr>
        <w:t>власність</w:t>
      </w:r>
      <w:r>
        <w:rPr>
          <w:spacing w:val="-4"/>
          <w:sz w:val="18"/>
          <w:szCs w:val="18"/>
        </w:rPr>
        <w:t xml:space="preserve"> </w:t>
      </w:r>
      <w:r>
        <w:rPr>
          <w:spacing w:val="-4"/>
          <w:szCs w:val="28"/>
        </w:rPr>
        <w:t>для</w:t>
      </w:r>
      <w:r>
        <w:rPr>
          <w:spacing w:val="-4"/>
          <w:sz w:val="20"/>
          <w:szCs w:val="20"/>
        </w:rPr>
        <w:t xml:space="preserve"> </w:t>
      </w:r>
      <w:r>
        <w:rPr>
          <w:spacing w:val="-4"/>
          <w:szCs w:val="28"/>
        </w:rPr>
        <w:t>індивідуального</w:t>
      </w:r>
      <w:r>
        <w:rPr>
          <w:spacing w:val="-4"/>
          <w:sz w:val="20"/>
          <w:szCs w:val="20"/>
        </w:rPr>
        <w:t xml:space="preserve"> </w:t>
      </w:r>
      <w:r>
        <w:rPr>
          <w:spacing w:val="-4"/>
          <w:szCs w:val="28"/>
        </w:rPr>
        <w:t>садівництва в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обслуговуючому  кооперативі 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</w:t>
      </w:r>
      <w:r>
        <w:rPr>
          <w:sz w:val="28"/>
          <w:szCs w:val="28"/>
        </w:rPr>
        <w:t>Товариство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397" w:hanging="0"/>
        <w:jc w:val="both"/>
        <w:rPr/>
      </w:pPr>
      <w:r>
        <w:rPr>
          <w:sz w:val="28"/>
          <w:szCs w:val="28"/>
        </w:rPr>
        <w:t>садоводів-любителів   «Мічурінець»</w:t>
      </w:r>
      <w:r>
        <w:rPr>
          <w:rFonts w:eastAsia="Times New Roman" w:cs="Times New Roman"/>
          <w:sz w:val="28"/>
          <w:szCs w:val="28"/>
        </w:rPr>
        <w:t>”</w:t>
      </w:r>
      <w:r>
        <w:rPr>
          <w:sz w:val="28"/>
          <w:szCs w:val="28"/>
        </w:rPr>
        <w:t xml:space="preserve">  № 24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за межами населених пунктів</w:t>
      </w:r>
      <w:r>
        <w:rPr>
          <w:sz w:val="28"/>
          <w:szCs w:val="28"/>
        </w:rPr>
        <w:t xml:space="preserve"> </w:t>
      </w:r>
      <w:r>
        <w:rPr>
          <w:szCs w:val="28"/>
        </w:rPr>
        <w:t>Луцької місь-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кої територіальної громади (с. Жабка) </w:t>
      </w:r>
      <w:r>
        <w:rPr>
          <w:sz w:val="40"/>
          <w:szCs w:val="40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Столярук Марії Олексіївни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садівництва </w:t>
      </w:r>
      <w:r>
        <w:rPr>
          <w:sz w:val="28"/>
          <w:szCs w:val="28"/>
        </w:rPr>
        <w:t xml:space="preserve">в обслуговуючому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 xml:space="preserve">№ 24, </w:t>
      </w:r>
      <w:r>
        <w:rPr>
          <w:szCs w:val="28"/>
        </w:rPr>
        <w:t xml:space="preserve">довідку обслуговуючого кооперативу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„Товариство садоводів-любителів «Мічурінець»”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 </w:t>
      </w:r>
      <w:r>
        <w:rPr>
          <w:color w:val="000000"/>
          <w:szCs w:val="28"/>
        </w:rPr>
        <w:t xml:space="preserve">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28.10</w:t>
      </w:r>
      <w:r>
        <w:rPr>
          <w:color w:val="000000"/>
          <w:szCs w:val="28"/>
        </w:rPr>
        <w:t>.2021 №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145</w:t>
      </w:r>
      <w:r>
        <w:rPr>
          <w:color w:val="000000"/>
          <w:szCs w:val="28"/>
        </w:rPr>
        <w:t xml:space="preserve">, </w:t>
      </w:r>
      <w:r>
        <w:rPr>
          <w:szCs w:val="28"/>
        </w:rPr>
        <w:t xml:space="preserve">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</w:t>
      </w:r>
      <w:bookmarkStart w:id="0" w:name="_GoBack"/>
      <w:bookmarkEnd w:id="0"/>
      <w:r>
        <w:rPr>
          <w:color w:val="000000"/>
          <w:szCs w:val="28"/>
          <w:lang w:eastAsia="uk-UA"/>
        </w:rPr>
        <w:t xml:space="preserve">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170" w:firstLine="567"/>
        <w:jc w:val="both"/>
        <w:rPr/>
      </w:pPr>
      <w:r>
        <w:rPr>
          <w:szCs w:val="28"/>
        </w:rPr>
        <w:t xml:space="preserve">1. Надати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Столярук Марії Олексіївні</w:t>
      </w:r>
      <w:r>
        <w:rPr>
          <w:szCs w:val="28"/>
        </w:rPr>
        <w:t xml:space="preserve">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(01.05) орієнтовною площею </w:t>
      </w:r>
      <w:r>
        <w:rPr>
          <w:color w:val="000000"/>
          <w:szCs w:val="28"/>
        </w:rPr>
        <w:t>0,06</w:t>
      </w:r>
      <w:r>
        <w:rPr>
          <w:szCs w:val="28"/>
        </w:rPr>
        <w:t xml:space="preserve"> га </w:t>
      </w:r>
      <w:r>
        <w:rPr>
          <w:sz w:val="28"/>
          <w:szCs w:val="28"/>
        </w:rPr>
        <w:t xml:space="preserve">в обслуговуючому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>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24 </w:t>
      </w:r>
      <w:r>
        <w:rPr>
          <w:sz w:val="28"/>
          <w:szCs w:val="28"/>
        </w:rPr>
        <w:t xml:space="preserve">за межами населених пунктів Луцької міської територіальної громади (с. Жабка), </w:t>
      </w:r>
      <w:r>
        <w:rPr>
          <w:szCs w:val="28"/>
        </w:rPr>
        <w:t>згідно з додатком.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Application>LibreOffice/7.1.3.2$Windows_X86_64 LibreOffice_project/47f78053abe362b9384784d31a6e56f8511eb1c1</Application>
  <AppVersion>15.0000</AppVersion>
  <Pages>2</Pages>
  <Words>293</Words>
  <Characters>2019</Characters>
  <CharactersWithSpaces>2502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2021-11-08T09:39:00Z</cp:lastPrinted>
  <dcterms:modified xsi:type="dcterms:W3CDTF">2021-11-16T11:42:09Z</dcterms:modified>
  <cp:revision>57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