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382C51" w:rsidRDefault="00512812">
      <w:pPr>
        <w:ind w:firstLine="4820"/>
      </w:pPr>
      <w:r w:rsidRPr="00F10170">
        <w:rPr>
          <w:szCs w:val="28"/>
        </w:rPr>
        <w:t>Додаток</w:t>
      </w:r>
      <w:r w:rsidR="00707024" w:rsidRPr="00F10170">
        <w:rPr>
          <w:szCs w:val="28"/>
        </w:rPr>
        <w:t xml:space="preserve"> 2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_____________  № ________</w:t>
      </w:r>
    </w:p>
    <w:p w:rsidR="003D347B" w:rsidRDefault="003D347B">
      <w:pPr>
        <w:rPr>
          <w:szCs w:val="28"/>
        </w:rPr>
      </w:pPr>
    </w:p>
    <w:p w:rsidR="000D733B" w:rsidRPr="00382C51" w:rsidRDefault="000D733B">
      <w:pPr>
        <w:rPr>
          <w:szCs w:val="28"/>
        </w:rPr>
      </w:pPr>
    </w:p>
    <w:p w:rsidR="003D347B" w:rsidRPr="00866FB1" w:rsidRDefault="00866FB1">
      <w:pPr>
        <w:jc w:val="center"/>
      </w:pPr>
      <w:r w:rsidRPr="00B02CA7">
        <w:rPr>
          <w:szCs w:val="28"/>
        </w:rPr>
        <w:t>ПОЛОЖЕННЯ</w:t>
      </w:r>
    </w:p>
    <w:p w:rsidR="003D347B" w:rsidRPr="00005FEE" w:rsidRDefault="00866FB1" w:rsidP="00664AA8">
      <w:pPr>
        <w:jc w:val="center"/>
        <w:rPr>
          <w:szCs w:val="28"/>
        </w:rPr>
      </w:pPr>
      <w:r>
        <w:rPr>
          <w:szCs w:val="28"/>
        </w:rPr>
        <w:t xml:space="preserve">про </w:t>
      </w:r>
      <w:r w:rsidR="00512812" w:rsidRPr="00382C51">
        <w:rPr>
          <w:szCs w:val="28"/>
        </w:rPr>
        <w:t>координаційн</w:t>
      </w:r>
      <w:r>
        <w:rPr>
          <w:szCs w:val="28"/>
        </w:rPr>
        <w:t>у</w:t>
      </w:r>
      <w:r w:rsidR="00512812" w:rsidRPr="00382C51">
        <w:rPr>
          <w:szCs w:val="28"/>
        </w:rPr>
        <w:t xml:space="preserve"> рад</w:t>
      </w:r>
      <w:r>
        <w:rPr>
          <w:szCs w:val="28"/>
        </w:rPr>
        <w:t>у</w:t>
      </w:r>
      <w:r w:rsidR="00512812" w:rsidRPr="00382C51">
        <w:rPr>
          <w:szCs w:val="28"/>
        </w:rPr>
        <w:t xml:space="preserve"> з питань </w:t>
      </w:r>
      <w:r w:rsidR="00664AA8" w:rsidRPr="00664AA8">
        <w:rPr>
          <w:szCs w:val="28"/>
        </w:rPr>
        <w:t xml:space="preserve">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</w:t>
      </w:r>
    </w:p>
    <w:p w:rsidR="003D347B" w:rsidRPr="00005FEE" w:rsidRDefault="003D347B">
      <w:pPr>
        <w:jc w:val="center"/>
        <w:rPr>
          <w:szCs w:val="28"/>
        </w:rPr>
      </w:pPr>
    </w:p>
    <w:p w:rsidR="00F559DB" w:rsidRPr="00382C51" w:rsidRDefault="00F559DB">
      <w:pPr>
        <w:jc w:val="center"/>
        <w:rPr>
          <w:szCs w:val="28"/>
        </w:rPr>
      </w:pPr>
    </w:p>
    <w:p w:rsidR="00866FB1" w:rsidRPr="00866FB1" w:rsidRDefault="00866FB1" w:rsidP="00005FE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02CA7">
        <w:rPr>
          <w:color w:val="000000"/>
          <w:sz w:val="28"/>
          <w:szCs w:val="28"/>
        </w:rPr>
        <w:t xml:space="preserve">1. Координаційна рада з питань </w:t>
      </w:r>
      <w:r w:rsidR="00623CFB" w:rsidRPr="00B02CA7">
        <w:rPr>
          <w:color w:val="000000"/>
          <w:sz w:val="28"/>
          <w:szCs w:val="28"/>
        </w:rPr>
        <w:t xml:space="preserve">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</w:t>
      </w:r>
      <w:r w:rsidRPr="00B02CA7">
        <w:rPr>
          <w:color w:val="000000"/>
          <w:sz w:val="28"/>
          <w:szCs w:val="28"/>
        </w:rPr>
        <w:t xml:space="preserve">(далі – </w:t>
      </w:r>
      <w:r w:rsidR="00525423" w:rsidRPr="00B02CA7">
        <w:rPr>
          <w:color w:val="000000"/>
          <w:sz w:val="28"/>
          <w:szCs w:val="28"/>
        </w:rPr>
        <w:t>Координаційна р</w:t>
      </w:r>
      <w:r w:rsidRPr="00B02CA7">
        <w:rPr>
          <w:color w:val="000000"/>
          <w:sz w:val="28"/>
          <w:szCs w:val="28"/>
        </w:rPr>
        <w:t>ада) є консультативно-дорадчим органом, утворени</w:t>
      </w:r>
      <w:r w:rsidR="00623CFB" w:rsidRPr="00B02CA7">
        <w:rPr>
          <w:color w:val="000000"/>
          <w:sz w:val="28"/>
          <w:szCs w:val="28"/>
        </w:rPr>
        <w:t>м</w:t>
      </w:r>
      <w:r w:rsidRPr="00B02CA7">
        <w:rPr>
          <w:color w:val="000000"/>
          <w:sz w:val="28"/>
          <w:szCs w:val="28"/>
        </w:rPr>
        <w:t xml:space="preserve"> з метою забезпечення </w:t>
      </w:r>
      <w:r w:rsidR="00525423" w:rsidRPr="00B02CA7">
        <w:rPr>
          <w:color w:val="000000"/>
          <w:sz w:val="28"/>
          <w:szCs w:val="28"/>
        </w:rPr>
        <w:t xml:space="preserve">взаємодії суб’єктів, що здійснюють заходи </w:t>
      </w:r>
      <w:r w:rsidRPr="00B02CA7">
        <w:rPr>
          <w:color w:val="000000"/>
          <w:sz w:val="28"/>
          <w:szCs w:val="28"/>
        </w:rPr>
        <w:t xml:space="preserve">у сфері </w:t>
      </w:r>
      <w:r w:rsidR="00005FEE" w:rsidRPr="00B02CA7">
        <w:rPr>
          <w:color w:val="000000"/>
          <w:sz w:val="28"/>
          <w:szCs w:val="28"/>
        </w:rPr>
        <w:t xml:space="preserve">протидії поширенню наркоманії та інших негативних проявів </w:t>
      </w:r>
      <w:r w:rsidR="00B02CA7" w:rsidRPr="00B02CA7">
        <w:rPr>
          <w:sz w:val="28"/>
          <w:szCs w:val="28"/>
        </w:rPr>
        <w:t xml:space="preserve">серед дітей та молоді, боротьби з незаконним обігом наркотичних засобів </w:t>
      </w:r>
      <w:r w:rsidR="00525423" w:rsidRPr="00B02CA7">
        <w:rPr>
          <w:color w:val="000000"/>
          <w:sz w:val="28"/>
          <w:szCs w:val="28"/>
        </w:rPr>
        <w:t>на території Луцької міської територіальної громади</w:t>
      </w:r>
      <w:r w:rsidRPr="00866FB1">
        <w:rPr>
          <w:color w:val="000000"/>
          <w:sz w:val="28"/>
          <w:szCs w:val="28"/>
        </w:rPr>
        <w:t>.</w:t>
      </w:r>
    </w:p>
    <w:p w:rsidR="00866FB1" w:rsidRDefault="00866FB1" w:rsidP="00005FEE">
      <w:pPr>
        <w:ind w:firstLine="708"/>
        <w:jc w:val="both"/>
        <w:rPr>
          <w:color w:val="000000"/>
          <w:szCs w:val="28"/>
        </w:rPr>
      </w:pPr>
      <w:r w:rsidRPr="00866FB1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="0088186E">
        <w:rPr>
          <w:color w:val="000000"/>
          <w:szCs w:val="28"/>
        </w:rPr>
        <w:t>У</w:t>
      </w:r>
      <w:r w:rsidRPr="00866FB1">
        <w:rPr>
          <w:color w:val="000000"/>
          <w:szCs w:val="28"/>
        </w:rPr>
        <w:t xml:space="preserve"> своїй діяльності </w:t>
      </w:r>
      <w:r w:rsidR="0088186E">
        <w:rPr>
          <w:color w:val="000000"/>
          <w:szCs w:val="28"/>
        </w:rPr>
        <w:t xml:space="preserve">Координаційна рада </w:t>
      </w:r>
      <w:r w:rsidRPr="00866FB1">
        <w:rPr>
          <w:color w:val="000000"/>
          <w:szCs w:val="28"/>
        </w:rPr>
        <w:t>керується Конституцією</w:t>
      </w:r>
      <w:r w:rsidR="0088186E">
        <w:rPr>
          <w:color w:val="000000"/>
          <w:szCs w:val="28"/>
        </w:rPr>
        <w:t xml:space="preserve"> України,</w:t>
      </w:r>
      <w:r w:rsidR="007F5087">
        <w:rPr>
          <w:color w:val="000000"/>
          <w:szCs w:val="28"/>
        </w:rPr>
        <w:t xml:space="preserve"> </w:t>
      </w:r>
      <w:r w:rsidR="008D5C26">
        <w:rPr>
          <w:bCs w:val="0"/>
          <w:szCs w:val="28"/>
          <w:shd w:val="clear" w:color="auto" w:fill="FFFFFF"/>
        </w:rPr>
        <w:t>з</w:t>
      </w:r>
      <w:r w:rsidR="00005FEE">
        <w:rPr>
          <w:bCs w:val="0"/>
          <w:szCs w:val="28"/>
          <w:shd w:val="clear" w:color="auto" w:fill="FFFFFF"/>
        </w:rPr>
        <w:t xml:space="preserve">аконами України «Про місцеве самоврядування в Україні», </w:t>
      </w:r>
      <w:r w:rsidR="00005FEE">
        <w:rPr>
          <w:bCs w:val="0"/>
          <w:color w:val="000000"/>
          <w:szCs w:val="28"/>
        </w:rPr>
        <w:t>«Про наркотичні засоби, психотропні речовини і прекурсори», «Про заходи протидії незаконному обігу наркотичних засобів, психотропних речовин і прекурсорів та зловживанню ними», «Про охорону дитинства», «Про соціальну роботу з сім’ями, дітьми та молоддю», «Про основні засади молодіжної політики</w:t>
      </w:r>
      <w:r w:rsidR="00005FEE" w:rsidRPr="00005FEE">
        <w:rPr>
          <w:bCs w:val="0"/>
          <w:szCs w:val="28"/>
        </w:rPr>
        <w:t>»,</w:t>
      </w:r>
      <w:r w:rsidR="00B02CA7">
        <w:rPr>
          <w:bCs w:val="0"/>
          <w:szCs w:val="28"/>
        </w:rPr>
        <w:t xml:space="preserve"> </w:t>
      </w:r>
      <w:r w:rsidRPr="00866FB1">
        <w:rPr>
          <w:color w:val="000000"/>
          <w:szCs w:val="28"/>
        </w:rPr>
        <w:t xml:space="preserve">нормативно-правовими актами </w:t>
      </w:r>
      <w:r w:rsidR="004A1615">
        <w:rPr>
          <w:color w:val="000000"/>
          <w:szCs w:val="28"/>
        </w:rPr>
        <w:t xml:space="preserve">Кабінету Міністрів України </w:t>
      </w:r>
      <w:r w:rsidRPr="00866FB1">
        <w:rPr>
          <w:color w:val="000000"/>
          <w:szCs w:val="28"/>
        </w:rPr>
        <w:t xml:space="preserve">та </w:t>
      </w:r>
      <w:r w:rsidR="004A1615">
        <w:rPr>
          <w:color w:val="000000"/>
          <w:szCs w:val="28"/>
        </w:rPr>
        <w:t>інших органів державної влади</w:t>
      </w:r>
      <w:r w:rsidR="008D5C26">
        <w:rPr>
          <w:color w:val="000000"/>
          <w:szCs w:val="28"/>
        </w:rPr>
        <w:t>, рішеннями Луцької міської ради та виконавчого комітету Луцької міської ради</w:t>
      </w:r>
      <w:bookmarkStart w:id="0" w:name="_GoBack"/>
      <w:bookmarkEnd w:id="0"/>
      <w:r w:rsidR="0088186E">
        <w:rPr>
          <w:color w:val="000000"/>
          <w:szCs w:val="28"/>
        </w:rPr>
        <w:t xml:space="preserve">, а також </w:t>
      </w:r>
      <w:r w:rsidRPr="00866FB1">
        <w:rPr>
          <w:color w:val="000000"/>
          <w:szCs w:val="28"/>
        </w:rPr>
        <w:t>цим Положенням.</w:t>
      </w:r>
    </w:p>
    <w:p w:rsidR="00866FB1" w:rsidRPr="00866FB1" w:rsidRDefault="00A1502F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66FB1">
        <w:rPr>
          <w:color w:val="000000"/>
          <w:sz w:val="28"/>
          <w:szCs w:val="28"/>
        </w:rPr>
        <w:t>. </w:t>
      </w:r>
      <w:r w:rsidR="00866FB1" w:rsidRPr="00866FB1">
        <w:rPr>
          <w:color w:val="000000"/>
          <w:sz w:val="28"/>
          <w:szCs w:val="28"/>
        </w:rPr>
        <w:t xml:space="preserve">Основними завданнями </w:t>
      </w:r>
      <w:r>
        <w:rPr>
          <w:color w:val="000000"/>
          <w:sz w:val="28"/>
          <w:szCs w:val="28"/>
        </w:rPr>
        <w:t>Координаційної р</w:t>
      </w:r>
      <w:r w:rsidR="00866FB1" w:rsidRPr="00866FB1">
        <w:rPr>
          <w:color w:val="000000"/>
          <w:sz w:val="28"/>
          <w:szCs w:val="28"/>
        </w:rPr>
        <w:t>ади є:</w:t>
      </w:r>
    </w:p>
    <w:p w:rsidR="00866FB1" w:rsidRP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сприяння здійсненню</w:t>
      </w:r>
      <w:r w:rsidR="002B2A0A">
        <w:rPr>
          <w:color w:val="000000"/>
          <w:sz w:val="28"/>
          <w:szCs w:val="28"/>
        </w:rPr>
        <w:t xml:space="preserve"> </w:t>
      </w:r>
      <w:r w:rsidR="002B2A0A">
        <w:rPr>
          <w:sz w:val="28"/>
          <w:szCs w:val="28"/>
        </w:rPr>
        <w:t xml:space="preserve">у </w:t>
      </w:r>
      <w:r w:rsidR="002B2A0A" w:rsidRPr="00B02CA7">
        <w:rPr>
          <w:sz w:val="28"/>
          <w:szCs w:val="28"/>
        </w:rPr>
        <w:t>Луцькій міській територіальній громаді</w:t>
      </w:r>
      <w:r w:rsidRPr="00866FB1">
        <w:rPr>
          <w:color w:val="000000"/>
          <w:sz w:val="28"/>
          <w:szCs w:val="28"/>
        </w:rPr>
        <w:t xml:space="preserve"> ефективної державної політики із </w:t>
      </w:r>
      <w:r w:rsidR="005D38FC">
        <w:rPr>
          <w:color w:val="000000"/>
          <w:sz w:val="28"/>
          <w:szCs w:val="28"/>
        </w:rPr>
        <w:t>протидії поширенню</w:t>
      </w:r>
      <w:r w:rsidR="00DF43A2" w:rsidRPr="00DF43A2">
        <w:rPr>
          <w:color w:val="000000"/>
          <w:sz w:val="28"/>
          <w:szCs w:val="28"/>
        </w:rPr>
        <w:t xml:space="preserve"> наркоманії та інших негативних </w:t>
      </w:r>
      <w:r w:rsidR="00DF43A2" w:rsidRPr="00B02CA7">
        <w:rPr>
          <w:color w:val="000000"/>
          <w:sz w:val="28"/>
          <w:szCs w:val="28"/>
        </w:rPr>
        <w:t xml:space="preserve">проявів </w:t>
      </w:r>
      <w:r w:rsidR="00B02CA7" w:rsidRPr="00B02CA7">
        <w:rPr>
          <w:sz w:val="28"/>
          <w:szCs w:val="28"/>
        </w:rPr>
        <w:t>серед дітей та молоді</w:t>
      </w:r>
      <w:r w:rsidR="00DF43A2">
        <w:rPr>
          <w:color w:val="000000"/>
          <w:sz w:val="28"/>
          <w:szCs w:val="28"/>
        </w:rPr>
        <w:t>;</w:t>
      </w:r>
    </w:p>
    <w:p w:rsidR="00317682" w:rsidRDefault="00866FB1" w:rsidP="00317682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B02CA7">
        <w:rPr>
          <w:color w:val="000000"/>
          <w:sz w:val="28"/>
          <w:szCs w:val="28"/>
        </w:rPr>
        <w:t>розгляд питань, які потребують узгодженої співпраці</w:t>
      </w:r>
      <w:r w:rsidR="00B02CA7" w:rsidRPr="00B02CA7">
        <w:rPr>
          <w:color w:val="000000"/>
          <w:sz w:val="28"/>
          <w:szCs w:val="28"/>
        </w:rPr>
        <w:t xml:space="preserve"> </w:t>
      </w:r>
      <w:r w:rsidR="00B51E3C" w:rsidRPr="00B02CA7">
        <w:rPr>
          <w:color w:val="000000"/>
          <w:sz w:val="28"/>
          <w:szCs w:val="28"/>
        </w:rPr>
        <w:t xml:space="preserve">всіх суб’єктів, що здійснюють заходи у сфері запобігання </w:t>
      </w:r>
      <w:r w:rsidR="00DF43A2" w:rsidRPr="00B02CA7">
        <w:rPr>
          <w:color w:val="000000"/>
          <w:sz w:val="28"/>
          <w:szCs w:val="28"/>
        </w:rPr>
        <w:t xml:space="preserve">поширенню </w:t>
      </w:r>
      <w:r w:rsidR="00DF43A2" w:rsidRPr="00B02CA7">
        <w:rPr>
          <w:sz w:val="28"/>
          <w:szCs w:val="28"/>
        </w:rPr>
        <w:t xml:space="preserve">наркоманії та інших негативних проявів </w:t>
      </w:r>
      <w:r w:rsidR="00B02CA7" w:rsidRPr="00B02CA7">
        <w:rPr>
          <w:sz w:val="28"/>
          <w:szCs w:val="28"/>
        </w:rPr>
        <w:t>серед дітей та молоді</w:t>
      </w:r>
      <w:r w:rsidR="00B02CA7" w:rsidRPr="00B02CA7">
        <w:rPr>
          <w:color w:val="000000"/>
          <w:sz w:val="28"/>
          <w:szCs w:val="28"/>
        </w:rPr>
        <w:t xml:space="preserve">, </w:t>
      </w:r>
      <w:r w:rsidR="00B02CA7" w:rsidRPr="00B02CA7">
        <w:rPr>
          <w:sz w:val="28"/>
          <w:szCs w:val="28"/>
        </w:rPr>
        <w:t>боротьби з незаконним обігом наркотичних засобів у Луцькій міській територіальній громаді</w:t>
      </w:r>
      <w:r w:rsidRPr="00B02CA7">
        <w:rPr>
          <w:color w:val="000000"/>
          <w:sz w:val="28"/>
          <w:szCs w:val="28"/>
        </w:rPr>
        <w:t>;</w:t>
      </w:r>
    </w:p>
    <w:p w:rsidR="00DF43A2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інформування громадськості про стан реалізації державної політики із </w:t>
      </w:r>
      <w:r w:rsidR="00DF43A2" w:rsidRPr="00866FB1">
        <w:rPr>
          <w:color w:val="000000"/>
          <w:sz w:val="28"/>
          <w:szCs w:val="28"/>
        </w:rPr>
        <w:t xml:space="preserve">запобігання </w:t>
      </w:r>
      <w:r w:rsidR="00DF43A2">
        <w:rPr>
          <w:color w:val="000000"/>
          <w:sz w:val="28"/>
          <w:szCs w:val="28"/>
        </w:rPr>
        <w:t xml:space="preserve">поширенню </w:t>
      </w:r>
      <w:r w:rsidR="00DF43A2" w:rsidRPr="00005FEE">
        <w:rPr>
          <w:sz w:val="28"/>
          <w:szCs w:val="28"/>
        </w:rPr>
        <w:t xml:space="preserve">наркоманії та інших негативних проявів </w:t>
      </w:r>
      <w:r w:rsidR="00B02CA7" w:rsidRPr="00B02CA7">
        <w:rPr>
          <w:sz w:val="28"/>
          <w:szCs w:val="28"/>
        </w:rPr>
        <w:t>серед дітей та молоді</w:t>
      </w:r>
      <w:r w:rsidR="00B02CA7" w:rsidRPr="00B02CA7">
        <w:rPr>
          <w:color w:val="000000"/>
          <w:sz w:val="28"/>
          <w:szCs w:val="28"/>
        </w:rPr>
        <w:t xml:space="preserve">, </w:t>
      </w:r>
      <w:r w:rsidR="00B02CA7" w:rsidRPr="00B02CA7">
        <w:rPr>
          <w:sz w:val="28"/>
          <w:szCs w:val="28"/>
        </w:rPr>
        <w:t>боротьби з незаконним обігом наркотичних засобів у Луцькій міській територіальній громаді</w:t>
      </w:r>
      <w:r w:rsidR="00DF43A2">
        <w:rPr>
          <w:color w:val="000000"/>
          <w:sz w:val="28"/>
          <w:szCs w:val="28"/>
        </w:rPr>
        <w:t>.</w:t>
      </w:r>
    </w:p>
    <w:p w:rsidR="00D35DE6" w:rsidRDefault="00D35DE6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D35DE6" w:rsidRDefault="00D35DE6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866FB1" w:rsidRPr="00866FB1" w:rsidRDefault="00C9491D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866FB1" w:rsidRPr="00866FB1">
        <w:rPr>
          <w:color w:val="000000"/>
          <w:sz w:val="28"/>
          <w:szCs w:val="28"/>
        </w:rPr>
        <w:t>.</w:t>
      </w:r>
      <w:r w:rsidR="00142701">
        <w:rPr>
          <w:color w:val="000000"/>
          <w:sz w:val="28"/>
          <w:szCs w:val="28"/>
        </w:rPr>
        <w:t> Координаційна р</w:t>
      </w:r>
      <w:r w:rsidR="00866FB1" w:rsidRPr="00866FB1">
        <w:rPr>
          <w:color w:val="000000"/>
          <w:sz w:val="28"/>
          <w:szCs w:val="28"/>
        </w:rPr>
        <w:t>ада</w:t>
      </w:r>
      <w:r w:rsidR="00142701">
        <w:rPr>
          <w:color w:val="000000"/>
          <w:sz w:val="28"/>
          <w:szCs w:val="28"/>
        </w:rPr>
        <w:t>,</w:t>
      </w:r>
      <w:r w:rsidR="00866FB1" w:rsidRPr="00866FB1">
        <w:rPr>
          <w:color w:val="000000"/>
          <w:sz w:val="28"/>
          <w:szCs w:val="28"/>
        </w:rPr>
        <w:t xml:space="preserve"> відповідно до покладених на неї завдань:</w:t>
      </w:r>
    </w:p>
    <w:p w:rsidR="00817CF5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10275">
        <w:rPr>
          <w:color w:val="000000"/>
          <w:sz w:val="28"/>
          <w:szCs w:val="28"/>
        </w:rPr>
        <w:t>-</w:t>
      </w:r>
      <w:r w:rsidR="007A0243" w:rsidRPr="00110275">
        <w:rPr>
          <w:color w:val="000000"/>
          <w:sz w:val="28"/>
          <w:szCs w:val="28"/>
        </w:rPr>
        <w:t> </w:t>
      </w:r>
      <w:r w:rsidRPr="00110275">
        <w:rPr>
          <w:color w:val="000000"/>
          <w:sz w:val="28"/>
          <w:szCs w:val="28"/>
        </w:rPr>
        <w:t xml:space="preserve">розглядає пропозиції місцевих органів виконавчої влади та </w:t>
      </w:r>
      <w:r w:rsidR="00C32D00">
        <w:rPr>
          <w:color w:val="000000"/>
          <w:sz w:val="28"/>
          <w:szCs w:val="28"/>
        </w:rPr>
        <w:t xml:space="preserve">органів </w:t>
      </w:r>
      <w:r w:rsidRPr="00110275">
        <w:rPr>
          <w:color w:val="000000"/>
          <w:sz w:val="28"/>
          <w:szCs w:val="28"/>
        </w:rPr>
        <w:t xml:space="preserve">місцевого самоврядування, установ та громадських організацій щодо </w:t>
      </w:r>
      <w:r w:rsidR="00817CF5" w:rsidRPr="00110275">
        <w:rPr>
          <w:color w:val="000000"/>
          <w:sz w:val="28"/>
          <w:szCs w:val="28"/>
        </w:rPr>
        <w:t xml:space="preserve">запобігання поширенню </w:t>
      </w:r>
      <w:r w:rsidR="00817CF5" w:rsidRPr="00110275">
        <w:rPr>
          <w:sz w:val="28"/>
          <w:szCs w:val="28"/>
        </w:rPr>
        <w:t xml:space="preserve">наркоманії та інших негативних проявів </w:t>
      </w:r>
      <w:r w:rsidR="00B02CA7" w:rsidRPr="00110275">
        <w:rPr>
          <w:sz w:val="28"/>
          <w:szCs w:val="28"/>
        </w:rPr>
        <w:t>серед дітей та молоді</w:t>
      </w:r>
      <w:r w:rsidR="007F5087" w:rsidRPr="00110275">
        <w:rPr>
          <w:sz w:val="28"/>
          <w:szCs w:val="28"/>
        </w:rPr>
        <w:t>, боротьби з незаконним обігом наркотичних засобів</w:t>
      </w:r>
      <w:r w:rsidR="00817CF5" w:rsidRPr="00110275">
        <w:rPr>
          <w:color w:val="000000"/>
          <w:sz w:val="28"/>
          <w:szCs w:val="28"/>
        </w:rPr>
        <w:t>;</w:t>
      </w:r>
    </w:p>
    <w:p w:rsidR="00E32A45" w:rsidRPr="008410E7" w:rsidRDefault="008410E7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410E7">
        <w:rPr>
          <w:b/>
          <w:color w:val="000000"/>
          <w:sz w:val="28"/>
          <w:szCs w:val="28"/>
        </w:rPr>
        <w:t xml:space="preserve">- </w:t>
      </w:r>
      <w:r w:rsidR="00E32A45" w:rsidRPr="008410E7">
        <w:rPr>
          <w:color w:val="000000"/>
          <w:sz w:val="28"/>
          <w:szCs w:val="28"/>
        </w:rPr>
        <w:t>розглядає та приймає рішення щодо відбору громадських організацій для впровадження про</w:t>
      </w:r>
      <w:r w:rsidR="00110275" w:rsidRPr="008410E7">
        <w:rPr>
          <w:color w:val="000000"/>
          <w:sz w:val="28"/>
          <w:szCs w:val="28"/>
        </w:rPr>
        <w:t>філактичних програм та заходів</w:t>
      </w:r>
      <w:r w:rsidR="00E32A45" w:rsidRPr="008410E7">
        <w:rPr>
          <w:color w:val="000000"/>
          <w:sz w:val="28"/>
          <w:szCs w:val="28"/>
        </w:rPr>
        <w:t>;</w:t>
      </w:r>
    </w:p>
    <w:p w:rsidR="001466AD" w:rsidRPr="001466AD" w:rsidRDefault="00E679E4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1B1D1F"/>
          <w:sz w:val="28"/>
          <w:szCs w:val="28"/>
          <w:shd w:val="clear" w:color="auto" w:fill="FFFFFF"/>
        </w:rPr>
        <w:t>-</w:t>
      </w:r>
      <w:r w:rsidR="00F514C7">
        <w:rPr>
          <w:color w:val="1B1D1F"/>
          <w:sz w:val="28"/>
          <w:szCs w:val="28"/>
          <w:shd w:val="clear" w:color="auto" w:fill="FFFFFF"/>
        </w:rPr>
        <w:t> </w:t>
      </w:r>
      <w:r w:rsidR="00F51C69">
        <w:rPr>
          <w:color w:val="1B1D1F"/>
          <w:sz w:val="28"/>
          <w:szCs w:val="28"/>
          <w:shd w:val="clear" w:color="auto" w:fill="FFFFFF"/>
        </w:rPr>
        <w:t>бере участь у розробці</w:t>
      </w:r>
      <w:r w:rsidR="001466AD" w:rsidRPr="00B02CA7">
        <w:rPr>
          <w:color w:val="1B1D1F"/>
          <w:sz w:val="28"/>
          <w:szCs w:val="28"/>
          <w:shd w:val="clear" w:color="auto" w:fill="FFFFFF"/>
        </w:rPr>
        <w:t xml:space="preserve"> про</w:t>
      </w:r>
      <w:r w:rsidRPr="00B02CA7">
        <w:rPr>
          <w:color w:val="1B1D1F"/>
          <w:sz w:val="28"/>
          <w:szCs w:val="28"/>
          <w:shd w:val="clear" w:color="auto" w:fill="FFFFFF"/>
        </w:rPr>
        <w:t>є</w:t>
      </w:r>
      <w:r w:rsidR="001466AD" w:rsidRPr="00B02CA7">
        <w:rPr>
          <w:color w:val="1B1D1F"/>
          <w:sz w:val="28"/>
          <w:szCs w:val="28"/>
          <w:shd w:val="clear" w:color="auto" w:fill="FFFFFF"/>
        </w:rPr>
        <w:t xml:space="preserve">ктів цільових програм, інших актів стосовно реалізації державної політики з питань </w:t>
      </w:r>
      <w:r w:rsidR="00817CF5" w:rsidRPr="00B02CA7">
        <w:rPr>
          <w:color w:val="000000"/>
          <w:sz w:val="28"/>
          <w:szCs w:val="28"/>
        </w:rPr>
        <w:t xml:space="preserve">запобігання поширенню </w:t>
      </w:r>
      <w:r w:rsidR="00817CF5" w:rsidRPr="00B02CA7">
        <w:rPr>
          <w:sz w:val="28"/>
          <w:szCs w:val="28"/>
        </w:rPr>
        <w:t xml:space="preserve">наркоманії та інших негативних проявів </w:t>
      </w:r>
      <w:r w:rsidR="00B02CA7" w:rsidRPr="00B02CA7">
        <w:rPr>
          <w:sz w:val="28"/>
          <w:szCs w:val="28"/>
        </w:rPr>
        <w:t>серед дітей та молоді, боротьби з незаконним обігом наркотичних засобів</w:t>
      </w:r>
      <w:r w:rsidR="00817CF5" w:rsidRPr="00B02CA7">
        <w:rPr>
          <w:color w:val="000000"/>
          <w:sz w:val="28"/>
          <w:szCs w:val="28"/>
        </w:rPr>
        <w:t>,</w:t>
      </w:r>
      <w:r w:rsidR="001466AD" w:rsidRPr="00B02CA7">
        <w:rPr>
          <w:color w:val="1B1D1F"/>
          <w:sz w:val="28"/>
          <w:szCs w:val="28"/>
          <w:shd w:val="clear" w:color="auto" w:fill="FFFFFF"/>
        </w:rPr>
        <w:t xml:space="preserve"> готує висновки щодо доцільності їх прийняття</w:t>
      </w:r>
      <w:r w:rsidR="001466AD" w:rsidRPr="001466AD">
        <w:rPr>
          <w:color w:val="1B1D1F"/>
          <w:sz w:val="28"/>
          <w:szCs w:val="28"/>
          <w:shd w:val="clear" w:color="auto" w:fill="FFFFFF"/>
        </w:rPr>
        <w:t>;</w:t>
      </w:r>
    </w:p>
    <w:p w:rsid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B02CA7">
        <w:rPr>
          <w:color w:val="000000"/>
          <w:sz w:val="28"/>
          <w:szCs w:val="28"/>
        </w:rPr>
        <w:t xml:space="preserve">готує пропозиції щодо вдосконалення діяльності місцевих органів виконавчої влади та </w:t>
      </w:r>
      <w:r w:rsidR="00F51C69">
        <w:rPr>
          <w:color w:val="000000"/>
          <w:sz w:val="28"/>
          <w:szCs w:val="28"/>
        </w:rPr>
        <w:t xml:space="preserve">органів </w:t>
      </w:r>
      <w:r w:rsidRPr="00B02CA7">
        <w:rPr>
          <w:color w:val="000000"/>
          <w:sz w:val="28"/>
          <w:szCs w:val="28"/>
        </w:rPr>
        <w:t xml:space="preserve">місцевого самоврядування з питань забезпечення взаємодії суб’єктів, які здійснюють заходи із </w:t>
      </w:r>
      <w:r w:rsidR="003F074F" w:rsidRPr="00B02CA7">
        <w:rPr>
          <w:color w:val="000000"/>
          <w:sz w:val="28"/>
          <w:szCs w:val="28"/>
        </w:rPr>
        <w:t xml:space="preserve">запобігання поширенню </w:t>
      </w:r>
      <w:r w:rsidR="003F074F" w:rsidRPr="00B02CA7">
        <w:rPr>
          <w:sz w:val="28"/>
          <w:szCs w:val="28"/>
        </w:rPr>
        <w:t xml:space="preserve">наркоманії та інших негативних проявів </w:t>
      </w:r>
      <w:r w:rsidR="00B02CA7" w:rsidRPr="00B02CA7">
        <w:rPr>
          <w:sz w:val="28"/>
          <w:szCs w:val="28"/>
        </w:rPr>
        <w:t>серед дітей та молоді, боротьби з незаконним обігом наркотичних засобів</w:t>
      </w:r>
      <w:r w:rsidR="008561AD" w:rsidRPr="00B02CA7">
        <w:rPr>
          <w:color w:val="000000"/>
          <w:sz w:val="28"/>
          <w:szCs w:val="28"/>
        </w:rPr>
        <w:t>;</w:t>
      </w:r>
    </w:p>
    <w:p w:rsidR="00E679E4" w:rsidRPr="00E679E4" w:rsidRDefault="00E679E4" w:rsidP="008561AD">
      <w:pPr>
        <w:shd w:val="clear" w:color="auto" w:fill="FFFFFF"/>
        <w:suppressAutoHyphens w:val="0"/>
        <w:ind w:firstLine="708"/>
        <w:jc w:val="both"/>
        <w:rPr>
          <w:bCs w:val="0"/>
          <w:szCs w:val="28"/>
          <w:lang w:eastAsia="uk-UA"/>
        </w:rPr>
      </w:pPr>
      <w:r w:rsidRPr="00E679E4">
        <w:rPr>
          <w:bCs w:val="0"/>
          <w:szCs w:val="28"/>
          <w:lang w:eastAsia="uk-UA"/>
        </w:rPr>
        <w:t>-</w:t>
      </w:r>
      <w:r w:rsidR="00F514C7">
        <w:rPr>
          <w:bCs w:val="0"/>
          <w:szCs w:val="28"/>
          <w:lang w:eastAsia="uk-UA"/>
        </w:rPr>
        <w:t> </w:t>
      </w:r>
      <w:r w:rsidRPr="00E679E4">
        <w:rPr>
          <w:bCs w:val="0"/>
          <w:szCs w:val="28"/>
          <w:lang w:eastAsia="uk-UA"/>
        </w:rPr>
        <w:t xml:space="preserve">вивчає досвід з питань, що належать до компетенції </w:t>
      </w:r>
      <w:r w:rsidRPr="008561AD">
        <w:rPr>
          <w:bCs w:val="0"/>
          <w:szCs w:val="28"/>
          <w:lang w:eastAsia="uk-UA"/>
        </w:rPr>
        <w:t>Координаційної р</w:t>
      </w:r>
      <w:r w:rsidRPr="00E679E4">
        <w:rPr>
          <w:bCs w:val="0"/>
          <w:szCs w:val="28"/>
          <w:lang w:eastAsia="uk-UA"/>
        </w:rPr>
        <w:t xml:space="preserve">ади, та готує пропозиції щодо його запровадження </w:t>
      </w:r>
      <w:r w:rsidRPr="008561AD">
        <w:rPr>
          <w:bCs w:val="0"/>
          <w:szCs w:val="28"/>
          <w:lang w:eastAsia="uk-UA"/>
        </w:rPr>
        <w:t>у Луцькій міській територіальній громаді</w:t>
      </w:r>
      <w:r w:rsidRPr="00E679E4">
        <w:rPr>
          <w:bCs w:val="0"/>
          <w:szCs w:val="28"/>
          <w:lang w:eastAsia="uk-UA"/>
        </w:rPr>
        <w:t>;</w:t>
      </w:r>
    </w:p>
    <w:p w:rsidR="00E679E4" w:rsidRDefault="00E679E4" w:rsidP="008561AD">
      <w:pPr>
        <w:shd w:val="clear" w:color="auto" w:fill="FFFFFF"/>
        <w:suppressAutoHyphens w:val="0"/>
        <w:ind w:firstLine="708"/>
        <w:jc w:val="both"/>
        <w:rPr>
          <w:color w:val="000000"/>
          <w:szCs w:val="28"/>
        </w:rPr>
      </w:pPr>
      <w:r w:rsidRPr="00E679E4">
        <w:rPr>
          <w:bCs w:val="0"/>
          <w:szCs w:val="28"/>
          <w:lang w:eastAsia="uk-UA"/>
        </w:rPr>
        <w:t>-</w:t>
      </w:r>
      <w:r w:rsidR="00F514C7">
        <w:rPr>
          <w:bCs w:val="0"/>
          <w:szCs w:val="28"/>
          <w:lang w:eastAsia="uk-UA"/>
        </w:rPr>
        <w:t> </w:t>
      </w:r>
      <w:r w:rsidRPr="00E679E4">
        <w:rPr>
          <w:bCs w:val="0"/>
          <w:szCs w:val="28"/>
          <w:lang w:eastAsia="uk-UA"/>
        </w:rPr>
        <w:t xml:space="preserve">ініціює проведення моніторингу виконання відповідних державних та міських цільових програм, їх впливу на ситуацію у </w:t>
      </w:r>
      <w:r w:rsidRPr="008561AD">
        <w:rPr>
          <w:bCs w:val="0"/>
          <w:szCs w:val="28"/>
          <w:lang w:eastAsia="uk-UA"/>
        </w:rPr>
        <w:t>громаді</w:t>
      </w:r>
      <w:r w:rsidRPr="00E679E4">
        <w:rPr>
          <w:bCs w:val="0"/>
          <w:szCs w:val="28"/>
          <w:lang w:eastAsia="uk-UA"/>
        </w:rPr>
        <w:t xml:space="preserve"> та досліджень з питань </w:t>
      </w:r>
      <w:r w:rsidR="003F074F" w:rsidRPr="00866FB1">
        <w:rPr>
          <w:color w:val="000000"/>
          <w:szCs w:val="28"/>
        </w:rPr>
        <w:t xml:space="preserve">запобігання </w:t>
      </w:r>
      <w:r w:rsidR="003F074F">
        <w:rPr>
          <w:color w:val="000000"/>
          <w:szCs w:val="28"/>
        </w:rPr>
        <w:t xml:space="preserve">поширенню </w:t>
      </w:r>
      <w:r w:rsidR="003F074F" w:rsidRPr="00005FEE">
        <w:rPr>
          <w:szCs w:val="28"/>
        </w:rPr>
        <w:t>наркомані</w:t>
      </w:r>
      <w:r w:rsidR="00C32D00">
        <w:rPr>
          <w:szCs w:val="28"/>
        </w:rPr>
        <w:t xml:space="preserve">ї та інших негативних проявів </w:t>
      </w:r>
      <w:r w:rsidR="00B02CA7" w:rsidRPr="00664AA8">
        <w:rPr>
          <w:szCs w:val="28"/>
        </w:rPr>
        <w:t>серед дітей та молоді, боротьби з незаконним обігом наркотичних засобів</w:t>
      </w:r>
      <w:r w:rsidR="00B02CA7">
        <w:rPr>
          <w:szCs w:val="28"/>
        </w:rPr>
        <w:t>;</w:t>
      </w:r>
    </w:p>
    <w:p w:rsidR="00317682" w:rsidRDefault="00317682" w:rsidP="008561AD">
      <w:pPr>
        <w:shd w:val="clear" w:color="auto" w:fill="FFFFFF"/>
        <w:suppressAutoHyphens w:val="0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- </w:t>
      </w:r>
      <w:r>
        <w:rPr>
          <w:color w:val="000000"/>
          <w:szCs w:val="28"/>
          <w:shd w:val="clear" w:color="auto" w:fill="FFFFFF"/>
        </w:rPr>
        <w:t xml:space="preserve">в межах компетенції </w:t>
      </w:r>
      <w:r w:rsidR="00F51C69" w:rsidRPr="00F51C69">
        <w:rPr>
          <w:color w:val="000000"/>
          <w:szCs w:val="28"/>
          <w:shd w:val="clear" w:color="auto" w:fill="FFFFFF"/>
        </w:rPr>
        <w:t xml:space="preserve">робить </w:t>
      </w:r>
      <w:r>
        <w:rPr>
          <w:color w:val="000000"/>
          <w:szCs w:val="28"/>
          <w:shd w:val="clear" w:color="auto" w:fill="FFFFFF"/>
        </w:rPr>
        <w:t>висновки та приймає рішен</w:t>
      </w:r>
      <w:r w:rsidR="00C32D00">
        <w:rPr>
          <w:color w:val="000000"/>
          <w:szCs w:val="28"/>
          <w:shd w:val="clear" w:color="auto" w:fill="FFFFFF"/>
        </w:rPr>
        <w:t>ня, які направляє до органів, до</w:t>
      </w:r>
      <w:r>
        <w:rPr>
          <w:color w:val="000000"/>
          <w:szCs w:val="28"/>
          <w:shd w:val="clear" w:color="auto" w:fill="FFFFFF"/>
        </w:rPr>
        <w:t xml:space="preserve"> сфери </w:t>
      </w:r>
      <w:r w:rsidR="00F51C69">
        <w:rPr>
          <w:color w:val="000000"/>
          <w:szCs w:val="28"/>
          <w:shd w:val="clear" w:color="auto" w:fill="FFFFFF"/>
        </w:rPr>
        <w:t xml:space="preserve">відповідальності </w:t>
      </w:r>
      <w:r>
        <w:rPr>
          <w:color w:val="000000"/>
          <w:szCs w:val="28"/>
          <w:shd w:val="clear" w:color="auto" w:fill="FFFFFF"/>
        </w:rPr>
        <w:t>яких входить вирішення питання;</w:t>
      </w:r>
    </w:p>
    <w:p w:rsidR="00317682" w:rsidRDefault="00317682" w:rsidP="008561AD">
      <w:pPr>
        <w:shd w:val="clear" w:color="auto" w:fill="FFFFFF"/>
        <w:suppressAutoHyphens w:val="0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залучає у разі необхідності до роботи Координаційної ради вчених, спеціалістів, представників громадськості для підготовки рішень Координаційної ради;</w:t>
      </w:r>
    </w:p>
    <w:p w:rsidR="00317682" w:rsidRPr="00E679E4" w:rsidRDefault="00317682" w:rsidP="008561AD">
      <w:pPr>
        <w:shd w:val="clear" w:color="auto" w:fill="FFFFFF"/>
        <w:suppressAutoHyphens w:val="0"/>
        <w:ind w:firstLine="708"/>
        <w:jc w:val="both"/>
        <w:rPr>
          <w:bCs w:val="0"/>
          <w:szCs w:val="28"/>
          <w:lang w:eastAsia="uk-UA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="00DE3207">
        <w:rPr>
          <w:color w:val="000000"/>
          <w:szCs w:val="28"/>
          <w:shd w:val="clear" w:color="auto" w:fill="FFFFFF"/>
        </w:rPr>
        <w:t>розробляє, організовує та проводить в установленому порядку заходи, спрямовані на виконання сво</w:t>
      </w:r>
      <w:r w:rsidR="001B040E">
        <w:rPr>
          <w:color w:val="000000"/>
          <w:szCs w:val="28"/>
          <w:shd w:val="clear" w:color="auto" w:fill="FFFFFF"/>
        </w:rPr>
        <w:t>є</w:t>
      </w:r>
      <w:r w:rsidR="00DE3207">
        <w:rPr>
          <w:color w:val="000000"/>
          <w:szCs w:val="28"/>
          <w:shd w:val="clear" w:color="auto" w:fill="FFFFFF"/>
        </w:rPr>
        <w:t>ї мети та завдань.</w:t>
      </w:r>
    </w:p>
    <w:p w:rsidR="00866FB1" w:rsidRDefault="00C9491D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66FB1" w:rsidRPr="00866FB1">
        <w:rPr>
          <w:color w:val="000000"/>
          <w:sz w:val="28"/>
          <w:szCs w:val="28"/>
        </w:rPr>
        <w:t>.</w:t>
      </w:r>
      <w:r w:rsidR="00F514C7">
        <w:rPr>
          <w:color w:val="000000"/>
          <w:sz w:val="28"/>
          <w:szCs w:val="28"/>
        </w:rPr>
        <w:t> </w:t>
      </w:r>
      <w:r w:rsidR="008561AD">
        <w:rPr>
          <w:color w:val="000000"/>
          <w:sz w:val="28"/>
          <w:szCs w:val="28"/>
        </w:rPr>
        <w:t>Координаційна рада</w:t>
      </w:r>
      <w:r w:rsidR="00866FB1" w:rsidRPr="00866FB1">
        <w:rPr>
          <w:color w:val="000000"/>
          <w:sz w:val="28"/>
          <w:szCs w:val="28"/>
        </w:rPr>
        <w:t xml:space="preserve"> має право:</w:t>
      </w:r>
    </w:p>
    <w:p w:rsidR="008561AD" w:rsidRDefault="008561AD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отримувати в установленому порядку від органів місцевого самоврядування, підприємств, установ та організацій інформацію необхідну для виконання покладених на неї завдань;</w:t>
      </w:r>
    </w:p>
    <w:p w:rsidR="008C156D" w:rsidRDefault="00F514C7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02CA7">
        <w:rPr>
          <w:color w:val="000000"/>
          <w:sz w:val="28"/>
          <w:szCs w:val="28"/>
        </w:rPr>
        <w:t>- </w:t>
      </w:r>
      <w:r w:rsidR="00866FB1" w:rsidRPr="00B02CA7">
        <w:rPr>
          <w:color w:val="000000"/>
          <w:sz w:val="28"/>
          <w:szCs w:val="28"/>
        </w:rPr>
        <w:t xml:space="preserve">у разі потреби надавати </w:t>
      </w:r>
      <w:r w:rsidR="007A0243" w:rsidRPr="00B02CA7">
        <w:rPr>
          <w:color w:val="000000"/>
          <w:sz w:val="28"/>
          <w:szCs w:val="28"/>
        </w:rPr>
        <w:t>міському</w:t>
      </w:r>
      <w:r w:rsidR="00866FB1" w:rsidRPr="00B02CA7">
        <w:rPr>
          <w:color w:val="000000"/>
          <w:sz w:val="28"/>
          <w:szCs w:val="28"/>
        </w:rPr>
        <w:t xml:space="preserve"> голові пропозиції щодо створення робочих груп із залученням представників органів виконавчої влади, органів місцевого самоврядування, установ та громадських організацій (за згодою їх керівників) з метою ефективної реалізації державної політики із </w:t>
      </w:r>
      <w:r w:rsidR="008C156D" w:rsidRPr="00B02CA7">
        <w:rPr>
          <w:color w:val="000000"/>
          <w:sz w:val="28"/>
          <w:szCs w:val="28"/>
        </w:rPr>
        <w:t xml:space="preserve">запобігання поширенню </w:t>
      </w:r>
      <w:r w:rsidR="008C156D" w:rsidRPr="00B02CA7">
        <w:rPr>
          <w:sz w:val="28"/>
          <w:szCs w:val="28"/>
        </w:rPr>
        <w:t xml:space="preserve">наркоманії та інших негативних проявів </w:t>
      </w:r>
      <w:r w:rsidR="00B02CA7" w:rsidRPr="00B02CA7">
        <w:rPr>
          <w:sz w:val="28"/>
          <w:szCs w:val="28"/>
        </w:rPr>
        <w:t>серед дітей та молоді, боротьби з незаконним обігом наркотичних засобів</w:t>
      </w:r>
      <w:r w:rsidR="008C156D">
        <w:rPr>
          <w:color w:val="000000"/>
          <w:sz w:val="28"/>
          <w:szCs w:val="28"/>
        </w:rPr>
        <w:t>;</w:t>
      </w:r>
    </w:p>
    <w:p w:rsidR="00866FB1" w:rsidRP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lastRenderedPageBreak/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одержувати в установленому порядку від органів виконавчої влади інформаційні та аналітичні матеріали, необхідні для виконання покладених на неї завдань;</w:t>
      </w:r>
    </w:p>
    <w:p w:rsidR="008C156D" w:rsidRDefault="00866FB1" w:rsidP="0088186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запрошувати на засідання </w:t>
      </w:r>
      <w:r w:rsidR="00C9491D">
        <w:rPr>
          <w:color w:val="000000"/>
          <w:sz w:val="28"/>
          <w:szCs w:val="28"/>
        </w:rPr>
        <w:t>Координаційної р</w:t>
      </w:r>
      <w:r w:rsidRPr="00866FB1">
        <w:rPr>
          <w:color w:val="000000"/>
          <w:sz w:val="28"/>
          <w:szCs w:val="28"/>
        </w:rPr>
        <w:t xml:space="preserve">ади представників органів виконавчої влади та </w:t>
      </w:r>
      <w:r w:rsidR="00F51C69">
        <w:rPr>
          <w:color w:val="000000"/>
          <w:sz w:val="28"/>
          <w:szCs w:val="28"/>
        </w:rPr>
        <w:t xml:space="preserve">органів </w:t>
      </w:r>
      <w:r w:rsidRPr="00866FB1">
        <w:rPr>
          <w:color w:val="000000"/>
          <w:sz w:val="28"/>
          <w:szCs w:val="28"/>
        </w:rPr>
        <w:t xml:space="preserve">місцевого самоврядування, до компетенції яких входить вирішення питань із </w:t>
      </w:r>
      <w:r w:rsidR="008C156D" w:rsidRPr="00866FB1">
        <w:rPr>
          <w:color w:val="000000"/>
          <w:sz w:val="28"/>
          <w:szCs w:val="28"/>
        </w:rPr>
        <w:t xml:space="preserve">запобігання </w:t>
      </w:r>
      <w:r w:rsidR="008C156D">
        <w:rPr>
          <w:color w:val="000000"/>
          <w:sz w:val="28"/>
          <w:szCs w:val="28"/>
        </w:rPr>
        <w:t xml:space="preserve">поширенню </w:t>
      </w:r>
      <w:r w:rsidR="008C156D" w:rsidRPr="00005FEE">
        <w:rPr>
          <w:sz w:val="28"/>
          <w:szCs w:val="28"/>
        </w:rPr>
        <w:t xml:space="preserve">наркоманії та інших негативних </w:t>
      </w:r>
      <w:r w:rsidR="008C156D" w:rsidRPr="00B02CA7">
        <w:rPr>
          <w:sz w:val="28"/>
          <w:szCs w:val="28"/>
        </w:rPr>
        <w:t xml:space="preserve">проявів </w:t>
      </w:r>
      <w:r w:rsidR="00B02CA7" w:rsidRPr="00B02CA7">
        <w:rPr>
          <w:sz w:val="28"/>
          <w:szCs w:val="28"/>
        </w:rPr>
        <w:t>серед дітей та молоді, боротьби з незаконним обігом наркотичних засобів</w:t>
      </w:r>
      <w:r w:rsidR="008C156D">
        <w:rPr>
          <w:color w:val="000000"/>
          <w:sz w:val="28"/>
          <w:szCs w:val="28"/>
        </w:rPr>
        <w:t>.</w:t>
      </w:r>
    </w:p>
    <w:p w:rsidR="0088186E" w:rsidRDefault="00C9491D" w:rsidP="0088186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8186E" w:rsidRPr="00866FB1">
        <w:rPr>
          <w:color w:val="000000"/>
          <w:sz w:val="28"/>
          <w:szCs w:val="28"/>
        </w:rPr>
        <w:t>.</w:t>
      </w:r>
      <w:r w:rsidR="0088186E">
        <w:rPr>
          <w:color w:val="000000"/>
          <w:sz w:val="28"/>
          <w:szCs w:val="28"/>
        </w:rPr>
        <w:t> </w:t>
      </w:r>
      <w:r w:rsidR="0088186E" w:rsidRPr="004A37B0">
        <w:rPr>
          <w:sz w:val="28"/>
          <w:szCs w:val="28"/>
        </w:rPr>
        <w:t xml:space="preserve">До складу Координаційної ради </w:t>
      </w:r>
      <w:r w:rsidR="00110275">
        <w:rPr>
          <w:sz w:val="28"/>
          <w:szCs w:val="28"/>
        </w:rPr>
        <w:t>можуть входити</w:t>
      </w:r>
      <w:r w:rsidR="0088186E" w:rsidRPr="004A37B0">
        <w:rPr>
          <w:sz w:val="28"/>
          <w:szCs w:val="28"/>
        </w:rPr>
        <w:t xml:space="preserve"> представники виконавч</w:t>
      </w:r>
      <w:r w:rsidRPr="004A37B0">
        <w:rPr>
          <w:sz w:val="28"/>
          <w:szCs w:val="28"/>
        </w:rPr>
        <w:t xml:space="preserve">их </w:t>
      </w:r>
      <w:r w:rsidR="0088186E" w:rsidRPr="004A37B0">
        <w:rPr>
          <w:sz w:val="28"/>
          <w:szCs w:val="28"/>
        </w:rPr>
        <w:t>орган</w:t>
      </w:r>
      <w:r w:rsidRPr="004A37B0">
        <w:rPr>
          <w:sz w:val="28"/>
          <w:szCs w:val="28"/>
        </w:rPr>
        <w:t>ів</w:t>
      </w:r>
      <w:r w:rsidR="0088186E" w:rsidRPr="004A37B0">
        <w:rPr>
          <w:sz w:val="28"/>
          <w:szCs w:val="28"/>
        </w:rPr>
        <w:t xml:space="preserve"> Луцької міської</w:t>
      </w:r>
      <w:r w:rsidR="005C2AD3" w:rsidRPr="004A37B0">
        <w:rPr>
          <w:sz w:val="28"/>
          <w:szCs w:val="28"/>
        </w:rPr>
        <w:t xml:space="preserve"> ради</w:t>
      </w:r>
      <w:r w:rsidR="00EB2352" w:rsidRPr="004A37B0">
        <w:rPr>
          <w:sz w:val="28"/>
          <w:szCs w:val="28"/>
        </w:rPr>
        <w:t>,</w:t>
      </w:r>
      <w:r w:rsidR="00B02CA7">
        <w:rPr>
          <w:sz w:val="28"/>
          <w:szCs w:val="28"/>
        </w:rPr>
        <w:t xml:space="preserve"> </w:t>
      </w:r>
      <w:r w:rsidR="00112352">
        <w:rPr>
          <w:sz w:val="28"/>
          <w:szCs w:val="28"/>
        </w:rPr>
        <w:t xml:space="preserve">комунальних закладів, </w:t>
      </w:r>
      <w:r w:rsidR="00112352" w:rsidRPr="00B02CA7">
        <w:rPr>
          <w:sz w:val="28"/>
          <w:szCs w:val="28"/>
        </w:rPr>
        <w:t>правоохоронних органів,</w:t>
      </w:r>
      <w:r w:rsidR="00B02CA7">
        <w:rPr>
          <w:sz w:val="28"/>
          <w:szCs w:val="28"/>
        </w:rPr>
        <w:t xml:space="preserve"> </w:t>
      </w:r>
      <w:r w:rsidR="0088186E" w:rsidRPr="004A37B0">
        <w:rPr>
          <w:sz w:val="28"/>
          <w:szCs w:val="28"/>
        </w:rPr>
        <w:t>громадських організацій та установ</w:t>
      </w:r>
      <w:r w:rsidR="00B330A7">
        <w:rPr>
          <w:sz w:val="28"/>
          <w:szCs w:val="28"/>
          <w:lang w:val="ru-RU"/>
        </w:rPr>
        <w:t xml:space="preserve">, </w:t>
      </w:r>
      <w:proofErr w:type="spellStart"/>
      <w:r w:rsidR="00F10170" w:rsidRPr="00F10170">
        <w:rPr>
          <w:sz w:val="28"/>
          <w:szCs w:val="28"/>
          <w:lang w:val="ru-RU"/>
        </w:rPr>
        <w:t>депутати</w:t>
      </w:r>
      <w:proofErr w:type="spellEnd"/>
      <w:r w:rsidR="00F10170" w:rsidRPr="00F10170">
        <w:rPr>
          <w:sz w:val="28"/>
          <w:szCs w:val="28"/>
          <w:lang w:val="ru-RU"/>
        </w:rPr>
        <w:t xml:space="preserve"> </w:t>
      </w:r>
      <w:proofErr w:type="spellStart"/>
      <w:r w:rsidR="00B330A7" w:rsidRPr="00F10170">
        <w:rPr>
          <w:sz w:val="28"/>
          <w:szCs w:val="28"/>
          <w:lang w:val="ru-RU"/>
        </w:rPr>
        <w:t>Луцької</w:t>
      </w:r>
      <w:proofErr w:type="spellEnd"/>
      <w:r w:rsidR="00B330A7" w:rsidRPr="00F10170">
        <w:rPr>
          <w:sz w:val="28"/>
          <w:szCs w:val="28"/>
          <w:lang w:val="ru-RU"/>
        </w:rPr>
        <w:t xml:space="preserve"> </w:t>
      </w:r>
      <w:proofErr w:type="spellStart"/>
      <w:r w:rsidR="00B330A7" w:rsidRPr="00F10170">
        <w:rPr>
          <w:sz w:val="28"/>
          <w:szCs w:val="28"/>
          <w:lang w:val="ru-RU"/>
        </w:rPr>
        <w:t>міської</w:t>
      </w:r>
      <w:proofErr w:type="spellEnd"/>
      <w:r w:rsidR="00B330A7" w:rsidRPr="00F10170">
        <w:rPr>
          <w:sz w:val="28"/>
          <w:szCs w:val="28"/>
          <w:lang w:val="ru-RU"/>
        </w:rPr>
        <w:t xml:space="preserve"> ради</w:t>
      </w:r>
      <w:r w:rsidR="00EB2352" w:rsidRPr="004A37B0">
        <w:rPr>
          <w:sz w:val="28"/>
          <w:szCs w:val="28"/>
        </w:rPr>
        <w:t xml:space="preserve"> (за згодою)</w:t>
      </w:r>
      <w:r w:rsidR="0088186E" w:rsidRPr="004A37B0">
        <w:rPr>
          <w:sz w:val="28"/>
          <w:szCs w:val="28"/>
        </w:rPr>
        <w:t>.</w:t>
      </w:r>
    </w:p>
    <w:p w:rsidR="00EB2352" w:rsidRPr="00866FB1" w:rsidRDefault="00EB2352" w:rsidP="0088186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 Координаційної ради затверджується розпорядженням міського голови.</w:t>
      </w:r>
    </w:p>
    <w:p w:rsid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7.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Формою роботи </w:t>
      </w:r>
      <w:r w:rsidR="00EB2352">
        <w:rPr>
          <w:color w:val="000000"/>
          <w:sz w:val="28"/>
          <w:szCs w:val="28"/>
        </w:rPr>
        <w:t>Координаційної р</w:t>
      </w:r>
      <w:r w:rsidRPr="00866FB1">
        <w:rPr>
          <w:color w:val="000000"/>
          <w:sz w:val="28"/>
          <w:szCs w:val="28"/>
        </w:rPr>
        <w:t xml:space="preserve">ади є засідання, </w:t>
      </w:r>
      <w:r w:rsidR="00EB2352">
        <w:rPr>
          <w:color w:val="000000"/>
          <w:sz w:val="28"/>
          <w:szCs w:val="28"/>
        </w:rPr>
        <w:t>які</w:t>
      </w:r>
      <w:r w:rsidRPr="00866FB1">
        <w:rPr>
          <w:color w:val="000000"/>
          <w:sz w:val="28"/>
          <w:szCs w:val="28"/>
        </w:rPr>
        <w:t xml:space="preserve"> проводяться відповідно до плану роботи, який затверджує голова</w:t>
      </w:r>
      <w:r w:rsidR="00EB2352">
        <w:rPr>
          <w:color w:val="000000"/>
          <w:sz w:val="28"/>
          <w:szCs w:val="28"/>
        </w:rPr>
        <w:t xml:space="preserve"> Координаційної р</w:t>
      </w:r>
      <w:r w:rsidRPr="00866FB1">
        <w:rPr>
          <w:color w:val="000000"/>
          <w:sz w:val="28"/>
          <w:szCs w:val="28"/>
        </w:rPr>
        <w:t xml:space="preserve">ади, але не рідше </w:t>
      </w:r>
      <w:r w:rsidRPr="007E66C2">
        <w:rPr>
          <w:color w:val="000000"/>
          <w:sz w:val="28"/>
          <w:szCs w:val="28"/>
        </w:rPr>
        <w:t>одного разу на квартал та за потреби.</w:t>
      </w:r>
    </w:p>
    <w:p w:rsidR="00B70592" w:rsidRPr="00866FB1" w:rsidRDefault="00B70592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8. Засідання Координаційної ради скликаються за рішенням голови Координаційної ради або на вимогу не менш ніж третини її членів від загального складу Координаційної ради.</w:t>
      </w:r>
    </w:p>
    <w:p w:rsidR="00866FB1" w:rsidRPr="00866FB1" w:rsidRDefault="00B70592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66FB1" w:rsidRPr="00866FB1">
        <w:rPr>
          <w:color w:val="000000"/>
          <w:sz w:val="28"/>
          <w:szCs w:val="28"/>
        </w:rPr>
        <w:t>.</w:t>
      </w:r>
      <w:r w:rsidR="007A0243">
        <w:rPr>
          <w:color w:val="000000"/>
          <w:sz w:val="28"/>
          <w:szCs w:val="28"/>
        </w:rPr>
        <w:t> </w:t>
      </w:r>
      <w:r w:rsidR="00866FB1" w:rsidRPr="00866FB1">
        <w:rPr>
          <w:color w:val="000000"/>
          <w:sz w:val="28"/>
          <w:szCs w:val="28"/>
        </w:rPr>
        <w:t xml:space="preserve">Засідання </w:t>
      </w:r>
      <w:r w:rsidR="00EB2352">
        <w:rPr>
          <w:color w:val="000000"/>
          <w:sz w:val="28"/>
          <w:szCs w:val="28"/>
        </w:rPr>
        <w:t>Координаційної р</w:t>
      </w:r>
      <w:r w:rsidR="00866FB1" w:rsidRPr="00866FB1">
        <w:rPr>
          <w:color w:val="000000"/>
          <w:sz w:val="28"/>
          <w:szCs w:val="28"/>
        </w:rPr>
        <w:t>ади веде голова, а в разі його відсутності</w:t>
      </w:r>
      <w:r w:rsidR="00EB2352">
        <w:rPr>
          <w:color w:val="000000"/>
          <w:sz w:val="28"/>
          <w:szCs w:val="28"/>
        </w:rPr>
        <w:t> </w:t>
      </w:r>
      <w:r w:rsidR="00866FB1" w:rsidRPr="00866FB1">
        <w:rPr>
          <w:color w:val="000000"/>
          <w:sz w:val="28"/>
          <w:szCs w:val="28"/>
        </w:rPr>
        <w:t xml:space="preserve">– заступник голови. Засідання є правомочним, якщо на ньому присутні не менше </w:t>
      </w:r>
      <w:r w:rsidR="00EB2352">
        <w:rPr>
          <w:color w:val="000000"/>
          <w:sz w:val="28"/>
          <w:szCs w:val="28"/>
        </w:rPr>
        <w:t xml:space="preserve">як </w:t>
      </w:r>
      <w:r w:rsidR="00866FB1" w:rsidRPr="00866FB1">
        <w:rPr>
          <w:color w:val="000000"/>
          <w:sz w:val="28"/>
          <w:szCs w:val="28"/>
        </w:rPr>
        <w:t>половин</w:t>
      </w:r>
      <w:r w:rsidR="00EB2352">
        <w:rPr>
          <w:color w:val="000000"/>
          <w:sz w:val="28"/>
          <w:szCs w:val="28"/>
        </w:rPr>
        <w:t>а</w:t>
      </w:r>
      <w:r w:rsidR="00F51C69">
        <w:rPr>
          <w:color w:val="000000"/>
          <w:sz w:val="28"/>
          <w:szCs w:val="28"/>
        </w:rPr>
        <w:t xml:space="preserve"> </w:t>
      </w:r>
      <w:r w:rsidR="00EB2352">
        <w:rPr>
          <w:color w:val="000000"/>
          <w:sz w:val="28"/>
          <w:szCs w:val="28"/>
        </w:rPr>
        <w:t>її складу</w:t>
      </w:r>
      <w:r w:rsidR="00866FB1" w:rsidRPr="00866FB1">
        <w:rPr>
          <w:color w:val="000000"/>
          <w:sz w:val="28"/>
          <w:szCs w:val="28"/>
        </w:rPr>
        <w:t>.</w:t>
      </w:r>
    </w:p>
    <w:p w:rsidR="00866FB1" w:rsidRPr="00866FB1" w:rsidRDefault="00B70592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66FB1" w:rsidRPr="00866FB1">
        <w:rPr>
          <w:color w:val="000000"/>
          <w:sz w:val="28"/>
          <w:szCs w:val="28"/>
        </w:rPr>
        <w:t>.</w:t>
      </w:r>
      <w:r w:rsidR="007A0243">
        <w:rPr>
          <w:color w:val="000000"/>
          <w:sz w:val="28"/>
          <w:szCs w:val="28"/>
        </w:rPr>
        <w:t> </w:t>
      </w:r>
      <w:r w:rsidR="00866FB1" w:rsidRPr="00866FB1">
        <w:rPr>
          <w:color w:val="000000"/>
          <w:sz w:val="28"/>
          <w:szCs w:val="28"/>
        </w:rPr>
        <w:t xml:space="preserve">Рішення </w:t>
      </w:r>
      <w:r w:rsidR="005B3DD1">
        <w:rPr>
          <w:color w:val="000000"/>
          <w:sz w:val="28"/>
          <w:szCs w:val="28"/>
        </w:rPr>
        <w:t>Координаційної</w:t>
      </w:r>
      <w:r w:rsidR="00B02CA7">
        <w:rPr>
          <w:color w:val="000000"/>
          <w:sz w:val="28"/>
          <w:szCs w:val="28"/>
        </w:rPr>
        <w:t xml:space="preserve"> </w:t>
      </w:r>
      <w:r w:rsidR="005B3DD1">
        <w:rPr>
          <w:color w:val="000000"/>
          <w:sz w:val="28"/>
          <w:szCs w:val="28"/>
        </w:rPr>
        <w:t>р</w:t>
      </w:r>
      <w:r w:rsidR="00866FB1" w:rsidRPr="00866FB1">
        <w:rPr>
          <w:color w:val="000000"/>
          <w:sz w:val="28"/>
          <w:szCs w:val="28"/>
        </w:rPr>
        <w:t>ади приймається відкритим голосуванням</w:t>
      </w:r>
      <w:r w:rsidR="00B02CA7">
        <w:rPr>
          <w:color w:val="000000"/>
          <w:sz w:val="28"/>
          <w:szCs w:val="28"/>
        </w:rPr>
        <w:t xml:space="preserve"> </w:t>
      </w:r>
      <w:r w:rsidR="00866FB1" w:rsidRPr="00866FB1">
        <w:rPr>
          <w:color w:val="000000"/>
          <w:sz w:val="28"/>
          <w:szCs w:val="28"/>
        </w:rPr>
        <w:t>простою більшістю голосів її членів, присутніх на засіданні. У разі рівного розподілу голосів вирішальним є голос головуючого на засіданні.</w:t>
      </w:r>
      <w:r w:rsidR="005B3DD1">
        <w:rPr>
          <w:color w:val="000000"/>
          <w:sz w:val="28"/>
          <w:szCs w:val="28"/>
        </w:rPr>
        <w:t xml:space="preserve"> Рішення Координаційної ради оформляється протоколом, який підписує голова.</w:t>
      </w:r>
    </w:p>
    <w:p w:rsidR="00866FB1" w:rsidRPr="00866FB1" w:rsidRDefault="00B70592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7410B">
        <w:rPr>
          <w:color w:val="000000"/>
          <w:sz w:val="28"/>
          <w:szCs w:val="28"/>
        </w:rPr>
        <w:t>. </w:t>
      </w:r>
      <w:r w:rsidR="00866FB1" w:rsidRPr="00866FB1">
        <w:rPr>
          <w:color w:val="000000"/>
          <w:sz w:val="28"/>
          <w:szCs w:val="28"/>
        </w:rPr>
        <w:t xml:space="preserve">Рішення </w:t>
      </w:r>
      <w:r w:rsidR="005B3DD1">
        <w:rPr>
          <w:color w:val="000000"/>
          <w:sz w:val="28"/>
          <w:szCs w:val="28"/>
        </w:rPr>
        <w:t>Координаційної</w:t>
      </w:r>
      <w:r w:rsidR="00B02CA7">
        <w:rPr>
          <w:color w:val="000000"/>
          <w:sz w:val="28"/>
          <w:szCs w:val="28"/>
        </w:rPr>
        <w:t xml:space="preserve"> </w:t>
      </w:r>
      <w:r w:rsidR="005B3DD1">
        <w:rPr>
          <w:color w:val="000000"/>
          <w:sz w:val="28"/>
          <w:szCs w:val="28"/>
        </w:rPr>
        <w:t>р</w:t>
      </w:r>
      <w:r w:rsidR="00866FB1" w:rsidRPr="00866FB1">
        <w:rPr>
          <w:color w:val="000000"/>
          <w:sz w:val="28"/>
          <w:szCs w:val="28"/>
        </w:rPr>
        <w:t xml:space="preserve">ади мають рекомендаційний характер і можуть бути реалізовані шляхом прийняття відповідних доручень або розпоряджень </w:t>
      </w:r>
      <w:r w:rsidR="007A0243">
        <w:rPr>
          <w:color w:val="000000"/>
          <w:sz w:val="28"/>
          <w:szCs w:val="28"/>
        </w:rPr>
        <w:t>міського</w:t>
      </w:r>
      <w:r w:rsidR="00866FB1" w:rsidRPr="00866FB1">
        <w:rPr>
          <w:color w:val="000000"/>
          <w:sz w:val="28"/>
          <w:szCs w:val="28"/>
        </w:rPr>
        <w:t xml:space="preserve"> голови.</w:t>
      </w:r>
    </w:p>
    <w:p w:rsidR="00866FB1" w:rsidRPr="00866FB1" w:rsidRDefault="00B70592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410B">
        <w:rPr>
          <w:color w:val="000000"/>
          <w:sz w:val="28"/>
          <w:szCs w:val="28"/>
        </w:rPr>
        <w:t>. </w:t>
      </w:r>
      <w:r w:rsidR="00866FB1" w:rsidRPr="00866FB1">
        <w:rPr>
          <w:color w:val="000000"/>
          <w:sz w:val="28"/>
          <w:szCs w:val="28"/>
        </w:rPr>
        <w:t>Організаційн</w:t>
      </w:r>
      <w:r w:rsidR="005B3DD1">
        <w:rPr>
          <w:color w:val="000000"/>
          <w:sz w:val="28"/>
          <w:szCs w:val="28"/>
        </w:rPr>
        <w:t xml:space="preserve">о-технічне </w:t>
      </w:r>
      <w:r w:rsidR="00866FB1" w:rsidRPr="00866FB1">
        <w:rPr>
          <w:color w:val="000000"/>
          <w:sz w:val="28"/>
          <w:szCs w:val="28"/>
        </w:rPr>
        <w:t xml:space="preserve">забезпечення </w:t>
      </w:r>
      <w:r w:rsidR="00EB2352">
        <w:rPr>
          <w:color w:val="000000"/>
          <w:sz w:val="28"/>
          <w:szCs w:val="28"/>
        </w:rPr>
        <w:t>діяльності Коорд</w:t>
      </w:r>
      <w:r w:rsidR="00EB2352" w:rsidRPr="00D0107A">
        <w:rPr>
          <w:sz w:val="28"/>
          <w:szCs w:val="28"/>
        </w:rPr>
        <w:t>и</w:t>
      </w:r>
      <w:r w:rsidR="00D0107A" w:rsidRPr="00D0107A">
        <w:rPr>
          <w:sz w:val="28"/>
          <w:szCs w:val="28"/>
        </w:rPr>
        <w:t>наційної</w:t>
      </w:r>
      <w:r w:rsidR="00B02CA7">
        <w:rPr>
          <w:sz w:val="28"/>
          <w:szCs w:val="28"/>
        </w:rPr>
        <w:t xml:space="preserve"> </w:t>
      </w:r>
      <w:r w:rsidR="005B3DD1">
        <w:rPr>
          <w:color w:val="000000"/>
          <w:sz w:val="28"/>
          <w:szCs w:val="28"/>
        </w:rPr>
        <w:t>р</w:t>
      </w:r>
      <w:r w:rsidR="00866FB1" w:rsidRPr="00866FB1">
        <w:rPr>
          <w:color w:val="000000"/>
          <w:sz w:val="28"/>
          <w:szCs w:val="28"/>
        </w:rPr>
        <w:t xml:space="preserve">ади здійснює </w:t>
      </w:r>
      <w:r w:rsidR="007E2470">
        <w:rPr>
          <w:color w:val="000000"/>
          <w:sz w:val="28"/>
          <w:szCs w:val="28"/>
        </w:rPr>
        <w:t>департамент молоді та спорту</w:t>
      </w:r>
      <w:r w:rsidR="007A0243">
        <w:rPr>
          <w:color w:val="000000"/>
          <w:sz w:val="28"/>
          <w:szCs w:val="28"/>
        </w:rPr>
        <w:t xml:space="preserve"> міської ради.</w:t>
      </w:r>
    </w:p>
    <w:p w:rsidR="003D347B" w:rsidRPr="00866FB1" w:rsidRDefault="003D347B" w:rsidP="00866FB1">
      <w:pPr>
        <w:jc w:val="both"/>
        <w:rPr>
          <w:szCs w:val="28"/>
        </w:rPr>
      </w:pPr>
    </w:p>
    <w:p w:rsidR="000D733B" w:rsidRDefault="000D733B" w:rsidP="00866FB1">
      <w:pPr>
        <w:jc w:val="both"/>
        <w:rPr>
          <w:szCs w:val="28"/>
        </w:rPr>
      </w:pPr>
    </w:p>
    <w:p w:rsidR="005B3DD1" w:rsidRPr="00866FB1" w:rsidRDefault="005B3DD1" w:rsidP="00866FB1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="00B02CA7">
        <w:rPr>
          <w:szCs w:val="28"/>
        </w:rPr>
        <w:t xml:space="preserve">  </w:t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:rsidR="000D733B" w:rsidRDefault="000D733B">
      <w:pPr>
        <w:jc w:val="both"/>
        <w:rPr>
          <w:sz w:val="24"/>
        </w:rPr>
      </w:pPr>
    </w:p>
    <w:p w:rsidR="0077410B" w:rsidRDefault="0077410B">
      <w:pPr>
        <w:jc w:val="both"/>
        <w:rPr>
          <w:sz w:val="24"/>
        </w:rPr>
      </w:pPr>
    </w:p>
    <w:p w:rsidR="003D347B" w:rsidRDefault="004E12B4">
      <w:pPr>
        <w:jc w:val="both"/>
        <w:rPr>
          <w:sz w:val="24"/>
        </w:rPr>
      </w:pPr>
      <w:r>
        <w:rPr>
          <w:sz w:val="24"/>
        </w:rPr>
        <w:t>Захожий 777 925</w:t>
      </w:r>
    </w:p>
    <w:p w:rsidR="0077410B" w:rsidRPr="00382C51" w:rsidRDefault="0077410B">
      <w:pPr>
        <w:jc w:val="both"/>
      </w:pPr>
    </w:p>
    <w:sectPr w:rsidR="0077410B" w:rsidRPr="00382C51" w:rsidSect="008D5C26">
      <w:headerReference w:type="default" r:id="rId9"/>
      <w:pgSz w:w="11906" w:h="16838"/>
      <w:pgMar w:top="568" w:right="567" w:bottom="1985" w:left="1985" w:header="563" w:footer="0" w:gutter="0"/>
      <w:pgNumType w:start="5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38" w:rsidRDefault="007E0638">
      <w:r>
        <w:separator/>
      </w:r>
    </w:p>
  </w:endnote>
  <w:endnote w:type="continuationSeparator" w:id="0">
    <w:p w:rsidR="007E0638" w:rsidRDefault="007E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38" w:rsidRDefault="007E0638">
      <w:r>
        <w:separator/>
      </w:r>
    </w:p>
  </w:footnote>
  <w:footnote w:type="continuationSeparator" w:id="0">
    <w:p w:rsidR="007E0638" w:rsidRDefault="007E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A0" w:rsidRDefault="00462F3A">
    <w:pPr>
      <w:pStyle w:val="af0"/>
      <w:jc w:val="center"/>
    </w:pPr>
    <w:r>
      <w:fldChar w:fldCharType="begin"/>
    </w:r>
    <w:r w:rsidR="00F868A0">
      <w:instrText>PAGE</w:instrText>
    </w:r>
    <w:r>
      <w:fldChar w:fldCharType="separate"/>
    </w:r>
    <w:r w:rsidR="00741D86">
      <w:rPr>
        <w:noProof/>
      </w:rPr>
      <w:t>7</w:t>
    </w:r>
    <w:r>
      <w:fldChar w:fldCharType="end"/>
    </w:r>
  </w:p>
  <w:p w:rsidR="00F868A0" w:rsidRDefault="00F868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47B"/>
    <w:rsid w:val="00005FEE"/>
    <w:rsid w:val="0009039D"/>
    <w:rsid w:val="000C51FA"/>
    <w:rsid w:val="000D733B"/>
    <w:rsid w:val="000F2608"/>
    <w:rsid w:val="00110275"/>
    <w:rsid w:val="00112352"/>
    <w:rsid w:val="00114871"/>
    <w:rsid w:val="001307F6"/>
    <w:rsid w:val="00142701"/>
    <w:rsid w:val="001466AD"/>
    <w:rsid w:val="001B040E"/>
    <w:rsid w:val="001B4EAF"/>
    <w:rsid w:val="001D5B83"/>
    <w:rsid w:val="002B2A0A"/>
    <w:rsid w:val="00317682"/>
    <w:rsid w:val="003548AF"/>
    <w:rsid w:val="00382C51"/>
    <w:rsid w:val="003D347B"/>
    <w:rsid w:val="003F074F"/>
    <w:rsid w:val="0040002D"/>
    <w:rsid w:val="00441929"/>
    <w:rsid w:val="00462F3A"/>
    <w:rsid w:val="004A1615"/>
    <w:rsid w:val="004A37B0"/>
    <w:rsid w:val="004C07C9"/>
    <w:rsid w:val="004E12B4"/>
    <w:rsid w:val="004F30DA"/>
    <w:rsid w:val="004F3B5D"/>
    <w:rsid w:val="00512812"/>
    <w:rsid w:val="00514576"/>
    <w:rsid w:val="00525423"/>
    <w:rsid w:val="00570499"/>
    <w:rsid w:val="005B3DD1"/>
    <w:rsid w:val="005C2AD3"/>
    <w:rsid w:val="005D38FC"/>
    <w:rsid w:val="005D48BB"/>
    <w:rsid w:val="005F056A"/>
    <w:rsid w:val="00623CFB"/>
    <w:rsid w:val="00635121"/>
    <w:rsid w:val="00664AA8"/>
    <w:rsid w:val="00675D2A"/>
    <w:rsid w:val="006E0A4A"/>
    <w:rsid w:val="006E0CDC"/>
    <w:rsid w:val="00707024"/>
    <w:rsid w:val="00730D9B"/>
    <w:rsid w:val="007400E4"/>
    <w:rsid w:val="00741D86"/>
    <w:rsid w:val="0077410B"/>
    <w:rsid w:val="00791E5A"/>
    <w:rsid w:val="007A0243"/>
    <w:rsid w:val="007A0E7C"/>
    <w:rsid w:val="007E0638"/>
    <w:rsid w:val="007E2470"/>
    <w:rsid w:val="007E66C2"/>
    <w:rsid w:val="007F5087"/>
    <w:rsid w:val="00817CF5"/>
    <w:rsid w:val="008410E7"/>
    <w:rsid w:val="008561AD"/>
    <w:rsid w:val="00866FB1"/>
    <w:rsid w:val="0088186E"/>
    <w:rsid w:val="00881FD8"/>
    <w:rsid w:val="008C156D"/>
    <w:rsid w:val="008D5C26"/>
    <w:rsid w:val="008E0CA4"/>
    <w:rsid w:val="009B10D0"/>
    <w:rsid w:val="00A1502F"/>
    <w:rsid w:val="00A46B98"/>
    <w:rsid w:val="00AC26D4"/>
    <w:rsid w:val="00AF0C21"/>
    <w:rsid w:val="00B02CA7"/>
    <w:rsid w:val="00B124FF"/>
    <w:rsid w:val="00B330A7"/>
    <w:rsid w:val="00B51E3C"/>
    <w:rsid w:val="00B70592"/>
    <w:rsid w:val="00BB6D58"/>
    <w:rsid w:val="00BF2A4E"/>
    <w:rsid w:val="00C115C0"/>
    <w:rsid w:val="00C162D9"/>
    <w:rsid w:val="00C32D00"/>
    <w:rsid w:val="00C904E2"/>
    <w:rsid w:val="00C9491D"/>
    <w:rsid w:val="00CF6D9A"/>
    <w:rsid w:val="00D0107A"/>
    <w:rsid w:val="00D1411A"/>
    <w:rsid w:val="00D35DE6"/>
    <w:rsid w:val="00D4506C"/>
    <w:rsid w:val="00D653E9"/>
    <w:rsid w:val="00DD0FB5"/>
    <w:rsid w:val="00DE3207"/>
    <w:rsid w:val="00DF43A2"/>
    <w:rsid w:val="00E11FB8"/>
    <w:rsid w:val="00E32A45"/>
    <w:rsid w:val="00E36276"/>
    <w:rsid w:val="00E679E4"/>
    <w:rsid w:val="00EB2352"/>
    <w:rsid w:val="00EB2C01"/>
    <w:rsid w:val="00F01685"/>
    <w:rsid w:val="00F0629F"/>
    <w:rsid w:val="00F10170"/>
    <w:rsid w:val="00F31920"/>
    <w:rsid w:val="00F514C7"/>
    <w:rsid w:val="00F51C69"/>
    <w:rsid w:val="00F559DB"/>
    <w:rsid w:val="00F868A0"/>
    <w:rsid w:val="00F92DA0"/>
    <w:rsid w:val="00FD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a4">
    <w:name w:val="Шрифт абзацу за замовчуванням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2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7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b">
    <w:name w:val="List"/>
    <w:basedOn w:val="a0"/>
    <w:rsid w:val="00CF6D9A"/>
    <w:rPr>
      <w:rFonts w:cs="Mangal"/>
    </w:rPr>
  </w:style>
  <w:style w:type="paragraph" w:styleId="ac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CF6D9A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CF6D9A"/>
    <w:pPr>
      <w:suppressLineNumbers/>
    </w:pPr>
  </w:style>
  <w:style w:type="paragraph" w:customStyle="1" w:styleId="af4">
    <w:name w:val="Заголовок таблиці"/>
    <w:basedOn w:val="af3"/>
    <w:qFormat/>
    <w:rsid w:val="00CF6D9A"/>
    <w:pPr>
      <w:jc w:val="center"/>
    </w:pPr>
    <w:rPr>
      <w:b/>
    </w:rPr>
  </w:style>
  <w:style w:type="paragraph" w:styleId="af5">
    <w:name w:val="Normal (Web)"/>
    <w:basedOn w:val="a"/>
    <w:uiPriority w:val="99"/>
    <w:unhideWhenUsed/>
    <w:rsid w:val="00866FB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f6">
    <w:name w:val="Balloon Text"/>
    <w:basedOn w:val="a"/>
    <w:link w:val="17"/>
    <w:uiPriority w:val="99"/>
    <w:semiHidden/>
    <w:unhideWhenUsed/>
    <w:rsid w:val="008410E7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6"/>
    <w:uiPriority w:val="99"/>
    <w:semiHidden/>
    <w:rsid w:val="008410E7"/>
    <w:rPr>
      <w:rFonts w:ascii="Tahoma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a4">
    <w:name w:val="Шрифт абзацу за замовчуванням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2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7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b">
    <w:name w:val="List"/>
    <w:basedOn w:val="a0"/>
    <w:rsid w:val="00CF6D9A"/>
    <w:rPr>
      <w:rFonts w:cs="Mangal"/>
    </w:rPr>
  </w:style>
  <w:style w:type="paragraph" w:styleId="ac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CF6D9A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CF6D9A"/>
    <w:pPr>
      <w:suppressLineNumbers/>
    </w:pPr>
  </w:style>
  <w:style w:type="paragraph" w:customStyle="1" w:styleId="af4">
    <w:name w:val="Заголовок таблиці"/>
    <w:basedOn w:val="af3"/>
    <w:qFormat/>
    <w:rsid w:val="00CF6D9A"/>
    <w:pPr>
      <w:jc w:val="center"/>
    </w:pPr>
    <w:rPr>
      <w:b/>
    </w:rPr>
  </w:style>
  <w:style w:type="paragraph" w:styleId="af5">
    <w:name w:val="Normal (Web)"/>
    <w:basedOn w:val="a"/>
    <w:uiPriority w:val="99"/>
    <w:unhideWhenUsed/>
    <w:rsid w:val="00866FB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20DF-C7E8-4B99-9580-D012DEB8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Користувач Windows</cp:lastModifiedBy>
  <cp:revision>20</cp:revision>
  <cp:lastPrinted>2021-11-16T09:30:00Z</cp:lastPrinted>
  <dcterms:created xsi:type="dcterms:W3CDTF">2021-07-26T12:03:00Z</dcterms:created>
  <dcterms:modified xsi:type="dcterms:W3CDTF">2021-11-19T08:38:00Z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