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699343265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879D1" w:rsidRDefault="006879D1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6879D1" w:rsidRDefault="006879D1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6879D1" w:rsidRDefault="006879D1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AD421C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</w:p>
    <w:p w:rsidR="00A02479" w:rsidRDefault="00E71255" w:rsidP="006E64AA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реклами </w:t>
      </w:r>
      <w:r w:rsidR="00A02479">
        <w:rPr>
          <w:szCs w:val="28"/>
          <w:lang w:eastAsia="ar-SA"/>
        </w:rPr>
        <w:t xml:space="preserve">підприємству з іноземними </w:t>
      </w:r>
    </w:p>
    <w:p w:rsidR="006879D1" w:rsidRDefault="00A02479" w:rsidP="006E64AA">
      <w:pPr>
        <w:widowControl w:val="0"/>
        <w:suppressAutoHyphens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 xml:space="preserve">інвестиціями «МАКДОНАЛЬДЗ </w:t>
      </w:r>
    </w:p>
    <w:p w:rsidR="006D0DF9" w:rsidRPr="00775D91" w:rsidRDefault="00A02479" w:rsidP="00E938DF">
      <w:pPr>
        <w:widowControl w:val="0"/>
        <w:suppressAutoHyphens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>ЮКРЕЙН ЛТД»</w:t>
      </w:r>
      <w:r w:rsidR="006879D1">
        <w:rPr>
          <w:szCs w:val="28"/>
          <w:lang w:eastAsia="ar-SA"/>
        </w:rPr>
        <w:t xml:space="preserve"> </w:t>
      </w:r>
      <w:r w:rsidR="00E71255" w:rsidRPr="00775D91">
        <w:rPr>
          <w:szCs w:val="28"/>
          <w:lang w:eastAsia="ar-SA"/>
        </w:rPr>
        <w:t>на</w:t>
      </w:r>
      <w:r>
        <w:rPr>
          <w:szCs w:val="28"/>
          <w:lang w:eastAsia="ar-SA"/>
        </w:rPr>
        <w:t xml:space="preserve"> пр-ті Соборності, 43</w:t>
      </w:r>
    </w:p>
    <w:p w:rsidR="006879D1" w:rsidRDefault="006879D1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6879D1" w:rsidRDefault="006879D1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6879D1" w:rsidRDefault="006879D1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Pr="006879D1" w:rsidRDefault="00E71255" w:rsidP="00E87922">
      <w:pPr>
        <w:widowControl w:val="0"/>
        <w:suppressAutoHyphens/>
        <w:autoSpaceDE w:val="0"/>
        <w:ind w:firstLine="720"/>
        <w:jc w:val="both"/>
        <w:rPr>
          <w:spacing w:val="-2"/>
          <w:szCs w:val="28"/>
          <w:lang w:eastAsia="ar-SA"/>
        </w:rPr>
      </w:pPr>
      <w:r w:rsidRPr="006879D1">
        <w:rPr>
          <w:spacing w:val="-2"/>
          <w:szCs w:val="28"/>
          <w:lang w:eastAsia="ar-SA"/>
        </w:rPr>
        <w:t xml:space="preserve">Розглянувши звернення </w:t>
      </w:r>
      <w:r w:rsidR="00A02479" w:rsidRPr="006879D1">
        <w:rPr>
          <w:spacing w:val="-2"/>
          <w:szCs w:val="28"/>
          <w:lang w:eastAsia="ar-SA"/>
        </w:rPr>
        <w:t xml:space="preserve">підприємства з іноземними інвестиціями «МАКДОНАЛЬДЗ ЮКРЕЙН ЛТД» </w:t>
      </w:r>
      <w:r w:rsidRPr="006879D1">
        <w:rPr>
          <w:spacing w:val="-2"/>
          <w:szCs w:val="28"/>
          <w:lang w:eastAsia="ar-SA"/>
        </w:rPr>
        <w:t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 № 96-1,</w:t>
      </w:r>
      <w:r w:rsidR="00BC3BDC" w:rsidRPr="006879D1">
        <w:rPr>
          <w:spacing w:val="-2"/>
          <w:szCs w:val="28"/>
        </w:rPr>
        <w:t xml:space="preserve"> виконавчий комітет міської ради</w:t>
      </w:r>
    </w:p>
    <w:p w:rsidR="009A5848" w:rsidRPr="00775D91" w:rsidRDefault="009A5848" w:rsidP="006879D1">
      <w:pPr>
        <w:widowControl w:val="0"/>
        <w:suppressAutoHyphens/>
        <w:autoSpaceDE w:val="0"/>
        <w:spacing w:line="360" w:lineRule="auto"/>
        <w:rPr>
          <w:szCs w:val="28"/>
          <w:lang w:eastAsia="ar-SA"/>
        </w:rPr>
      </w:pPr>
    </w:p>
    <w:p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:rsidR="009A5848" w:rsidRPr="00775D91" w:rsidRDefault="009A5848" w:rsidP="006879D1">
      <w:pPr>
        <w:widowControl w:val="0"/>
        <w:suppressAutoHyphens/>
        <w:autoSpaceDE w:val="0"/>
        <w:spacing w:line="360" w:lineRule="auto"/>
        <w:jc w:val="both"/>
        <w:rPr>
          <w:szCs w:val="28"/>
          <w:lang w:eastAsia="ar-SA"/>
        </w:rPr>
      </w:pPr>
    </w:p>
    <w:p w:rsidR="00990D29" w:rsidRDefault="00E71255" w:rsidP="007B0606">
      <w:pPr>
        <w:widowControl w:val="0"/>
        <w:suppressAutoHyphens/>
        <w:autoSpaceDE w:val="0"/>
        <w:ind w:firstLine="720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A02479">
        <w:rPr>
          <w:szCs w:val="28"/>
          <w:lang w:eastAsia="ar-SA"/>
        </w:rPr>
        <w:t xml:space="preserve">підприємству з іноземними інвестиціями «МАКДОНАЛЬДЗ ЮКРЕЙН ЛТД» </w:t>
      </w:r>
      <w:r w:rsidR="00990D29" w:rsidRPr="00775D91">
        <w:rPr>
          <w:lang w:eastAsia="ar-SA"/>
        </w:rPr>
        <w:t>дозвіл на розміщення зовнішньої реклами (</w:t>
      </w:r>
      <w:r w:rsidR="00A02479">
        <w:rPr>
          <w:lang w:eastAsia="ar-SA"/>
        </w:rPr>
        <w:t>чотири рекламних засоби н</w:t>
      </w:r>
      <w:r w:rsidR="006D0DF9" w:rsidRPr="006D0DF9">
        <w:rPr>
          <w:szCs w:val="28"/>
          <w:lang w:eastAsia="ar-SA"/>
        </w:rPr>
        <w:t>а</w:t>
      </w:r>
      <w:r w:rsidR="006D0DF9" w:rsidRPr="00775D91">
        <w:rPr>
          <w:lang w:eastAsia="ar-SA"/>
        </w:rPr>
        <w:t xml:space="preserve"> </w:t>
      </w:r>
      <w:r w:rsidR="00A02479">
        <w:rPr>
          <w:lang w:eastAsia="ar-SA"/>
        </w:rPr>
        <w:t>пр-ті Соборності, 43</w:t>
      </w:r>
      <w:r w:rsidR="00AF5C25">
        <w:rPr>
          <w:szCs w:val="28"/>
          <w:lang w:eastAsia="ar-SA"/>
        </w:rPr>
        <w:t>)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>на період з дати ухвалення цього рішення до 01.</w:t>
      </w:r>
      <w:r w:rsidR="009A5848">
        <w:rPr>
          <w:lang w:eastAsia="ar-SA"/>
        </w:rPr>
        <w:t>12</w:t>
      </w:r>
      <w:r w:rsidR="00990D29" w:rsidRPr="00775D91">
        <w:rPr>
          <w:lang w:eastAsia="ar-SA"/>
        </w:rPr>
        <w:t>.202</w:t>
      </w:r>
      <w:r w:rsidR="009A5848">
        <w:rPr>
          <w:lang w:eastAsia="ar-SA"/>
        </w:rPr>
        <w:t>4</w:t>
      </w:r>
      <w:r w:rsidR="00A02479">
        <w:rPr>
          <w:lang w:eastAsia="ar-SA"/>
        </w:rPr>
        <w:t>, згідно з додатк</w:t>
      </w:r>
      <w:r w:rsidR="00EB458A">
        <w:rPr>
          <w:lang w:eastAsia="ar-SA"/>
        </w:rPr>
        <w:t>ом</w:t>
      </w:r>
      <w:r w:rsidR="00990D29" w:rsidRPr="00775D91">
        <w:rPr>
          <w:lang w:eastAsia="ar-SA"/>
        </w:rPr>
        <w:t>.</w:t>
      </w:r>
    </w:p>
    <w:p w:rsidR="006879D1" w:rsidRPr="00775D91" w:rsidRDefault="006879D1" w:rsidP="007B0606">
      <w:pPr>
        <w:widowControl w:val="0"/>
        <w:suppressAutoHyphens/>
        <w:autoSpaceDE w:val="0"/>
        <w:ind w:firstLine="720"/>
        <w:jc w:val="both"/>
        <w:rPr>
          <w:lang w:eastAsia="ar-SA"/>
        </w:rPr>
      </w:pPr>
    </w:p>
    <w:p w:rsidR="00BC3BDC" w:rsidRDefault="00A02479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2</w:t>
      </w:r>
      <w:r w:rsidR="00BC3BDC" w:rsidRPr="00E87922">
        <w:rPr>
          <w:szCs w:val="28"/>
          <w:lang w:eastAsia="ar-SA"/>
        </w:rPr>
        <w:t>. </w:t>
      </w:r>
      <w:proofErr w:type="spellStart"/>
      <w:r w:rsidR="00BC3BDC" w:rsidRPr="00E87922">
        <w:rPr>
          <w:szCs w:val="28"/>
          <w:lang w:eastAsia="ar-SA"/>
        </w:rPr>
        <w:t>Зобов</w:t>
      </w:r>
      <w:proofErr w:type="spellEnd"/>
      <w:r w:rsidR="00BC3BDC" w:rsidRPr="00E87922">
        <w:rPr>
          <w:szCs w:val="28"/>
          <w:lang w:val="ru-RU" w:eastAsia="ar-SA"/>
        </w:rPr>
        <w:t>’я</w:t>
      </w:r>
      <w:proofErr w:type="spellStart"/>
      <w:r w:rsidR="00BC3BDC" w:rsidRPr="00E87922">
        <w:rPr>
          <w:szCs w:val="28"/>
          <w:lang w:eastAsia="ar-SA"/>
        </w:rPr>
        <w:t>зати</w:t>
      </w:r>
      <w:proofErr w:type="spellEnd"/>
      <w:r w:rsidR="00BC3BDC" w:rsidRPr="00E87922">
        <w:rPr>
          <w:szCs w:val="28"/>
          <w:lang w:eastAsia="ar-SA"/>
        </w:rPr>
        <w:t xml:space="preserve"> </w:t>
      </w:r>
      <w:r w:rsidR="00BD0C7D">
        <w:rPr>
          <w:szCs w:val="28"/>
          <w:lang w:eastAsia="ar-SA"/>
        </w:rPr>
        <w:t>підприємство з іноземними інвестиціями «МАКДОНАЛЬДЗ ЮКРЕЙН ЛТД»</w:t>
      </w:r>
      <w:r w:rsidR="003B1431">
        <w:rPr>
          <w:lang w:val="en-US" w:eastAsia="ar-SA"/>
        </w:rPr>
        <w:t xml:space="preserve"> </w:t>
      </w:r>
      <w:r w:rsidR="003B1431">
        <w:rPr>
          <w:lang w:eastAsia="ar-SA"/>
        </w:rPr>
        <w:t>з</w:t>
      </w:r>
      <w:r w:rsidR="00BC3BDC" w:rsidRPr="00CA696E">
        <w:rPr>
          <w:szCs w:val="28"/>
          <w:lang w:eastAsia="ar-SA"/>
        </w:rPr>
        <w:t xml:space="preserve">дійснювати розміщення зовнішньої реклами відповідно до наданого дозволу, за умови отримання в департаменті </w:t>
      </w:r>
      <w:r w:rsidR="00BC3BDC" w:rsidRPr="00CA696E">
        <w:rPr>
          <w:szCs w:val="28"/>
          <w:lang w:eastAsia="ar-SA"/>
        </w:rPr>
        <w:lastRenderedPageBreak/>
        <w:t>муніципальної варти дозволу (ордера) на роботи з благоустрою, відповідно до пункту 10 Правил благоустрою міста Луцька, затверджених рішення</w:t>
      </w:r>
      <w:r w:rsidR="006879D1">
        <w:rPr>
          <w:szCs w:val="28"/>
          <w:lang w:eastAsia="ar-SA"/>
        </w:rPr>
        <w:t>м міської ради від 29.07.2009 № </w:t>
      </w:r>
      <w:bookmarkStart w:id="0" w:name="_GoBack"/>
      <w:bookmarkEnd w:id="0"/>
      <w:r w:rsidR="00BC3BDC" w:rsidRPr="00CA696E">
        <w:rPr>
          <w:szCs w:val="28"/>
          <w:lang w:eastAsia="ar-SA"/>
        </w:rPr>
        <w:t>44/2.</w:t>
      </w:r>
    </w:p>
    <w:p w:rsidR="006879D1" w:rsidRPr="00CA696E" w:rsidRDefault="006879D1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1977E2" w:rsidRPr="00EE7F13" w:rsidRDefault="003B1431" w:rsidP="001977E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3</w:t>
      </w:r>
      <w:r w:rsidR="001977E2" w:rsidRPr="00CA696E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r w:rsidR="001977E2">
        <w:rPr>
          <w:szCs w:val="28"/>
          <w:lang w:eastAsia="ar-SA"/>
        </w:rPr>
        <w:t xml:space="preserve">відповідно до розподілу </w:t>
      </w:r>
      <w:proofErr w:type="spellStart"/>
      <w:r w:rsidR="001977E2">
        <w:rPr>
          <w:szCs w:val="28"/>
          <w:lang w:eastAsia="ar-SA"/>
        </w:rPr>
        <w:t>обов</w:t>
      </w:r>
      <w:proofErr w:type="spellEnd"/>
      <w:r w:rsidR="001977E2" w:rsidRPr="006B25BB">
        <w:rPr>
          <w:szCs w:val="28"/>
          <w:lang w:val="ru-RU" w:eastAsia="ar-SA"/>
        </w:rPr>
        <w:t>’</w:t>
      </w:r>
      <w:proofErr w:type="spellStart"/>
      <w:r w:rsidR="001977E2">
        <w:rPr>
          <w:szCs w:val="28"/>
          <w:lang w:eastAsia="ar-SA"/>
        </w:rPr>
        <w:t>язків</w:t>
      </w:r>
      <w:proofErr w:type="spellEnd"/>
      <w:r w:rsidR="001977E2">
        <w:rPr>
          <w:szCs w:val="28"/>
          <w:lang w:eastAsia="ar-SA"/>
        </w:rPr>
        <w:t>.</w:t>
      </w:r>
    </w:p>
    <w:p w:rsidR="001977E2" w:rsidRPr="00BF7AF1" w:rsidRDefault="001977E2" w:rsidP="001977E2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1977E2" w:rsidRDefault="001977E2" w:rsidP="001977E2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6879D1" w:rsidRPr="00BF7AF1" w:rsidRDefault="006879D1" w:rsidP="001977E2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1977E2" w:rsidRPr="00E71255" w:rsidRDefault="001977E2" w:rsidP="001977E2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1977E2" w:rsidRPr="00355AEF" w:rsidRDefault="001977E2" w:rsidP="001977E2">
      <w:pPr>
        <w:widowControl w:val="0"/>
        <w:suppressAutoHyphens/>
        <w:autoSpaceDE w:val="0"/>
        <w:rPr>
          <w:szCs w:val="28"/>
          <w:lang w:eastAsia="ar-SA"/>
        </w:rPr>
      </w:pPr>
    </w:p>
    <w:p w:rsidR="001977E2" w:rsidRPr="00355AEF" w:rsidRDefault="001977E2" w:rsidP="001977E2">
      <w:pPr>
        <w:widowControl w:val="0"/>
        <w:suppressAutoHyphens/>
        <w:autoSpaceDE w:val="0"/>
        <w:rPr>
          <w:szCs w:val="28"/>
          <w:lang w:eastAsia="ar-SA"/>
        </w:rPr>
      </w:pPr>
    </w:p>
    <w:p w:rsidR="001977E2" w:rsidRPr="00BF7AF1" w:rsidRDefault="001977E2" w:rsidP="001977E2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1977E2" w:rsidRPr="00BF7AF1" w:rsidRDefault="001977E2" w:rsidP="001977E2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1977E2" w:rsidRDefault="001977E2" w:rsidP="001977E2">
      <w:pPr>
        <w:widowControl w:val="0"/>
        <w:suppressAutoHyphens/>
        <w:autoSpaceDE w:val="0"/>
        <w:rPr>
          <w:sz w:val="24"/>
          <w:lang w:eastAsia="ar-SA"/>
        </w:rPr>
      </w:pPr>
    </w:p>
    <w:p w:rsidR="001977E2" w:rsidRDefault="001977E2" w:rsidP="001977E2">
      <w:pPr>
        <w:widowControl w:val="0"/>
        <w:suppressAutoHyphens/>
        <w:autoSpaceDE w:val="0"/>
        <w:rPr>
          <w:sz w:val="24"/>
          <w:lang w:eastAsia="ar-SA"/>
        </w:rPr>
      </w:pPr>
    </w:p>
    <w:p w:rsidR="001977E2" w:rsidRPr="00E71255" w:rsidRDefault="001977E2" w:rsidP="001977E2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355AEF" w:rsidRPr="00E71255" w:rsidRDefault="00355AEF" w:rsidP="001977E2">
      <w:pPr>
        <w:widowControl w:val="0"/>
        <w:suppressAutoHyphens/>
        <w:autoSpaceDE w:val="0"/>
        <w:ind w:firstLine="720"/>
        <w:jc w:val="both"/>
        <w:rPr>
          <w:sz w:val="24"/>
        </w:rPr>
      </w:pPr>
    </w:p>
    <w:sectPr w:rsidR="00355AEF" w:rsidRPr="00E71255" w:rsidSect="006879D1">
      <w:headerReference w:type="even" r:id="rId11"/>
      <w:headerReference w:type="default" r:id="rId12"/>
      <w:pgSz w:w="11907" w:h="16840" w:code="9"/>
      <w:pgMar w:top="567" w:right="567" w:bottom="241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B30" w:rsidRDefault="00843B30">
      <w:r>
        <w:separator/>
      </w:r>
    </w:p>
  </w:endnote>
  <w:endnote w:type="continuationSeparator" w:id="0">
    <w:p w:rsidR="00843B30" w:rsidRDefault="0084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B30" w:rsidRDefault="00843B30">
      <w:r>
        <w:separator/>
      </w:r>
    </w:p>
  </w:footnote>
  <w:footnote w:type="continuationSeparator" w:id="0">
    <w:p w:rsidR="00843B30" w:rsidRDefault="00843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79D1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77E2"/>
    <w:rsid w:val="001A031B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1431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1CF2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492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0C82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879D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3B30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5848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2479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A003C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3BDC"/>
    <w:rsid w:val="00BD0C7D"/>
    <w:rsid w:val="00BD1390"/>
    <w:rsid w:val="00BD1A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5CC"/>
    <w:rsid w:val="00C37DCF"/>
    <w:rsid w:val="00C4084A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400E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B0108"/>
    <w:rsid w:val="00EB1D6C"/>
    <w:rsid w:val="00EB458A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выноски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выноски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9A61D82-F0F9-4505-AEF4-9BBAEA85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</cp:revision>
  <cp:lastPrinted>2020-12-02T13:08:00Z</cp:lastPrinted>
  <dcterms:created xsi:type="dcterms:W3CDTF">2021-11-24T08:07:00Z</dcterms:created>
  <dcterms:modified xsi:type="dcterms:W3CDTF">2021-11-25T09:01:00Z</dcterms:modified>
</cp:coreProperties>
</file>