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02120694"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pPr>
      <w:r>
        <w:rPr>
          <w:sz w:val="28"/>
          <w:szCs w:val="28"/>
        </w:rPr>
        <w:t>Про</w:t>
      </w:r>
      <w:r>
        <w:rPr>
          <w:sz w:val="24"/>
          <w:szCs w:val="24"/>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Сельвеструк Л.В.</w:t>
      </w:r>
    </w:p>
    <w:p>
      <w:pPr>
        <w:pStyle w:val="Normal"/>
        <w:overflowPunct w:val="true"/>
        <w:ind w:right="-868" w:hanging="0"/>
        <w:jc w:val="both"/>
        <w:rPr>
          <w:sz w:val="28"/>
          <w:szCs w:val="28"/>
        </w:rPr>
      </w:pPr>
      <w:r>
        <w:rPr>
          <w:sz w:val="28"/>
          <w:szCs w:val="28"/>
        </w:rPr>
        <w:t>безоплатно</w:t>
      </w:r>
      <w:r>
        <w:rPr>
          <w:sz w:val="36"/>
          <w:szCs w:val="36"/>
        </w:rPr>
        <w:t xml:space="preserve"> </w:t>
      </w:r>
      <w:r>
        <w:rPr>
          <w:sz w:val="28"/>
          <w:szCs w:val="28"/>
        </w:rPr>
        <w:t>у  власність</w:t>
      </w:r>
      <w:r>
        <w:rPr>
          <w:sz w:val="36"/>
          <w:szCs w:val="36"/>
        </w:rPr>
        <w:t xml:space="preserve"> </w:t>
      </w:r>
      <w:r>
        <w:rPr>
          <w:sz w:val="28"/>
          <w:szCs w:val="28"/>
        </w:rPr>
        <w:t xml:space="preserve">земельної  ділянки  </w:t>
      </w:r>
    </w:p>
    <w:p>
      <w:pPr>
        <w:pStyle w:val="Normal"/>
        <w:overflowPunct w:val="true"/>
        <w:ind w:right="-868" w:hanging="0"/>
        <w:jc w:val="both"/>
        <w:rPr>
          <w:sz w:val="28"/>
          <w:szCs w:val="28"/>
        </w:rPr>
      </w:pPr>
      <w:r>
        <w:rPr>
          <w:sz w:val="28"/>
          <w:szCs w:val="28"/>
        </w:rPr>
        <w:t>для</w:t>
      </w:r>
      <w:r>
        <w:rPr>
          <w:sz w:val="30"/>
          <w:szCs w:val="30"/>
        </w:rPr>
        <w:t xml:space="preserve"> </w:t>
      </w:r>
      <w:r>
        <w:rPr>
          <w:sz w:val="28"/>
          <w:szCs w:val="28"/>
        </w:rPr>
        <w:t>будівництва та обслуговування жилого</w:t>
      </w:r>
      <w:r>
        <w:rPr>
          <w:sz w:val="20"/>
          <w:szCs w:val="20"/>
        </w:rPr>
        <w:t xml:space="preserve"> </w:t>
      </w:r>
    </w:p>
    <w:p>
      <w:pPr>
        <w:pStyle w:val="Normal"/>
        <w:overflowPunct w:val="true"/>
        <w:ind w:right="-868" w:hanging="0"/>
        <w:jc w:val="both"/>
        <w:rPr>
          <w:sz w:val="28"/>
          <w:szCs w:val="28"/>
        </w:rPr>
      </w:pPr>
      <w:r>
        <w:rPr>
          <w:sz w:val="28"/>
          <w:szCs w:val="28"/>
        </w:rPr>
        <w:t>будинку,</w:t>
      </w:r>
      <w:r>
        <w:rPr>
          <w:sz w:val="20"/>
          <w:szCs w:val="20"/>
        </w:rPr>
        <w:t xml:space="preserve">  </w:t>
      </w:r>
      <w:r>
        <w:rPr>
          <w:sz w:val="28"/>
          <w:szCs w:val="28"/>
        </w:rPr>
        <w:t xml:space="preserve">господарських </w:t>
      </w:r>
      <w:r>
        <w:rPr>
          <w:sz w:val="24"/>
          <w:szCs w:val="24"/>
        </w:rPr>
        <w:t xml:space="preserve"> </w:t>
      </w:r>
      <w:r>
        <w:rPr>
          <w:sz w:val="28"/>
          <w:szCs w:val="28"/>
        </w:rPr>
        <w:t>будівель  і</w:t>
      </w:r>
      <w:r>
        <w:rPr>
          <w:sz w:val="20"/>
          <w:szCs w:val="20"/>
        </w:rPr>
        <w:t xml:space="preserve"> </w:t>
      </w:r>
      <w:r>
        <w:rPr>
          <w:sz w:val="28"/>
          <w:szCs w:val="28"/>
        </w:rPr>
        <w:t xml:space="preserve">споруд </w:t>
      </w:r>
    </w:p>
    <w:p>
      <w:pPr>
        <w:pStyle w:val="Normal"/>
        <w:overflowPunct w:val="true"/>
        <w:ind w:right="-868" w:hanging="0"/>
        <w:jc w:val="both"/>
        <w:rPr>
          <w:sz w:val="28"/>
          <w:szCs w:val="28"/>
        </w:rPr>
      </w:pPr>
      <w:r>
        <w:rPr>
          <w:sz w:val="28"/>
          <w:szCs w:val="28"/>
        </w:rPr>
        <w:t xml:space="preserve">на вул. </w:t>
      </w:r>
      <w:r>
        <w:rPr>
          <w:rFonts w:eastAsia="Times New Roman" w:cs="Times New Roman"/>
          <w:color w:val="auto"/>
          <w:kern w:val="0"/>
          <w:sz w:val="28"/>
          <w:szCs w:val="28"/>
          <w:lang w:val="uk-UA" w:eastAsia="zh-CN" w:bidi="ar-SA"/>
        </w:rPr>
        <w:t>Потебні</w:t>
      </w:r>
      <w:bookmarkStart w:id="0" w:name="__DdeLink__708_3391535223"/>
      <w:r>
        <w:rPr>
          <w:sz w:val="28"/>
          <w:szCs w:val="28"/>
        </w:rPr>
        <w:t>,</w:t>
      </w:r>
      <w:bookmarkEnd w:id="0"/>
      <w:r>
        <w:rPr>
          <w:sz w:val="28"/>
          <w:szCs w:val="28"/>
        </w:rPr>
        <w:t xml:space="preserve"> </w:t>
      </w:r>
      <w:r>
        <w:rPr>
          <w:sz w:val="28"/>
          <w:szCs w:val="28"/>
        </w:rPr>
        <w:t>35/1</w:t>
      </w:r>
      <w:r>
        <w:rPr>
          <w:sz w:val="28"/>
          <w:szCs w:val="28"/>
        </w:rPr>
        <w:t xml:space="preserve"> 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Сельвеструк Лариси Володимирівни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Потебні</w:t>
      </w:r>
      <w:bookmarkStart w:id="1" w:name="__DdeLink__708_33915352231"/>
      <w:r>
        <w:rPr>
          <w:sz w:val="28"/>
          <w:szCs w:val="28"/>
        </w:rPr>
        <w:t>,</w:t>
      </w:r>
      <w:bookmarkEnd w:id="1"/>
      <w:r>
        <w:rPr>
          <w:sz w:val="28"/>
          <w:szCs w:val="28"/>
        </w:rPr>
        <w:t xml:space="preserve"> </w:t>
      </w:r>
      <w:r>
        <w:rPr>
          <w:sz w:val="28"/>
          <w:szCs w:val="28"/>
        </w:rPr>
        <w:t>35/1</w:t>
      </w:r>
      <w:r>
        <w:rPr>
          <w:sz w:val="28"/>
          <w:szCs w:val="28"/>
        </w:rPr>
        <w:t xml:space="preserve">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Потебні</w:t>
      </w:r>
      <w:bookmarkStart w:id="2" w:name="__DdeLink__708_33915352232"/>
      <w:r>
        <w:rPr>
          <w:sz w:val="28"/>
          <w:szCs w:val="28"/>
        </w:rPr>
        <w:t>,</w:t>
      </w:r>
      <w:bookmarkEnd w:id="2"/>
      <w:r>
        <w:rPr>
          <w:sz w:val="28"/>
          <w:szCs w:val="28"/>
        </w:rPr>
        <w:t xml:space="preserve"> </w:t>
      </w:r>
      <w:r>
        <w:rPr>
          <w:sz w:val="28"/>
          <w:szCs w:val="28"/>
        </w:rPr>
        <w:t>35/1</w:t>
      </w:r>
      <w:r>
        <w:rPr>
          <w:szCs w:val="28"/>
        </w:rPr>
        <w:t xml:space="preserve"> у м. Луцьку громадянки </w:t>
      </w:r>
      <w:r>
        <w:rPr>
          <w:rFonts w:eastAsia="Times New Roman" w:cs="Times New Roman"/>
          <w:color w:val="auto"/>
          <w:kern w:val="0"/>
          <w:sz w:val="28"/>
          <w:szCs w:val="28"/>
          <w:lang w:val="uk-UA" w:eastAsia="zh-CN" w:bidi="ar-SA"/>
        </w:rPr>
        <w:t>Сельвеструк Лариси Володимирівни</w:t>
      </w:r>
      <w:r>
        <w:rPr>
          <w:szCs w:val="28"/>
        </w:rPr>
        <w:t xml:space="preserve">, витяг з Державного земельного кадастру про земельну ділянку </w:t>
      </w:r>
      <w:r>
        <w:rPr>
          <w:szCs w:val="28"/>
        </w:rPr>
        <w:t>та державний акт на право приватної власності на землю на вул. Потебні, 35/2 у м. Луцьку</w:t>
      </w:r>
      <w:r>
        <w:rPr>
          <w:szCs w:val="28"/>
        </w:rPr>
        <w:t>,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Сельвеструк Ларисі Володимирівні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Потебні</w:t>
      </w:r>
      <w:bookmarkStart w:id="3" w:name="__DdeLink__708_33915352233"/>
      <w:r>
        <w:rPr>
          <w:sz w:val="28"/>
          <w:szCs w:val="28"/>
        </w:rPr>
        <w:t>,</w:t>
      </w:r>
      <w:bookmarkEnd w:id="3"/>
      <w:r>
        <w:rPr>
          <w:sz w:val="28"/>
          <w:szCs w:val="28"/>
        </w:rPr>
        <w:t xml:space="preserve"> </w:t>
      </w:r>
      <w:r>
        <w:rPr>
          <w:sz w:val="28"/>
          <w:szCs w:val="28"/>
        </w:rPr>
        <w:t>35/1</w:t>
      </w:r>
      <w:r>
        <w:rPr>
          <w:szCs w:val="28"/>
        </w:rPr>
        <w:t xml:space="preserve"> у м. Луцьку площею 0,0</w:t>
      </w:r>
      <w:r>
        <w:rPr>
          <w:szCs w:val="28"/>
        </w:rPr>
        <w:t>485</w:t>
      </w:r>
      <w:r>
        <w:rPr>
          <w:szCs w:val="28"/>
        </w:rPr>
        <w:t xml:space="preserve"> га, кадастровим номером 0710100000:</w:t>
      </w:r>
      <w:r>
        <w:rPr>
          <w:szCs w:val="28"/>
        </w:rPr>
        <w:t>2</w:t>
      </w:r>
      <w:r>
        <w:rPr>
          <w:szCs w:val="28"/>
        </w:rPr>
        <w:t>1:03</w:t>
      </w:r>
      <w:r>
        <w:rPr>
          <w:szCs w:val="28"/>
        </w:rPr>
        <w:t>7</w:t>
      </w:r>
      <w:r>
        <w:rPr>
          <w:szCs w:val="28"/>
        </w:rPr>
        <w:t>:00</w:t>
      </w:r>
      <w:r>
        <w:rPr>
          <w:szCs w:val="28"/>
        </w:rPr>
        <w:t>54</w:t>
      </w:r>
      <w:r>
        <w:rPr>
          <w:szCs w:val="28"/>
        </w:rPr>
        <w:t xml:space="preserve">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Сельвеструк Ларисі Володимирівні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Потебні</w:t>
      </w:r>
      <w:bookmarkStart w:id="4" w:name="__DdeLink__708_33915352234"/>
      <w:r>
        <w:rPr>
          <w:sz w:val="28"/>
          <w:szCs w:val="28"/>
        </w:rPr>
        <w:t>,</w:t>
      </w:r>
      <w:bookmarkEnd w:id="4"/>
      <w:r>
        <w:rPr>
          <w:sz w:val="28"/>
          <w:szCs w:val="28"/>
        </w:rPr>
        <w:t xml:space="preserve"> </w:t>
      </w:r>
      <w:r>
        <w:rPr>
          <w:sz w:val="28"/>
          <w:szCs w:val="28"/>
        </w:rPr>
        <w:t>35/1</w:t>
      </w:r>
      <w:r>
        <w:rPr>
          <w:szCs w:val="28"/>
        </w:rPr>
        <w:t xml:space="preserve"> у м. Луцьку площею</w:t>
      </w:r>
      <w:r>
        <w:rPr>
          <w:sz w:val="20"/>
          <w:szCs w:val="20"/>
        </w:rPr>
        <w:t xml:space="preserve"> </w:t>
      </w:r>
      <w:r>
        <w:rPr>
          <w:szCs w:val="28"/>
        </w:rPr>
        <w:t>0,0</w:t>
      </w:r>
      <w:r>
        <w:rPr>
          <w:szCs w:val="28"/>
        </w:rPr>
        <w:t>485</w:t>
      </w:r>
      <w:r>
        <w:rPr>
          <w:szCs w:val="28"/>
        </w:rPr>
        <w:t> га, кадастровим номером 0710100000:</w:t>
      </w:r>
      <w:r>
        <w:rPr>
          <w:szCs w:val="28"/>
        </w:rPr>
        <w:t>2</w:t>
      </w:r>
      <w:r>
        <w:rPr>
          <w:szCs w:val="28"/>
        </w:rPr>
        <w:t>1:03</w:t>
      </w:r>
      <w:r>
        <w:rPr>
          <w:szCs w:val="28"/>
        </w:rPr>
        <w:t>7</w:t>
      </w:r>
      <w:r>
        <w:rPr>
          <w:szCs w:val="28"/>
        </w:rPr>
        <w:t>:00</w:t>
      </w:r>
      <w:r>
        <w:rPr>
          <w:szCs w:val="28"/>
        </w:rPr>
        <w:t>54</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Сельвеструк Ларису Володимирівну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130</TotalTime>
  <Application>LibreOffice/7.1.5.2$Windows_X86_64 LibreOffice_project/85f04e9f809797b8199d13c421bd8a2b025d52b5</Application>
  <AppVersion>15.0000</AppVersion>
  <Pages>2</Pages>
  <Words>365</Words>
  <Characters>2379</Characters>
  <CharactersWithSpaces>2952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2021-11-18T17:39:41Z</cp:lastPrinted>
  <dcterms:modified xsi:type="dcterms:W3CDTF">2021-11-18T17:36:16Z</dcterms:modified>
  <cp:revision>18</cp:revision>
  <dc:subject/>
  <dc:title>  </dc:title>
</cp:coreProperties>
</file>

<file path=docProps/custom.xml><?xml version="1.0" encoding="utf-8"?>
<Properties xmlns="http://schemas.openxmlformats.org/officeDocument/2006/custom-properties" xmlns:vt="http://schemas.openxmlformats.org/officeDocument/2006/docPropsVTypes"/>
</file>