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9473D" w:rsidRDefault="0039473D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ed="t">
            <v:fill color2="black"/>
            <v:imagedata r:id="rId8" o:title="" croptop="-19f" cropbottom="-19f" cropleft="-21f" cropright="-21f"/>
          </v:shape>
          <o:OLEObject Type="Embed" ProgID="PBrush" ShapeID="_x0000_i1025" DrawAspect="Content" ObjectID="_1699880152" r:id="rId9"/>
        </w:object>
      </w:r>
    </w:p>
    <w:p w:rsidR="0039473D" w:rsidRDefault="0039473D">
      <w:pPr>
        <w:jc w:val="center"/>
        <w:rPr>
          <w:sz w:val="16"/>
          <w:szCs w:val="16"/>
        </w:rPr>
      </w:pPr>
    </w:p>
    <w:p w:rsidR="0039473D" w:rsidRDefault="0039473D">
      <w:pPr>
        <w:pStyle w:val="1"/>
      </w:pPr>
      <w:r>
        <w:rPr>
          <w:sz w:val="28"/>
          <w:szCs w:val="28"/>
        </w:rPr>
        <w:t>ЛУЦЬКА  МІСЬКА  РАДА</w:t>
      </w:r>
    </w:p>
    <w:p w:rsidR="0039473D" w:rsidRDefault="0039473D">
      <w:pPr>
        <w:rPr>
          <w:sz w:val="20"/>
          <w:szCs w:val="20"/>
        </w:rPr>
      </w:pPr>
    </w:p>
    <w:p w:rsidR="0039473D" w:rsidRDefault="0039473D">
      <w:pPr>
        <w:pStyle w:val="2"/>
        <w:tabs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39473D" w:rsidRDefault="0039473D">
      <w:pPr>
        <w:jc w:val="center"/>
        <w:rPr>
          <w:b/>
          <w:bCs w:val="0"/>
          <w:sz w:val="40"/>
          <w:szCs w:val="40"/>
        </w:rPr>
      </w:pPr>
    </w:p>
    <w:p w:rsidR="0039473D" w:rsidRDefault="0039473D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Луцьк                                     № ______________</w:t>
      </w:r>
      <w:r>
        <w:rPr>
          <w:sz w:val="24"/>
          <w:u w:val="single"/>
        </w:rPr>
        <w:t xml:space="preserve"> </w:t>
      </w:r>
    </w:p>
    <w:p w:rsidR="0039473D" w:rsidRDefault="0039473D">
      <w:r>
        <w:rPr>
          <w:sz w:val="24"/>
        </w:rPr>
        <w:t xml:space="preserve">                      </w:t>
      </w:r>
    </w:p>
    <w:p w:rsidR="0039473D" w:rsidRDefault="00C85FB5">
      <w:pPr>
        <w:shd w:val="clear" w:color="auto" w:fill="FFFFFF"/>
        <w:spacing w:line="317" w:lineRule="exact"/>
        <w:ind w:right="14"/>
        <w:jc w:val="both"/>
        <w:rPr>
          <w:spacing w:val="-1"/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115570</wp:posOffset>
                </wp:positionV>
                <wp:extent cx="2907030" cy="2086610"/>
                <wp:effectExtent l="0" t="1270" r="127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7030" cy="208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49DF" w:rsidRPr="00417110" w:rsidRDefault="0039473D" w:rsidP="003549DF">
                            <w:pPr>
                              <w:tabs>
                                <w:tab w:val="left" w:pos="-2340"/>
                              </w:tabs>
                              <w:jc w:val="both"/>
                              <w:rPr>
                                <w:color w:val="000000"/>
                                <w:szCs w:val="28"/>
                              </w:rPr>
                            </w:pPr>
                            <w:r w:rsidRPr="003549DF">
                              <w:rPr>
                                <w:bCs w:val="0"/>
                                <w:spacing w:val="-1"/>
                                <w:szCs w:val="28"/>
                              </w:rPr>
                              <w:t xml:space="preserve">Про </w:t>
                            </w:r>
                            <w:r w:rsidR="00417110">
                              <w:rPr>
                                <w:bCs w:val="0"/>
                                <w:spacing w:val="-1"/>
                                <w:szCs w:val="28"/>
                              </w:rPr>
                              <w:t xml:space="preserve">внесення змін до </w:t>
                            </w:r>
                            <w:r w:rsidR="00417110" w:rsidRPr="00235BB4">
                              <w:rPr>
                                <w:bCs w:val="0"/>
                                <w:color w:val="000000"/>
                                <w:szCs w:val="28"/>
                                <w:lang w:eastAsia="ar-SA"/>
                              </w:rPr>
                              <w:t>Комплексн</w:t>
                            </w:r>
                            <w:r w:rsidR="00417110">
                              <w:rPr>
                                <w:bCs w:val="0"/>
                                <w:color w:val="000000"/>
                                <w:szCs w:val="28"/>
                                <w:lang w:eastAsia="ar-SA"/>
                              </w:rPr>
                              <w:t>ої програми</w:t>
                            </w:r>
                            <w:r w:rsidR="00417110" w:rsidRPr="00235BB4">
                              <w:rPr>
                                <w:bCs w:val="0"/>
                                <w:color w:val="000000"/>
                                <w:szCs w:val="28"/>
                                <w:lang w:eastAsia="ar-SA"/>
                              </w:rPr>
                              <w:t xml:space="preserve"> соціальної підтримки учасників бойових дій, бійців-добровольців, членів їх сімей, а також сімей загиблих (померлих) </w:t>
                            </w:r>
                            <w:proofErr w:type="spellStart"/>
                            <w:r w:rsidR="00417110" w:rsidRPr="00235BB4">
                              <w:rPr>
                                <w:bCs w:val="0"/>
                                <w:color w:val="000000"/>
                                <w:szCs w:val="28"/>
                                <w:lang w:eastAsia="ar-SA"/>
                              </w:rPr>
                              <w:t>військово</w:t>
                            </w:r>
                            <w:r w:rsidR="001D2749">
                              <w:rPr>
                                <w:bCs w:val="0"/>
                                <w:color w:val="000000"/>
                                <w:szCs w:val="28"/>
                                <w:lang w:eastAsia="ar-SA"/>
                              </w:rPr>
                              <w:t>-</w:t>
                            </w:r>
                            <w:r w:rsidR="00417110" w:rsidRPr="00235BB4">
                              <w:rPr>
                                <w:bCs w:val="0"/>
                                <w:color w:val="000000"/>
                                <w:szCs w:val="28"/>
                                <w:lang w:eastAsia="ar-SA"/>
                              </w:rPr>
                              <w:t>службовців</w:t>
                            </w:r>
                            <w:proofErr w:type="spellEnd"/>
                            <w:r w:rsidR="00417110" w:rsidRPr="00235BB4">
                              <w:rPr>
                                <w:bCs w:val="0"/>
                                <w:color w:val="000000"/>
                                <w:szCs w:val="28"/>
                                <w:lang w:eastAsia="ar-SA"/>
                              </w:rPr>
                              <w:t xml:space="preserve">, які зареєстровані на території Луцької міської </w:t>
                            </w:r>
                            <w:proofErr w:type="spellStart"/>
                            <w:r w:rsidR="00417110" w:rsidRPr="00235BB4">
                              <w:rPr>
                                <w:bCs w:val="0"/>
                                <w:color w:val="000000"/>
                                <w:szCs w:val="28"/>
                                <w:lang w:eastAsia="ar-SA"/>
                              </w:rPr>
                              <w:t>терито</w:t>
                            </w:r>
                            <w:r w:rsidR="001D2749">
                              <w:rPr>
                                <w:bCs w:val="0"/>
                                <w:color w:val="000000"/>
                                <w:szCs w:val="28"/>
                                <w:lang w:eastAsia="ar-SA"/>
                              </w:rPr>
                              <w:t>-</w:t>
                            </w:r>
                            <w:r w:rsidR="00417110" w:rsidRPr="00235BB4">
                              <w:rPr>
                                <w:bCs w:val="0"/>
                                <w:color w:val="000000"/>
                                <w:szCs w:val="28"/>
                                <w:lang w:eastAsia="ar-SA"/>
                              </w:rPr>
                              <w:t>ріальної</w:t>
                            </w:r>
                            <w:proofErr w:type="spellEnd"/>
                            <w:r w:rsidR="00417110" w:rsidRPr="00235BB4">
                              <w:rPr>
                                <w:bCs w:val="0"/>
                                <w:color w:val="000000"/>
                                <w:szCs w:val="28"/>
                                <w:lang w:eastAsia="ar-SA"/>
                              </w:rPr>
                              <w:t xml:space="preserve"> громади, на 2021</w:t>
                            </w:r>
                            <w:r w:rsidR="00417110" w:rsidRPr="00235BB4">
                              <w:rPr>
                                <w:rStyle w:val="a4"/>
                                <w:color w:val="000000"/>
                                <w:szCs w:val="28"/>
                                <w:lang w:eastAsia="ar-SA"/>
                              </w:rPr>
                              <w:t>-</w:t>
                            </w:r>
                            <w:r w:rsidR="00417110" w:rsidRPr="00235BB4">
                              <w:rPr>
                                <w:bCs w:val="0"/>
                                <w:color w:val="000000"/>
                                <w:szCs w:val="28"/>
                                <w:lang w:eastAsia="ar-SA"/>
                              </w:rPr>
                              <w:t>2023 роки</w:t>
                            </w:r>
                            <w:r w:rsidR="00417110">
                              <w:rPr>
                                <w:bCs w:val="0"/>
                                <w:color w:val="000000"/>
                                <w:szCs w:val="28"/>
                                <w:lang w:eastAsia="ar-SA"/>
                              </w:rPr>
                              <w:t>, затвердженої рішенням міської ради від 2</w:t>
                            </w:r>
                            <w:r w:rsidR="00830B32">
                              <w:rPr>
                                <w:bCs w:val="0"/>
                                <w:color w:val="000000"/>
                                <w:szCs w:val="28"/>
                                <w:lang w:val="en-US" w:eastAsia="ar-SA"/>
                              </w:rPr>
                              <w:t>4</w:t>
                            </w:r>
                            <w:r w:rsidR="00830B32">
                              <w:rPr>
                                <w:bCs w:val="0"/>
                                <w:color w:val="000000"/>
                                <w:szCs w:val="28"/>
                                <w:lang w:eastAsia="ar-SA"/>
                              </w:rPr>
                              <w:t>.12.20</w:t>
                            </w:r>
                            <w:r w:rsidR="00830B32">
                              <w:rPr>
                                <w:bCs w:val="0"/>
                                <w:color w:val="000000"/>
                                <w:szCs w:val="28"/>
                                <w:lang w:val="en-US" w:eastAsia="ar-SA"/>
                              </w:rPr>
                              <w:t>19</w:t>
                            </w:r>
                            <w:r w:rsidR="00830B32">
                              <w:rPr>
                                <w:bCs w:val="0"/>
                                <w:color w:val="000000"/>
                                <w:szCs w:val="28"/>
                                <w:lang w:eastAsia="ar-SA"/>
                              </w:rPr>
                              <w:t xml:space="preserve"> №</w:t>
                            </w:r>
                            <w:r w:rsidR="00830B32">
                              <w:rPr>
                                <w:bCs w:val="0"/>
                                <w:color w:val="000000"/>
                                <w:szCs w:val="28"/>
                                <w:lang w:val="en-US" w:eastAsia="ar-SA"/>
                              </w:rPr>
                              <w:t> 68/62</w:t>
                            </w: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pt;margin-top:9.1pt;width:228.9pt;height:164.3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kB8fwIAAAgFAAAOAAAAZHJzL2Uyb0RvYy54bWysVNuO2yAQfa/Uf0C8Z31ZJxtbcVZ7aapK&#10;24u02w8ggGNUDBRI7O2q/94B59bLQ1U1D84YhsOZOWe8uB46iXbcOqFVjbOLFCOuqGZCbWr8+Wk1&#10;mWPkPFGMSK14jZ+5w9fL168Wval4rlstGbcIQJSrelPj1ntTJYmjLe+Iu9CGK9hstO2Ih1e7SZgl&#10;PaB3MsnTdJb02jJjNeXOwer9uImXEb9pOPUfm8Zxj2SNgZuPTxuf6/BMlgtSbSwxraB7GuQfWHRE&#10;KLj0CHVPPEFbK36D6gS12unGX1DdJbppBOWxBqgmS3+p5rElhsdaoDnOHNvk/h8s/bD7ZJFgoB1G&#10;inQg0RMfPLrVA8pDd3rjKkh6NJDmB1gOmaFSZx40/eKQ0nctURt+Y63uW04YsMvCyeTs6IjjAsi6&#10;f68ZXEO2XkegobFdAIRmIEAHlZ6PygQqFBbzMr1KL2GLwl6ezmezLGqXkOpw3Fjn33LdoRDU2IL0&#10;EZ7sHpwPdEh1SIn0tRRsJaSML3azvpMW7QjYZBV/sQKo8jxNqpCsdDg2Io4rwBLuCHuBb5T9pczy&#10;Ir3Ny8lqNr+aFKtiOimv0vkkzcrbcpYWZXG/+h4IZkXVCsa4ehCKHyyYFX8n8X4YRvNEE6K+xuU0&#10;n44anbN350Wm8fenIjvhYSKl6Go8PyaRKij7RjEom1SeCDnGyc/0Y5ehB4f/2JXogyD9aAI/rAdA&#10;CeZYa/YMjrAa9AJt4TMCQavtN4x6GMkau69bYjlG8p0CV80upzDBp9CewvUpJIoCRI09RmN458d5&#10;3xorNi3cMPpX6RtwYCOiN05s9r6FcYtF7D8NYZ7P32PW6QO2/AEAAP//AwBQSwMEFAAGAAgAAAAh&#10;ABJSiqneAAAACQEAAA8AAABkcnMvZG93bnJldi54bWxMj8FOwzAMhu9IvENkJG5burJNVWk6jRUe&#10;YGMCjllj0kLjVE26dW+POcHR/q3f31dsJteJMw6h9aRgMU9AINXetGQVHF9fZhmIEDUZ3XlCBVcM&#10;sClvbwqdG3+hPZ4P0QouoZBrBU2MfS5lqBt0Osx9j8TZpx+cjjwOVppBX7jcdTJNkrV0uiX+0Oge&#10;dw3W34fRKfjahurJvY9vla1sung2u/3x46rU/d20fQQRcYp/x/CLz+hQMtPJj2SC6BTMUlaJvM9S&#10;EJwvVytWOSl4WK4zkGUh/xuUPwAAAP//AwBQSwECLQAUAAYACAAAACEAtoM4kv4AAADhAQAAEwAA&#10;AAAAAAAAAAAAAAAAAAAAW0NvbnRlbnRfVHlwZXNdLnhtbFBLAQItABQABgAIAAAAIQA4/SH/1gAA&#10;AJQBAAALAAAAAAAAAAAAAAAAAC8BAABfcmVscy8ucmVsc1BLAQItABQABgAIAAAAIQBtGkB8fwIA&#10;AAgFAAAOAAAAAAAAAAAAAAAAAC4CAABkcnMvZTJvRG9jLnhtbFBLAQItABQABgAIAAAAIQASUoqp&#10;3gAAAAkBAAAPAAAAAAAAAAAAAAAAANkEAABkcnMvZG93bnJldi54bWxQSwUGAAAAAAQABADzAAAA&#10;5AUAAAAA&#10;" stroked="f">
                <v:textbox inset=".05pt,.05pt,.05pt,.05pt">
                  <w:txbxContent>
                    <w:p w:rsidR="003549DF" w:rsidRPr="00417110" w:rsidRDefault="0039473D" w:rsidP="003549DF">
                      <w:pPr>
                        <w:tabs>
                          <w:tab w:val="left" w:pos="-2340"/>
                        </w:tabs>
                        <w:jc w:val="both"/>
                        <w:rPr>
                          <w:color w:val="000000"/>
                          <w:szCs w:val="28"/>
                        </w:rPr>
                      </w:pPr>
                      <w:r w:rsidRPr="003549DF">
                        <w:rPr>
                          <w:bCs w:val="0"/>
                          <w:spacing w:val="-1"/>
                          <w:szCs w:val="28"/>
                        </w:rPr>
                        <w:t xml:space="preserve">Про </w:t>
                      </w:r>
                      <w:r w:rsidR="00417110">
                        <w:rPr>
                          <w:bCs w:val="0"/>
                          <w:spacing w:val="-1"/>
                          <w:szCs w:val="28"/>
                        </w:rPr>
                        <w:t xml:space="preserve">внесення змін до </w:t>
                      </w:r>
                      <w:r w:rsidR="00417110" w:rsidRPr="00235BB4">
                        <w:rPr>
                          <w:bCs w:val="0"/>
                          <w:color w:val="000000"/>
                          <w:szCs w:val="28"/>
                          <w:lang w:eastAsia="ar-SA"/>
                        </w:rPr>
                        <w:t>Комплексн</w:t>
                      </w:r>
                      <w:r w:rsidR="00417110">
                        <w:rPr>
                          <w:bCs w:val="0"/>
                          <w:color w:val="000000"/>
                          <w:szCs w:val="28"/>
                          <w:lang w:eastAsia="ar-SA"/>
                        </w:rPr>
                        <w:t>ої програми</w:t>
                      </w:r>
                      <w:r w:rsidR="00417110" w:rsidRPr="00235BB4">
                        <w:rPr>
                          <w:bCs w:val="0"/>
                          <w:color w:val="000000"/>
                          <w:szCs w:val="28"/>
                          <w:lang w:eastAsia="ar-SA"/>
                        </w:rPr>
                        <w:t xml:space="preserve"> соціальної підтримки учасників бойових дій, бійців-добровольців, членів їх сімей, а також сімей загиблих (померлих) </w:t>
                      </w:r>
                      <w:proofErr w:type="spellStart"/>
                      <w:r w:rsidR="00417110" w:rsidRPr="00235BB4">
                        <w:rPr>
                          <w:bCs w:val="0"/>
                          <w:color w:val="000000"/>
                          <w:szCs w:val="28"/>
                          <w:lang w:eastAsia="ar-SA"/>
                        </w:rPr>
                        <w:t>військово</w:t>
                      </w:r>
                      <w:r w:rsidR="001D2749">
                        <w:rPr>
                          <w:bCs w:val="0"/>
                          <w:color w:val="000000"/>
                          <w:szCs w:val="28"/>
                          <w:lang w:eastAsia="ar-SA"/>
                        </w:rPr>
                        <w:t>-</w:t>
                      </w:r>
                      <w:r w:rsidR="00417110" w:rsidRPr="00235BB4">
                        <w:rPr>
                          <w:bCs w:val="0"/>
                          <w:color w:val="000000"/>
                          <w:szCs w:val="28"/>
                          <w:lang w:eastAsia="ar-SA"/>
                        </w:rPr>
                        <w:t>службовців</w:t>
                      </w:r>
                      <w:proofErr w:type="spellEnd"/>
                      <w:r w:rsidR="00417110" w:rsidRPr="00235BB4">
                        <w:rPr>
                          <w:bCs w:val="0"/>
                          <w:color w:val="000000"/>
                          <w:szCs w:val="28"/>
                          <w:lang w:eastAsia="ar-SA"/>
                        </w:rPr>
                        <w:t xml:space="preserve">, які зареєстровані на території Луцької міської </w:t>
                      </w:r>
                      <w:proofErr w:type="spellStart"/>
                      <w:r w:rsidR="00417110" w:rsidRPr="00235BB4">
                        <w:rPr>
                          <w:bCs w:val="0"/>
                          <w:color w:val="000000"/>
                          <w:szCs w:val="28"/>
                          <w:lang w:eastAsia="ar-SA"/>
                        </w:rPr>
                        <w:t>терито</w:t>
                      </w:r>
                      <w:r w:rsidR="001D2749">
                        <w:rPr>
                          <w:bCs w:val="0"/>
                          <w:color w:val="000000"/>
                          <w:szCs w:val="28"/>
                          <w:lang w:eastAsia="ar-SA"/>
                        </w:rPr>
                        <w:t>-</w:t>
                      </w:r>
                      <w:r w:rsidR="00417110" w:rsidRPr="00235BB4">
                        <w:rPr>
                          <w:bCs w:val="0"/>
                          <w:color w:val="000000"/>
                          <w:szCs w:val="28"/>
                          <w:lang w:eastAsia="ar-SA"/>
                        </w:rPr>
                        <w:t>ріальної</w:t>
                      </w:r>
                      <w:proofErr w:type="spellEnd"/>
                      <w:r w:rsidR="00417110" w:rsidRPr="00235BB4">
                        <w:rPr>
                          <w:bCs w:val="0"/>
                          <w:color w:val="000000"/>
                          <w:szCs w:val="28"/>
                          <w:lang w:eastAsia="ar-SA"/>
                        </w:rPr>
                        <w:t xml:space="preserve"> громади, на 2021</w:t>
                      </w:r>
                      <w:r w:rsidR="00417110" w:rsidRPr="00235BB4">
                        <w:rPr>
                          <w:rStyle w:val="a4"/>
                          <w:color w:val="000000"/>
                          <w:szCs w:val="28"/>
                          <w:lang w:eastAsia="ar-SA"/>
                        </w:rPr>
                        <w:t>-</w:t>
                      </w:r>
                      <w:r w:rsidR="00417110" w:rsidRPr="00235BB4">
                        <w:rPr>
                          <w:bCs w:val="0"/>
                          <w:color w:val="000000"/>
                          <w:szCs w:val="28"/>
                          <w:lang w:eastAsia="ar-SA"/>
                        </w:rPr>
                        <w:t>2023 роки</w:t>
                      </w:r>
                      <w:r w:rsidR="00417110">
                        <w:rPr>
                          <w:bCs w:val="0"/>
                          <w:color w:val="000000"/>
                          <w:szCs w:val="28"/>
                          <w:lang w:eastAsia="ar-SA"/>
                        </w:rPr>
                        <w:t>, затвердженої рішенням міської ради від 2</w:t>
                      </w:r>
                      <w:r w:rsidR="00830B32">
                        <w:rPr>
                          <w:bCs w:val="0"/>
                          <w:color w:val="000000"/>
                          <w:szCs w:val="28"/>
                          <w:lang w:val="en-US" w:eastAsia="ar-SA"/>
                        </w:rPr>
                        <w:t>4</w:t>
                      </w:r>
                      <w:r w:rsidR="00830B32">
                        <w:rPr>
                          <w:bCs w:val="0"/>
                          <w:color w:val="000000"/>
                          <w:szCs w:val="28"/>
                          <w:lang w:eastAsia="ar-SA"/>
                        </w:rPr>
                        <w:t>.12.20</w:t>
                      </w:r>
                      <w:r w:rsidR="00830B32">
                        <w:rPr>
                          <w:bCs w:val="0"/>
                          <w:color w:val="000000"/>
                          <w:szCs w:val="28"/>
                          <w:lang w:val="en-US" w:eastAsia="ar-SA"/>
                        </w:rPr>
                        <w:t>19</w:t>
                      </w:r>
                      <w:r w:rsidR="00830B32">
                        <w:rPr>
                          <w:bCs w:val="0"/>
                          <w:color w:val="000000"/>
                          <w:szCs w:val="28"/>
                          <w:lang w:eastAsia="ar-SA"/>
                        </w:rPr>
                        <w:t xml:space="preserve"> №</w:t>
                      </w:r>
                      <w:r w:rsidR="00830B32">
                        <w:rPr>
                          <w:bCs w:val="0"/>
                          <w:color w:val="000000"/>
                          <w:szCs w:val="28"/>
                          <w:lang w:val="en-US" w:eastAsia="ar-SA"/>
                        </w:rPr>
                        <w:t> 68/62</w:t>
                      </w:r>
                    </w:p>
                  </w:txbxContent>
                </v:textbox>
              </v:shape>
            </w:pict>
          </mc:Fallback>
        </mc:AlternateContent>
      </w:r>
    </w:p>
    <w:p w:rsidR="0039473D" w:rsidRDefault="0039473D">
      <w:pPr>
        <w:shd w:val="clear" w:color="auto" w:fill="FFFFFF"/>
        <w:spacing w:line="317" w:lineRule="exact"/>
        <w:ind w:right="14"/>
        <w:jc w:val="both"/>
        <w:rPr>
          <w:spacing w:val="-1"/>
          <w:szCs w:val="28"/>
        </w:rPr>
      </w:pPr>
    </w:p>
    <w:p w:rsidR="0039473D" w:rsidRDefault="0039473D">
      <w:pPr>
        <w:shd w:val="clear" w:color="auto" w:fill="FFFFFF"/>
        <w:spacing w:line="317" w:lineRule="exact"/>
        <w:ind w:right="14"/>
        <w:jc w:val="both"/>
        <w:rPr>
          <w:spacing w:val="-1"/>
          <w:szCs w:val="28"/>
        </w:rPr>
      </w:pPr>
    </w:p>
    <w:p w:rsidR="0039473D" w:rsidRDefault="0039473D">
      <w:pPr>
        <w:shd w:val="clear" w:color="auto" w:fill="FFFFFF"/>
        <w:spacing w:line="317" w:lineRule="exact"/>
        <w:ind w:right="14"/>
        <w:jc w:val="both"/>
        <w:rPr>
          <w:spacing w:val="-1"/>
          <w:szCs w:val="28"/>
        </w:rPr>
      </w:pPr>
    </w:p>
    <w:p w:rsidR="0039473D" w:rsidRDefault="0039473D">
      <w:pPr>
        <w:shd w:val="clear" w:color="auto" w:fill="FFFFFF"/>
        <w:ind w:right="14"/>
        <w:jc w:val="both"/>
        <w:rPr>
          <w:spacing w:val="-1"/>
          <w:szCs w:val="28"/>
        </w:rPr>
      </w:pPr>
    </w:p>
    <w:p w:rsidR="0039473D" w:rsidRDefault="0039473D">
      <w:pPr>
        <w:shd w:val="clear" w:color="auto" w:fill="FFFFFF"/>
        <w:ind w:right="14"/>
        <w:jc w:val="both"/>
      </w:pPr>
      <w:r>
        <w:rPr>
          <w:spacing w:val="-1"/>
          <w:szCs w:val="28"/>
        </w:rPr>
        <w:tab/>
      </w:r>
    </w:p>
    <w:p w:rsidR="0039473D" w:rsidRDefault="0039473D">
      <w:pPr>
        <w:shd w:val="clear" w:color="auto" w:fill="FFFFFF"/>
        <w:ind w:right="14"/>
        <w:jc w:val="both"/>
        <w:rPr>
          <w:szCs w:val="28"/>
        </w:rPr>
      </w:pPr>
    </w:p>
    <w:p w:rsidR="0039473D" w:rsidRDefault="0039473D">
      <w:pPr>
        <w:shd w:val="clear" w:color="auto" w:fill="FFFFFF"/>
        <w:ind w:right="14"/>
        <w:jc w:val="both"/>
        <w:rPr>
          <w:szCs w:val="28"/>
        </w:rPr>
      </w:pPr>
    </w:p>
    <w:p w:rsidR="0039473D" w:rsidRDefault="0039473D">
      <w:pPr>
        <w:shd w:val="clear" w:color="auto" w:fill="FFFFFF"/>
        <w:ind w:right="14"/>
        <w:jc w:val="both"/>
      </w:pPr>
      <w:r>
        <w:rPr>
          <w:spacing w:val="-1"/>
          <w:szCs w:val="28"/>
        </w:rPr>
        <w:tab/>
      </w:r>
    </w:p>
    <w:p w:rsidR="0039473D" w:rsidRDefault="0039473D">
      <w:pPr>
        <w:shd w:val="clear" w:color="auto" w:fill="FFFFFF"/>
        <w:ind w:right="14"/>
        <w:jc w:val="both"/>
      </w:pPr>
      <w:r>
        <w:rPr>
          <w:spacing w:val="-1"/>
          <w:szCs w:val="28"/>
        </w:rPr>
        <w:tab/>
      </w:r>
    </w:p>
    <w:p w:rsidR="0039473D" w:rsidRPr="001D2749" w:rsidRDefault="0039473D">
      <w:pPr>
        <w:shd w:val="clear" w:color="auto" w:fill="FFFFFF"/>
        <w:ind w:right="14"/>
        <w:jc w:val="both"/>
        <w:rPr>
          <w:sz w:val="16"/>
          <w:szCs w:val="16"/>
        </w:rPr>
      </w:pPr>
    </w:p>
    <w:p w:rsidR="003549DF" w:rsidRPr="001D2749" w:rsidRDefault="0039473D">
      <w:pPr>
        <w:shd w:val="clear" w:color="auto" w:fill="FFFFFF"/>
        <w:ind w:right="14"/>
        <w:jc w:val="both"/>
        <w:rPr>
          <w:spacing w:val="-1"/>
          <w:sz w:val="16"/>
          <w:szCs w:val="16"/>
        </w:rPr>
      </w:pPr>
      <w:r w:rsidRPr="001D2749">
        <w:rPr>
          <w:spacing w:val="-1"/>
          <w:sz w:val="16"/>
          <w:szCs w:val="16"/>
        </w:rPr>
        <w:tab/>
      </w:r>
    </w:p>
    <w:p w:rsidR="0039473D" w:rsidRPr="00E4129A" w:rsidRDefault="0039473D" w:rsidP="00E4129A">
      <w:pPr>
        <w:shd w:val="clear" w:color="auto" w:fill="FFFFFF"/>
        <w:ind w:right="14" w:firstLine="709"/>
        <w:jc w:val="both"/>
        <w:rPr>
          <w:bCs w:val="0"/>
          <w:spacing w:val="-1"/>
          <w:szCs w:val="28"/>
          <w:shd w:val="clear" w:color="auto" w:fill="FFFFFF"/>
        </w:rPr>
      </w:pPr>
      <w:r>
        <w:rPr>
          <w:spacing w:val="-1"/>
          <w:szCs w:val="28"/>
        </w:rPr>
        <w:t>Керуючись Законом України «Про місцеве самоврядув</w:t>
      </w:r>
      <w:r w:rsidR="00E4129A">
        <w:rPr>
          <w:spacing w:val="-1"/>
          <w:szCs w:val="28"/>
        </w:rPr>
        <w:t>ання в Україні», з</w:t>
      </w:r>
      <w:r w:rsidR="00E4129A">
        <w:rPr>
          <w:szCs w:val="28"/>
        </w:rPr>
        <w:t xml:space="preserve"> метою</w:t>
      </w:r>
      <w:r w:rsidR="00417110">
        <w:rPr>
          <w:szCs w:val="28"/>
        </w:rPr>
        <w:t xml:space="preserve"> забезпечення</w:t>
      </w:r>
      <w:r w:rsidR="00E4129A">
        <w:rPr>
          <w:spacing w:val="-1"/>
          <w:szCs w:val="28"/>
        </w:rPr>
        <w:t xml:space="preserve"> </w:t>
      </w:r>
      <w:r>
        <w:rPr>
          <w:bCs w:val="0"/>
          <w:spacing w:val="-1"/>
          <w:szCs w:val="28"/>
          <w:shd w:val="clear" w:color="auto" w:fill="FFFFFF"/>
        </w:rPr>
        <w:t>надання комплексної допомоги, соціальної підтримки</w:t>
      </w:r>
      <w:r w:rsidR="00E4129A">
        <w:rPr>
          <w:bCs w:val="0"/>
          <w:spacing w:val="-1"/>
          <w:szCs w:val="28"/>
          <w:shd w:val="clear" w:color="auto" w:fill="FFFFFF"/>
        </w:rPr>
        <w:t xml:space="preserve"> </w:t>
      </w:r>
      <w:r w:rsidR="00E4129A">
        <w:rPr>
          <w:rStyle w:val="FontStyle22"/>
          <w:color w:val="000000"/>
          <w:spacing w:val="-1"/>
          <w:sz w:val="28"/>
          <w:szCs w:val="28"/>
        </w:rPr>
        <w:t>учасникам</w:t>
      </w:r>
      <w:r>
        <w:rPr>
          <w:rStyle w:val="FontStyle22"/>
          <w:color w:val="000000"/>
          <w:spacing w:val="-1"/>
          <w:sz w:val="28"/>
          <w:szCs w:val="28"/>
        </w:rPr>
        <w:t xml:space="preserve"> </w:t>
      </w:r>
      <w:r w:rsidR="00E4129A">
        <w:rPr>
          <w:rStyle w:val="FontStyle22"/>
          <w:bCs w:val="0"/>
          <w:color w:val="000000"/>
          <w:spacing w:val="-1"/>
          <w:sz w:val="28"/>
          <w:szCs w:val="28"/>
        </w:rPr>
        <w:t>бойових дій, бійцям</w:t>
      </w:r>
      <w:r>
        <w:rPr>
          <w:rStyle w:val="FontStyle22"/>
          <w:bCs w:val="0"/>
          <w:color w:val="000000"/>
          <w:spacing w:val="-1"/>
          <w:sz w:val="28"/>
          <w:szCs w:val="28"/>
        </w:rPr>
        <w:t>-добровольц</w:t>
      </w:r>
      <w:r w:rsidR="00E4129A">
        <w:rPr>
          <w:rStyle w:val="FontStyle22"/>
          <w:bCs w:val="0"/>
          <w:color w:val="000000"/>
          <w:spacing w:val="-1"/>
          <w:sz w:val="28"/>
          <w:szCs w:val="28"/>
        </w:rPr>
        <w:t>ям</w:t>
      </w:r>
      <w:r>
        <w:rPr>
          <w:rStyle w:val="FontStyle22"/>
          <w:bCs w:val="0"/>
          <w:color w:val="000000"/>
          <w:spacing w:val="-1"/>
          <w:sz w:val="28"/>
          <w:szCs w:val="28"/>
        </w:rPr>
        <w:t>, член</w:t>
      </w:r>
      <w:r w:rsidR="00E4129A">
        <w:rPr>
          <w:rStyle w:val="FontStyle22"/>
          <w:bCs w:val="0"/>
          <w:color w:val="000000"/>
          <w:spacing w:val="-1"/>
          <w:sz w:val="28"/>
          <w:szCs w:val="28"/>
        </w:rPr>
        <w:t xml:space="preserve">ам їх сімей, а також сім’ям </w:t>
      </w:r>
      <w:r>
        <w:rPr>
          <w:rStyle w:val="FontStyle22"/>
          <w:bCs w:val="0"/>
          <w:color w:val="000000"/>
          <w:spacing w:val="-1"/>
          <w:sz w:val="28"/>
          <w:szCs w:val="28"/>
        </w:rPr>
        <w:t>загиблих (померлих) військовослужбовців, які зареєстровані на території Луцької міської територіальної громади</w:t>
      </w:r>
      <w:r>
        <w:rPr>
          <w:rStyle w:val="FontStyle22"/>
          <w:spacing w:val="-1"/>
          <w:sz w:val="28"/>
          <w:szCs w:val="28"/>
        </w:rPr>
        <w:t>,</w:t>
      </w:r>
      <w:r>
        <w:rPr>
          <w:spacing w:val="-1"/>
          <w:szCs w:val="28"/>
        </w:rPr>
        <w:t xml:space="preserve"> міська рада</w:t>
      </w:r>
    </w:p>
    <w:p w:rsidR="0039473D" w:rsidRPr="001D2749" w:rsidRDefault="0039473D" w:rsidP="00FB0499">
      <w:pPr>
        <w:rPr>
          <w:sz w:val="14"/>
          <w:szCs w:val="14"/>
        </w:rPr>
      </w:pPr>
      <w:bookmarkStart w:id="0" w:name="_GoBack"/>
      <w:bookmarkEnd w:id="0"/>
    </w:p>
    <w:p w:rsidR="0039473D" w:rsidRDefault="0039473D">
      <w:r>
        <w:t>ВИРІШИЛА:</w:t>
      </w:r>
    </w:p>
    <w:p w:rsidR="0039473D" w:rsidRPr="001D2749" w:rsidRDefault="0039473D">
      <w:pPr>
        <w:rPr>
          <w:sz w:val="14"/>
          <w:szCs w:val="14"/>
        </w:rPr>
      </w:pPr>
    </w:p>
    <w:p w:rsidR="00FB0499" w:rsidRPr="001D2749" w:rsidRDefault="00417110" w:rsidP="001D2749">
      <w:pPr>
        <w:tabs>
          <w:tab w:val="left" w:pos="-2340"/>
        </w:tabs>
        <w:ind w:firstLine="426"/>
        <w:jc w:val="both"/>
        <w:rPr>
          <w:color w:val="000000"/>
          <w:szCs w:val="28"/>
        </w:rPr>
      </w:pPr>
      <w:r>
        <w:rPr>
          <w:szCs w:val="28"/>
        </w:rPr>
        <w:t xml:space="preserve">1. </w:t>
      </w:r>
      <w:r w:rsidR="00235BB4" w:rsidRPr="00235BB4">
        <w:rPr>
          <w:szCs w:val="28"/>
        </w:rPr>
        <w:t>Внести зміни до</w:t>
      </w:r>
      <w:r w:rsidRPr="00417110">
        <w:rPr>
          <w:bCs w:val="0"/>
          <w:color w:val="000000"/>
          <w:szCs w:val="28"/>
          <w:lang w:eastAsia="ar-SA"/>
        </w:rPr>
        <w:t xml:space="preserve"> </w:t>
      </w:r>
      <w:r w:rsidRPr="00235BB4">
        <w:rPr>
          <w:bCs w:val="0"/>
          <w:color w:val="000000"/>
          <w:szCs w:val="28"/>
          <w:lang w:eastAsia="ar-SA"/>
        </w:rPr>
        <w:t>Комплексн</w:t>
      </w:r>
      <w:r>
        <w:rPr>
          <w:bCs w:val="0"/>
          <w:color w:val="000000"/>
          <w:szCs w:val="28"/>
          <w:lang w:eastAsia="ar-SA"/>
        </w:rPr>
        <w:t>ої програми</w:t>
      </w:r>
      <w:r w:rsidRPr="00235BB4">
        <w:rPr>
          <w:bCs w:val="0"/>
          <w:color w:val="000000"/>
          <w:szCs w:val="28"/>
          <w:lang w:eastAsia="ar-SA"/>
        </w:rPr>
        <w:t xml:space="preserve"> соціальної підтримки учасників бойових дій, бійців-добровольців, членів їх сімей, а також сімей загиблих (померлих) військовослужбовців, які зареєстровані на території Луцької міської територіальної громади, на 2021</w:t>
      </w:r>
      <w:r w:rsidRPr="00235BB4">
        <w:rPr>
          <w:rStyle w:val="a4"/>
          <w:color w:val="000000"/>
          <w:szCs w:val="28"/>
          <w:lang w:eastAsia="ar-SA"/>
        </w:rPr>
        <w:t>-</w:t>
      </w:r>
      <w:r w:rsidRPr="00235BB4">
        <w:rPr>
          <w:bCs w:val="0"/>
          <w:color w:val="000000"/>
          <w:szCs w:val="28"/>
          <w:lang w:eastAsia="ar-SA"/>
        </w:rPr>
        <w:t>2023 роки</w:t>
      </w:r>
      <w:r>
        <w:rPr>
          <w:bCs w:val="0"/>
          <w:color w:val="000000"/>
          <w:szCs w:val="28"/>
          <w:lang w:eastAsia="ar-SA"/>
        </w:rPr>
        <w:t xml:space="preserve">, </w:t>
      </w:r>
      <w:r w:rsidR="00830B32">
        <w:rPr>
          <w:bCs w:val="0"/>
          <w:color w:val="000000"/>
          <w:szCs w:val="28"/>
          <w:lang w:eastAsia="ar-SA"/>
        </w:rPr>
        <w:t>затвердженої рішенням міської ради від 2</w:t>
      </w:r>
      <w:r w:rsidR="00830B32" w:rsidRPr="00830B32">
        <w:rPr>
          <w:bCs w:val="0"/>
          <w:color w:val="000000"/>
          <w:szCs w:val="28"/>
          <w:lang w:eastAsia="ar-SA"/>
        </w:rPr>
        <w:t>4</w:t>
      </w:r>
      <w:r w:rsidR="00830B32">
        <w:rPr>
          <w:bCs w:val="0"/>
          <w:color w:val="000000"/>
          <w:szCs w:val="28"/>
          <w:lang w:eastAsia="ar-SA"/>
        </w:rPr>
        <w:t>.12.20</w:t>
      </w:r>
      <w:r w:rsidR="00830B32" w:rsidRPr="00830B32">
        <w:rPr>
          <w:bCs w:val="0"/>
          <w:color w:val="000000"/>
          <w:szCs w:val="28"/>
          <w:lang w:eastAsia="ar-SA"/>
        </w:rPr>
        <w:t>19</w:t>
      </w:r>
      <w:r w:rsidR="00830B32">
        <w:rPr>
          <w:bCs w:val="0"/>
          <w:color w:val="000000"/>
          <w:szCs w:val="28"/>
          <w:lang w:eastAsia="ar-SA"/>
        </w:rPr>
        <w:t xml:space="preserve"> №</w:t>
      </w:r>
      <w:r w:rsidR="00830B32">
        <w:rPr>
          <w:bCs w:val="0"/>
          <w:color w:val="000000"/>
          <w:szCs w:val="28"/>
          <w:lang w:val="en-US" w:eastAsia="ar-SA"/>
        </w:rPr>
        <w:t> </w:t>
      </w:r>
      <w:r w:rsidR="00830B32" w:rsidRPr="00830B32">
        <w:rPr>
          <w:bCs w:val="0"/>
          <w:color w:val="000000"/>
          <w:szCs w:val="28"/>
          <w:lang w:eastAsia="ar-SA"/>
        </w:rPr>
        <w:t>68/62</w:t>
      </w:r>
      <w:r>
        <w:rPr>
          <w:bCs w:val="0"/>
          <w:color w:val="000000"/>
          <w:szCs w:val="28"/>
          <w:lang w:eastAsia="ar-SA"/>
        </w:rPr>
        <w:t>,</w:t>
      </w:r>
      <w:r w:rsidR="001D2749" w:rsidRPr="001D2749">
        <w:rPr>
          <w:szCs w:val="28"/>
        </w:rPr>
        <w:t xml:space="preserve"> </w:t>
      </w:r>
      <w:r w:rsidR="001D2749">
        <w:rPr>
          <w:szCs w:val="28"/>
        </w:rPr>
        <w:t>з врахуванням змін внесених рішеннями міської ради від 23.12.2020 № 2/4</w:t>
      </w:r>
      <w:r w:rsidR="001D2749" w:rsidRPr="001D2749">
        <w:rPr>
          <w:szCs w:val="28"/>
        </w:rPr>
        <w:t>0</w:t>
      </w:r>
      <w:r w:rsidR="001D2749">
        <w:rPr>
          <w:szCs w:val="28"/>
        </w:rPr>
        <w:t xml:space="preserve"> та від </w:t>
      </w:r>
      <w:r w:rsidR="001D2749" w:rsidRPr="001D2749">
        <w:rPr>
          <w:szCs w:val="28"/>
        </w:rPr>
        <w:t>27</w:t>
      </w:r>
      <w:r w:rsidR="001D2749">
        <w:rPr>
          <w:szCs w:val="28"/>
        </w:rPr>
        <w:t>.</w:t>
      </w:r>
      <w:r w:rsidR="001D2749" w:rsidRPr="001D2749">
        <w:rPr>
          <w:szCs w:val="28"/>
        </w:rPr>
        <w:t>10</w:t>
      </w:r>
      <w:r w:rsidR="001D2749">
        <w:rPr>
          <w:szCs w:val="28"/>
        </w:rPr>
        <w:t>.2021 № </w:t>
      </w:r>
      <w:r w:rsidR="001D2749" w:rsidRPr="001D2749">
        <w:rPr>
          <w:szCs w:val="28"/>
        </w:rPr>
        <w:t>20</w:t>
      </w:r>
      <w:r w:rsidR="001D2749">
        <w:rPr>
          <w:szCs w:val="28"/>
        </w:rPr>
        <w:t>/</w:t>
      </w:r>
      <w:r w:rsidR="001D2749" w:rsidRPr="001D2749">
        <w:rPr>
          <w:szCs w:val="28"/>
        </w:rPr>
        <w:t>34</w:t>
      </w:r>
      <w:r w:rsidR="001D2749">
        <w:rPr>
          <w:szCs w:val="28"/>
        </w:rPr>
        <w:t>,</w:t>
      </w:r>
      <w:r w:rsidR="001D2749">
        <w:rPr>
          <w:bCs w:val="0"/>
          <w:color w:val="000000"/>
          <w:szCs w:val="28"/>
          <w:lang w:eastAsia="ar-SA"/>
        </w:rPr>
        <w:t xml:space="preserve"> а саме,</w:t>
      </w:r>
      <w:r w:rsidR="001D2749" w:rsidRPr="001D2749">
        <w:rPr>
          <w:bCs w:val="0"/>
          <w:color w:val="000000"/>
          <w:szCs w:val="28"/>
          <w:lang w:eastAsia="ar-SA"/>
        </w:rPr>
        <w:t xml:space="preserve"> </w:t>
      </w:r>
      <w:r w:rsidRPr="00A91A2A">
        <w:rPr>
          <w:szCs w:val="28"/>
        </w:rPr>
        <w:t xml:space="preserve">в частині обсягів фінансування заходів Програми передбачених </w:t>
      </w:r>
      <w:r w:rsidR="00FB0499">
        <w:rPr>
          <w:szCs w:val="28"/>
        </w:rPr>
        <w:t xml:space="preserve">підпунктом 1 пункту 2, підпунктом 5 </w:t>
      </w:r>
      <w:r w:rsidRPr="00A91A2A">
        <w:rPr>
          <w:szCs w:val="28"/>
        </w:rPr>
        <w:t>пу</w:t>
      </w:r>
      <w:r>
        <w:rPr>
          <w:szCs w:val="28"/>
        </w:rPr>
        <w:t>н</w:t>
      </w:r>
      <w:r w:rsidRPr="00A91A2A">
        <w:rPr>
          <w:szCs w:val="28"/>
        </w:rPr>
        <w:t>кт</w:t>
      </w:r>
      <w:r w:rsidR="00FB0499">
        <w:rPr>
          <w:szCs w:val="28"/>
        </w:rPr>
        <w:t>у 4 додатку 2 до Програми.</w:t>
      </w:r>
    </w:p>
    <w:p w:rsidR="00FB0499" w:rsidRDefault="00FB0499" w:rsidP="00FB0499">
      <w:pPr>
        <w:pStyle w:val="HTML"/>
        <w:tabs>
          <w:tab w:val="clear" w:pos="916"/>
          <w:tab w:val="left" w:pos="709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35BB4" w:rsidRPr="00FB0499">
        <w:rPr>
          <w:rFonts w:ascii="Times New Roman" w:hAnsi="Times New Roman" w:cs="Times New Roman"/>
          <w:sz w:val="28"/>
          <w:szCs w:val="28"/>
        </w:rPr>
        <w:t xml:space="preserve">Викласти </w:t>
      </w:r>
      <w:r w:rsidRPr="00FB0499">
        <w:rPr>
          <w:rFonts w:ascii="Times New Roman" w:hAnsi="Times New Roman" w:cs="Times New Roman"/>
          <w:sz w:val="28"/>
          <w:szCs w:val="28"/>
        </w:rPr>
        <w:t xml:space="preserve">в новій редакції </w:t>
      </w:r>
      <w:r w:rsidR="00235BB4" w:rsidRPr="00FB0499">
        <w:rPr>
          <w:rFonts w:ascii="Times New Roman" w:hAnsi="Times New Roman" w:cs="Times New Roman"/>
          <w:sz w:val="28"/>
          <w:szCs w:val="28"/>
        </w:rPr>
        <w:t>Паспорт Програми, додатки</w:t>
      </w:r>
      <w:r w:rsidRPr="00FB0499">
        <w:rPr>
          <w:rFonts w:ascii="Times New Roman" w:hAnsi="Times New Roman" w:cs="Times New Roman"/>
          <w:sz w:val="28"/>
          <w:szCs w:val="28"/>
        </w:rPr>
        <w:t xml:space="preserve"> 1 та 2</w:t>
      </w:r>
      <w:r w:rsidR="00235BB4" w:rsidRPr="00FB0499">
        <w:rPr>
          <w:rFonts w:ascii="Times New Roman" w:hAnsi="Times New Roman" w:cs="Times New Roman"/>
          <w:sz w:val="28"/>
          <w:szCs w:val="28"/>
        </w:rPr>
        <w:t xml:space="preserve"> </w:t>
      </w:r>
      <w:r w:rsidR="00DC034D">
        <w:rPr>
          <w:rFonts w:ascii="Times New Roman" w:hAnsi="Times New Roman" w:cs="Times New Roman"/>
          <w:sz w:val="28"/>
          <w:szCs w:val="28"/>
        </w:rPr>
        <w:t xml:space="preserve">до </w:t>
      </w:r>
      <w:r w:rsidR="00235BB4" w:rsidRPr="00FB0499">
        <w:rPr>
          <w:rFonts w:ascii="Times New Roman" w:hAnsi="Times New Roman" w:cs="Times New Roman"/>
          <w:sz w:val="28"/>
          <w:szCs w:val="28"/>
        </w:rPr>
        <w:t>Програми (дода</w:t>
      </w:r>
      <w:r w:rsidRPr="00FB0499">
        <w:rPr>
          <w:rFonts w:ascii="Times New Roman" w:hAnsi="Times New Roman" w:cs="Times New Roman"/>
          <w:sz w:val="28"/>
          <w:szCs w:val="28"/>
        </w:rPr>
        <w:t>но</w:t>
      </w:r>
      <w:r w:rsidR="00235BB4" w:rsidRPr="00FB0499">
        <w:rPr>
          <w:rFonts w:ascii="Times New Roman" w:hAnsi="Times New Roman" w:cs="Times New Roman"/>
          <w:sz w:val="28"/>
          <w:szCs w:val="28"/>
        </w:rPr>
        <w:t>).</w:t>
      </w:r>
    </w:p>
    <w:p w:rsidR="0039473D" w:rsidRPr="00235BB4" w:rsidRDefault="00FB0499" w:rsidP="00FB0499">
      <w:pPr>
        <w:pStyle w:val="HTML"/>
        <w:tabs>
          <w:tab w:val="clear" w:pos="916"/>
          <w:tab w:val="left" w:pos="709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9473D" w:rsidRPr="00235BB4">
        <w:rPr>
          <w:rFonts w:ascii="Times New Roman" w:hAnsi="Times New Roman" w:cs="Times New Roman"/>
          <w:bCs/>
          <w:spacing w:val="-1"/>
          <w:sz w:val="28"/>
          <w:szCs w:val="28"/>
        </w:rPr>
        <w:t>Контроль за виконанням цього рішення покласти на заступника міського голови Чебелюк І.І. та постійну комісію міської ради з питань соціального захисту, охорони здоров’я, материнства та дитинства, освіти, науки, культури, мови (</w:t>
      </w:r>
      <w:r w:rsidR="0007100F">
        <w:rPr>
          <w:rFonts w:ascii="Times New Roman" w:hAnsi="Times New Roman" w:cs="Times New Roman"/>
          <w:bCs/>
          <w:spacing w:val="-1"/>
          <w:sz w:val="28"/>
          <w:szCs w:val="28"/>
        </w:rPr>
        <w:t>Лєщинська О.П.</w:t>
      </w:r>
      <w:r w:rsidR="0039473D" w:rsidRPr="00235BB4">
        <w:rPr>
          <w:rFonts w:ascii="Times New Roman" w:hAnsi="Times New Roman" w:cs="Times New Roman"/>
          <w:bCs/>
          <w:spacing w:val="-1"/>
          <w:sz w:val="28"/>
          <w:szCs w:val="28"/>
        </w:rPr>
        <w:t>).</w:t>
      </w:r>
    </w:p>
    <w:p w:rsidR="00235BB4" w:rsidRPr="001D2749" w:rsidRDefault="00235BB4">
      <w:pPr>
        <w:rPr>
          <w:sz w:val="20"/>
          <w:szCs w:val="20"/>
        </w:rPr>
      </w:pPr>
    </w:p>
    <w:p w:rsidR="00224E10" w:rsidRDefault="00224E10">
      <w:pPr>
        <w:rPr>
          <w:szCs w:val="28"/>
        </w:rPr>
      </w:pPr>
      <w:r>
        <w:rPr>
          <w:szCs w:val="28"/>
        </w:rPr>
        <w:t>Міський голова                                                                              Ігор ПОЛІЩУК</w:t>
      </w:r>
    </w:p>
    <w:p w:rsidR="001D2749" w:rsidRPr="001D2749" w:rsidRDefault="001D2749">
      <w:pPr>
        <w:rPr>
          <w:sz w:val="20"/>
          <w:szCs w:val="20"/>
        </w:rPr>
      </w:pPr>
    </w:p>
    <w:p w:rsidR="00224E10" w:rsidRPr="00224E10" w:rsidRDefault="00224E10">
      <w:pPr>
        <w:rPr>
          <w:sz w:val="24"/>
        </w:rPr>
      </w:pPr>
      <w:r w:rsidRPr="00224E10">
        <w:rPr>
          <w:sz w:val="24"/>
        </w:rPr>
        <w:t>Майборода 284 177</w:t>
      </w:r>
    </w:p>
    <w:sectPr w:rsidR="00224E10" w:rsidRPr="00224E10" w:rsidSect="009D13FB">
      <w:headerReference w:type="default" r:id="rId10"/>
      <w:pgSz w:w="11906" w:h="16838"/>
      <w:pgMar w:top="851" w:right="624" w:bottom="1134" w:left="1985" w:header="709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8D4" w:rsidRDefault="009C08D4">
      <w:r>
        <w:separator/>
      </w:r>
    </w:p>
  </w:endnote>
  <w:endnote w:type="continuationSeparator" w:id="0">
    <w:p w:rsidR="009C08D4" w:rsidRDefault="009C0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eterburg">
    <w:altName w:val="Times New Roman"/>
    <w:charset w:val="00"/>
    <w:family w:val="roman"/>
    <w:pitch w:val="variable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8D4" w:rsidRDefault="009C08D4">
      <w:r>
        <w:separator/>
      </w:r>
    </w:p>
  </w:footnote>
  <w:footnote w:type="continuationSeparator" w:id="0">
    <w:p w:rsidR="009C08D4" w:rsidRDefault="009C08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3FB" w:rsidRDefault="009D13FB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1D2749" w:rsidRPr="001D2749">
      <w:rPr>
        <w:noProof/>
        <w:lang w:val="ru-RU"/>
      </w:rPr>
      <w:t>2</w:t>
    </w:r>
    <w:r>
      <w:fldChar w:fldCharType="end"/>
    </w:r>
  </w:p>
  <w:p w:rsidR="009D13FB" w:rsidRDefault="009D13FB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D875935"/>
    <w:multiLevelType w:val="hybridMultilevel"/>
    <w:tmpl w:val="29668836"/>
    <w:lvl w:ilvl="0" w:tplc="B3A42EB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916E47"/>
    <w:multiLevelType w:val="hybridMultilevel"/>
    <w:tmpl w:val="DBB0A038"/>
    <w:lvl w:ilvl="0" w:tplc="500659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B805B19"/>
    <w:multiLevelType w:val="hybridMultilevel"/>
    <w:tmpl w:val="60228CCE"/>
    <w:lvl w:ilvl="0" w:tplc="CFE07DA4">
      <w:start w:val="1"/>
      <w:numFmt w:val="decimal"/>
      <w:lvlText w:val="%1."/>
      <w:lvlJc w:val="left"/>
      <w:pPr>
        <w:ind w:left="3905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9DF"/>
    <w:rsid w:val="0007100F"/>
    <w:rsid w:val="000A6B01"/>
    <w:rsid w:val="001D2749"/>
    <w:rsid w:val="001D3A85"/>
    <w:rsid w:val="001E638D"/>
    <w:rsid w:val="00224E10"/>
    <w:rsid w:val="00235BB4"/>
    <w:rsid w:val="003549DF"/>
    <w:rsid w:val="0039473D"/>
    <w:rsid w:val="00417110"/>
    <w:rsid w:val="005452DE"/>
    <w:rsid w:val="006C41AA"/>
    <w:rsid w:val="006F1173"/>
    <w:rsid w:val="00830B32"/>
    <w:rsid w:val="009C08D4"/>
    <w:rsid w:val="009D13FB"/>
    <w:rsid w:val="00B245B6"/>
    <w:rsid w:val="00C85FB5"/>
    <w:rsid w:val="00D40A18"/>
    <w:rsid w:val="00DC034D"/>
    <w:rsid w:val="00DC1A97"/>
    <w:rsid w:val="00E4129A"/>
    <w:rsid w:val="00FB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left="432" w:hanging="432"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i/>
      <w:iCs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4E10"/>
    <w:pPr>
      <w:spacing w:before="240" w:after="60"/>
      <w:outlineLvl w:val="5"/>
    </w:pPr>
    <w:rPr>
      <w:rFonts w:ascii="Calibri" w:hAnsi="Calibri"/>
      <w:b/>
      <w:bC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Strong"/>
    <w:qFormat/>
    <w:rPr>
      <w:b/>
      <w:bCs/>
    </w:rPr>
  </w:style>
  <w:style w:type="character" w:customStyle="1" w:styleId="a5">
    <w:name w:val="Основний текст_"/>
    <w:rPr>
      <w:sz w:val="21"/>
      <w:szCs w:val="21"/>
      <w:lang w:bidi="ar-SA"/>
    </w:rPr>
  </w:style>
  <w:style w:type="character" w:customStyle="1" w:styleId="FontStyle22">
    <w:name w:val="Font Style22"/>
    <w:rPr>
      <w:rFonts w:ascii="Times New Roman" w:hAnsi="Times New Roman" w:cs="Times New Roman"/>
      <w:sz w:val="26"/>
      <w:szCs w:val="26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aa">
    <w:name w:val="Розділ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ab">
    <w:name w:val="Покажчик"/>
    <w:basedOn w:val="a"/>
    <w:pPr>
      <w:suppressLineNumbers/>
    </w:pPr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pPr>
      <w:ind w:firstLine="545"/>
      <w:jc w:val="both"/>
    </w:pPr>
    <w:rPr>
      <w:bCs w:val="0"/>
    </w:rPr>
  </w:style>
  <w:style w:type="paragraph" w:styleId="af">
    <w:name w:val="Normal (Web)"/>
    <w:basedOn w:val="a"/>
    <w:pPr>
      <w:spacing w:before="280" w:after="280"/>
    </w:pPr>
    <w:rPr>
      <w:bCs w:val="0"/>
      <w:sz w:val="24"/>
      <w:lang w:val="ru-RU"/>
    </w:rPr>
  </w:style>
  <w:style w:type="paragraph" w:customStyle="1" w:styleId="WW-">
    <w:name w:val="WW-Основний текст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</w:rPr>
  </w:style>
  <w:style w:type="paragraph" w:customStyle="1" w:styleId="af0">
    <w:name w:val="Знак Знак Знак Знак Знак 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styleId="af1">
    <w:name w:val="List Paragraph"/>
    <w:basedOn w:val="a"/>
    <w:qFormat/>
    <w:pPr>
      <w:ind w:left="720"/>
    </w:pPr>
    <w:rPr>
      <w:rFonts w:eastAsia="Calibri"/>
      <w:bCs w:val="0"/>
      <w:szCs w:val="28"/>
      <w:lang w:val="ru-RU"/>
    </w:rPr>
  </w:style>
  <w:style w:type="paragraph" w:customStyle="1" w:styleId="31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3">
    <w:name w:val="Знак"/>
    <w:basedOn w:val="a"/>
    <w:rPr>
      <w:rFonts w:ascii="Peterburg" w:hAnsi="Peterburg" w:cs="Peterburg"/>
      <w:bCs w:val="0"/>
      <w:sz w:val="20"/>
      <w:szCs w:val="20"/>
      <w:lang w:val="en-US"/>
    </w:rPr>
  </w:style>
  <w:style w:type="paragraph" w:customStyle="1" w:styleId="af4">
    <w:name w:val="Содержимое таблицы"/>
    <w:basedOn w:val="a"/>
    <w:pPr>
      <w:widowControl w:val="0"/>
      <w:suppressLineNumbers/>
    </w:pPr>
    <w:rPr>
      <w:rFonts w:eastAsia="Andale Sans UI"/>
      <w:bCs w:val="0"/>
      <w:kern w:val="1"/>
      <w:sz w:val="24"/>
    </w:rPr>
  </w:style>
  <w:style w:type="paragraph" w:styleId="af5">
    <w:name w:val="footer"/>
    <w:basedOn w:val="a"/>
    <w:pPr>
      <w:tabs>
        <w:tab w:val="center" w:pos="4819"/>
        <w:tab w:val="right" w:pos="9639"/>
      </w:tabs>
    </w:pPr>
  </w:style>
  <w:style w:type="paragraph" w:customStyle="1" w:styleId="af6">
    <w:name w:val="Заголовок таблицы"/>
    <w:basedOn w:val="af4"/>
    <w:pPr>
      <w:jc w:val="center"/>
    </w:pPr>
    <w:rPr>
      <w:b/>
      <w:bCs/>
    </w:rPr>
  </w:style>
  <w:style w:type="paragraph" w:customStyle="1" w:styleId="af7">
    <w:name w:val="Содержимое врезки"/>
    <w:basedOn w:val="a7"/>
  </w:style>
  <w:style w:type="paragraph" w:customStyle="1" w:styleId="af8">
    <w:name w:val="Вміст таблиці"/>
    <w:basedOn w:val="a"/>
    <w:pPr>
      <w:suppressLineNumbers/>
    </w:pPr>
  </w:style>
  <w:style w:type="paragraph" w:customStyle="1" w:styleId="af9">
    <w:name w:val="Заголовок таблиці"/>
    <w:basedOn w:val="af8"/>
    <w:pPr>
      <w:jc w:val="center"/>
    </w:pPr>
    <w:rPr>
      <w:b/>
    </w:rPr>
  </w:style>
  <w:style w:type="paragraph" w:customStyle="1" w:styleId="afa">
    <w:name w:val="Вміст рамки"/>
    <w:basedOn w:val="a"/>
  </w:style>
  <w:style w:type="character" w:customStyle="1" w:styleId="60">
    <w:name w:val="Заголовок 6 Знак"/>
    <w:link w:val="6"/>
    <w:uiPriority w:val="9"/>
    <w:semiHidden/>
    <w:rsid w:val="00224E10"/>
    <w:rPr>
      <w:rFonts w:ascii="Calibri" w:eastAsia="Times New Roman" w:hAnsi="Calibri" w:cs="Times New Roman"/>
      <w:b/>
      <w:sz w:val="22"/>
      <w:szCs w:val="22"/>
      <w:lang w:eastAsia="zh-CN"/>
    </w:rPr>
  </w:style>
  <w:style w:type="character" w:customStyle="1" w:styleId="ad">
    <w:name w:val="Верхний колонтитул Знак"/>
    <w:link w:val="ac"/>
    <w:uiPriority w:val="99"/>
    <w:rsid w:val="009D13FB"/>
    <w:rPr>
      <w:bCs/>
      <w:sz w:val="28"/>
      <w:szCs w:val="24"/>
      <w:lang w:eastAsia="zh-CN"/>
    </w:rPr>
  </w:style>
  <w:style w:type="paragraph" w:styleId="HTML">
    <w:name w:val="HTML Preformatted"/>
    <w:basedOn w:val="a"/>
    <w:link w:val="HTML0"/>
    <w:rsid w:val="00235B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bCs w:val="0"/>
      <w:sz w:val="20"/>
      <w:szCs w:val="20"/>
      <w:lang w:eastAsia="uk-UA"/>
    </w:rPr>
  </w:style>
  <w:style w:type="character" w:customStyle="1" w:styleId="HTML0">
    <w:name w:val="Стандартный HTML Знак"/>
    <w:link w:val="HTML"/>
    <w:rsid w:val="00235BB4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left="432" w:hanging="432"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i/>
      <w:iCs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4E10"/>
    <w:pPr>
      <w:spacing w:before="240" w:after="60"/>
      <w:outlineLvl w:val="5"/>
    </w:pPr>
    <w:rPr>
      <w:rFonts w:ascii="Calibri" w:hAnsi="Calibri"/>
      <w:b/>
      <w:bC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Strong"/>
    <w:qFormat/>
    <w:rPr>
      <w:b/>
      <w:bCs/>
    </w:rPr>
  </w:style>
  <w:style w:type="character" w:customStyle="1" w:styleId="a5">
    <w:name w:val="Основний текст_"/>
    <w:rPr>
      <w:sz w:val="21"/>
      <w:szCs w:val="21"/>
      <w:lang w:bidi="ar-SA"/>
    </w:rPr>
  </w:style>
  <w:style w:type="character" w:customStyle="1" w:styleId="FontStyle22">
    <w:name w:val="Font Style22"/>
    <w:rPr>
      <w:rFonts w:ascii="Times New Roman" w:hAnsi="Times New Roman" w:cs="Times New Roman"/>
      <w:sz w:val="26"/>
      <w:szCs w:val="26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aa">
    <w:name w:val="Розділ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ab">
    <w:name w:val="Покажчик"/>
    <w:basedOn w:val="a"/>
    <w:pPr>
      <w:suppressLineNumbers/>
    </w:pPr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pPr>
      <w:ind w:firstLine="545"/>
      <w:jc w:val="both"/>
    </w:pPr>
    <w:rPr>
      <w:bCs w:val="0"/>
    </w:rPr>
  </w:style>
  <w:style w:type="paragraph" w:styleId="af">
    <w:name w:val="Normal (Web)"/>
    <w:basedOn w:val="a"/>
    <w:pPr>
      <w:spacing w:before="280" w:after="280"/>
    </w:pPr>
    <w:rPr>
      <w:bCs w:val="0"/>
      <w:sz w:val="24"/>
      <w:lang w:val="ru-RU"/>
    </w:rPr>
  </w:style>
  <w:style w:type="paragraph" w:customStyle="1" w:styleId="WW-">
    <w:name w:val="WW-Основний текст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</w:rPr>
  </w:style>
  <w:style w:type="paragraph" w:customStyle="1" w:styleId="af0">
    <w:name w:val="Знак Знак Знак Знак Знак 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styleId="af1">
    <w:name w:val="List Paragraph"/>
    <w:basedOn w:val="a"/>
    <w:qFormat/>
    <w:pPr>
      <w:ind w:left="720"/>
    </w:pPr>
    <w:rPr>
      <w:rFonts w:eastAsia="Calibri"/>
      <w:bCs w:val="0"/>
      <w:szCs w:val="28"/>
      <w:lang w:val="ru-RU"/>
    </w:rPr>
  </w:style>
  <w:style w:type="paragraph" w:customStyle="1" w:styleId="31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3">
    <w:name w:val="Знак"/>
    <w:basedOn w:val="a"/>
    <w:rPr>
      <w:rFonts w:ascii="Peterburg" w:hAnsi="Peterburg" w:cs="Peterburg"/>
      <w:bCs w:val="0"/>
      <w:sz w:val="20"/>
      <w:szCs w:val="20"/>
      <w:lang w:val="en-US"/>
    </w:rPr>
  </w:style>
  <w:style w:type="paragraph" w:customStyle="1" w:styleId="af4">
    <w:name w:val="Содержимое таблицы"/>
    <w:basedOn w:val="a"/>
    <w:pPr>
      <w:widowControl w:val="0"/>
      <w:suppressLineNumbers/>
    </w:pPr>
    <w:rPr>
      <w:rFonts w:eastAsia="Andale Sans UI"/>
      <w:bCs w:val="0"/>
      <w:kern w:val="1"/>
      <w:sz w:val="24"/>
    </w:rPr>
  </w:style>
  <w:style w:type="paragraph" w:styleId="af5">
    <w:name w:val="footer"/>
    <w:basedOn w:val="a"/>
    <w:pPr>
      <w:tabs>
        <w:tab w:val="center" w:pos="4819"/>
        <w:tab w:val="right" w:pos="9639"/>
      </w:tabs>
    </w:pPr>
  </w:style>
  <w:style w:type="paragraph" w:customStyle="1" w:styleId="af6">
    <w:name w:val="Заголовок таблицы"/>
    <w:basedOn w:val="af4"/>
    <w:pPr>
      <w:jc w:val="center"/>
    </w:pPr>
    <w:rPr>
      <w:b/>
      <w:bCs/>
    </w:rPr>
  </w:style>
  <w:style w:type="paragraph" w:customStyle="1" w:styleId="af7">
    <w:name w:val="Содержимое врезки"/>
    <w:basedOn w:val="a7"/>
  </w:style>
  <w:style w:type="paragraph" w:customStyle="1" w:styleId="af8">
    <w:name w:val="Вміст таблиці"/>
    <w:basedOn w:val="a"/>
    <w:pPr>
      <w:suppressLineNumbers/>
    </w:pPr>
  </w:style>
  <w:style w:type="paragraph" w:customStyle="1" w:styleId="af9">
    <w:name w:val="Заголовок таблиці"/>
    <w:basedOn w:val="af8"/>
    <w:pPr>
      <w:jc w:val="center"/>
    </w:pPr>
    <w:rPr>
      <w:b/>
    </w:rPr>
  </w:style>
  <w:style w:type="paragraph" w:customStyle="1" w:styleId="afa">
    <w:name w:val="Вміст рамки"/>
    <w:basedOn w:val="a"/>
  </w:style>
  <w:style w:type="character" w:customStyle="1" w:styleId="60">
    <w:name w:val="Заголовок 6 Знак"/>
    <w:link w:val="6"/>
    <w:uiPriority w:val="9"/>
    <w:semiHidden/>
    <w:rsid w:val="00224E10"/>
    <w:rPr>
      <w:rFonts w:ascii="Calibri" w:eastAsia="Times New Roman" w:hAnsi="Calibri" w:cs="Times New Roman"/>
      <w:b/>
      <w:sz w:val="22"/>
      <w:szCs w:val="22"/>
      <w:lang w:eastAsia="zh-CN"/>
    </w:rPr>
  </w:style>
  <w:style w:type="character" w:customStyle="1" w:styleId="ad">
    <w:name w:val="Верхний колонтитул Знак"/>
    <w:link w:val="ac"/>
    <w:uiPriority w:val="99"/>
    <w:rsid w:val="009D13FB"/>
    <w:rPr>
      <w:bCs/>
      <w:sz w:val="28"/>
      <w:szCs w:val="24"/>
      <w:lang w:eastAsia="zh-CN"/>
    </w:rPr>
  </w:style>
  <w:style w:type="paragraph" w:styleId="HTML">
    <w:name w:val="HTML Preformatted"/>
    <w:basedOn w:val="a"/>
    <w:link w:val="HTML0"/>
    <w:rsid w:val="00235B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bCs w:val="0"/>
      <w:sz w:val="20"/>
      <w:szCs w:val="20"/>
      <w:lang w:eastAsia="uk-UA"/>
    </w:rPr>
  </w:style>
  <w:style w:type="character" w:customStyle="1" w:styleId="HTML0">
    <w:name w:val="Стандартный HTML Знак"/>
    <w:link w:val="HTML"/>
    <w:rsid w:val="00235BB4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6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1007</Words>
  <Characters>574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ДСП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k2031</cp:lastModifiedBy>
  <cp:revision>5</cp:revision>
  <cp:lastPrinted>2017-05-23T11:53:00Z</cp:lastPrinted>
  <dcterms:created xsi:type="dcterms:W3CDTF">2021-11-30T10:51:00Z</dcterms:created>
  <dcterms:modified xsi:type="dcterms:W3CDTF">2021-12-01T14:09:00Z</dcterms:modified>
</cp:coreProperties>
</file>