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0F42" w:rsidRDefault="00700F4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700466644" r:id="rId6"/>
        </w:object>
      </w:r>
    </w:p>
    <w:p w:rsidR="00700F42" w:rsidRDefault="00700F42">
      <w:pPr>
        <w:jc w:val="center"/>
        <w:rPr>
          <w:sz w:val="16"/>
          <w:szCs w:val="16"/>
        </w:rPr>
      </w:pPr>
    </w:p>
    <w:p w:rsidR="00700F42" w:rsidRDefault="00700F42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700F42" w:rsidRDefault="00700F42">
      <w:pPr>
        <w:rPr>
          <w:sz w:val="20"/>
          <w:szCs w:val="20"/>
        </w:rPr>
      </w:pPr>
    </w:p>
    <w:p w:rsidR="00700F42" w:rsidRDefault="00700F42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00F42" w:rsidRDefault="00700F42">
      <w:pPr>
        <w:jc w:val="center"/>
        <w:rPr>
          <w:b/>
          <w:bCs/>
          <w:sz w:val="40"/>
          <w:szCs w:val="40"/>
        </w:rPr>
      </w:pPr>
    </w:p>
    <w:p w:rsidR="00700F42" w:rsidRDefault="00700F42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700F42" w:rsidRDefault="00700F42">
      <w:pPr>
        <w:rPr>
          <w:sz w:val="24"/>
        </w:rPr>
      </w:pPr>
    </w:p>
    <w:p w:rsidR="00700F42" w:rsidRDefault="00700F4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А.Білана </w:t>
      </w:r>
    </w:p>
    <w:p w:rsidR="00700F42" w:rsidRDefault="00700F42" w:rsidP="00F023B8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упорядкування зелених зон</w:t>
      </w:r>
    </w:p>
    <w:p w:rsidR="00700F42" w:rsidRDefault="00700F42" w:rsidP="00F023B8">
      <w:pPr>
        <w:jc w:val="both"/>
        <w:rPr>
          <w:bCs/>
          <w:szCs w:val="28"/>
        </w:rPr>
      </w:pPr>
      <w:r>
        <w:rPr>
          <w:bCs/>
          <w:szCs w:val="28"/>
        </w:rPr>
        <w:t>на території історико-культурного</w:t>
      </w:r>
    </w:p>
    <w:p w:rsidR="00700F42" w:rsidRPr="00347ABE" w:rsidRDefault="00700F42" w:rsidP="00F023B8">
      <w:pPr>
        <w:jc w:val="both"/>
        <w:rPr>
          <w:bCs/>
          <w:szCs w:val="28"/>
        </w:rPr>
      </w:pPr>
      <w:r>
        <w:rPr>
          <w:bCs/>
          <w:szCs w:val="28"/>
        </w:rPr>
        <w:t>заповідника «Старий Луцьк»</w:t>
      </w:r>
    </w:p>
    <w:p w:rsidR="00700F42" w:rsidRPr="00347ABE" w:rsidRDefault="00700F42">
      <w:pPr>
        <w:overflowPunct w:val="0"/>
        <w:autoSpaceDE w:val="0"/>
        <w:jc w:val="both"/>
        <w:rPr>
          <w:bCs/>
          <w:szCs w:val="28"/>
        </w:rPr>
      </w:pPr>
    </w:p>
    <w:p w:rsidR="00700F42" w:rsidRPr="00347ABE" w:rsidRDefault="00700F42">
      <w:pPr>
        <w:overflowPunct w:val="0"/>
        <w:autoSpaceDE w:val="0"/>
        <w:jc w:val="both"/>
        <w:rPr>
          <w:bCs/>
          <w:szCs w:val="28"/>
        </w:rPr>
      </w:pPr>
    </w:p>
    <w:p w:rsidR="00700F42" w:rsidRPr="00347ABE" w:rsidRDefault="00700F42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700F42" w:rsidRPr="00347ABE" w:rsidRDefault="00700F42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700F42" w:rsidRPr="00347ABE" w:rsidRDefault="00700F42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700F42" w:rsidRPr="00347ABE" w:rsidRDefault="00700F42">
      <w:pPr>
        <w:overflowPunct w:val="0"/>
        <w:autoSpaceDE w:val="0"/>
        <w:ind w:firstLine="900"/>
        <w:rPr>
          <w:bCs/>
          <w:szCs w:val="28"/>
        </w:rPr>
      </w:pPr>
    </w:p>
    <w:p w:rsidR="00700F42" w:rsidRPr="00347ABE" w:rsidRDefault="00700F42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А.Білана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>комплексного та єдиного упорядкування зелених зон на території історико-культурного заповідника «Старий Луцьк»</w:t>
      </w:r>
      <w:r w:rsidRPr="00347ABE">
        <w:rPr>
          <w:bCs/>
          <w:szCs w:val="28"/>
        </w:rPr>
        <w:t xml:space="preserve"> (додано). </w:t>
      </w:r>
    </w:p>
    <w:p w:rsidR="00700F42" w:rsidRPr="00347ABE" w:rsidRDefault="00700F42" w:rsidP="0041306B">
      <w:pPr>
        <w:ind w:firstLine="709"/>
        <w:jc w:val="both"/>
        <w:rPr>
          <w:szCs w:val="28"/>
        </w:rPr>
      </w:pPr>
    </w:p>
    <w:p w:rsidR="00700F42" w:rsidRPr="00347ABE" w:rsidRDefault="00700F42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700F42" w:rsidRPr="00347ABE" w:rsidRDefault="00700F42">
      <w:pPr>
        <w:jc w:val="both"/>
        <w:rPr>
          <w:szCs w:val="28"/>
        </w:rPr>
      </w:pPr>
    </w:p>
    <w:p w:rsidR="00700F42" w:rsidRDefault="00700F42">
      <w:pPr>
        <w:tabs>
          <w:tab w:val="left" w:pos="7630"/>
          <w:tab w:val="left" w:pos="7739"/>
        </w:tabs>
        <w:rPr>
          <w:bCs/>
          <w:szCs w:val="28"/>
        </w:rPr>
      </w:pPr>
    </w:p>
    <w:p w:rsidR="00700F42" w:rsidRPr="00347ABE" w:rsidRDefault="00700F42">
      <w:pPr>
        <w:tabs>
          <w:tab w:val="left" w:pos="7630"/>
          <w:tab w:val="left" w:pos="7739"/>
        </w:tabs>
        <w:rPr>
          <w:bCs/>
          <w:szCs w:val="28"/>
        </w:rPr>
      </w:pPr>
    </w:p>
    <w:p w:rsidR="00700F42" w:rsidRPr="00347ABE" w:rsidRDefault="00700F42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700F42" w:rsidRPr="00347ABE" w:rsidRDefault="00700F42">
      <w:pPr>
        <w:tabs>
          <w:tab w:val="left" w:pos="7630"/>
          <w:tab w:val="left" w:pos="7739"/>
        </w:tabs>
        <w:rPr>
          <w:bCs/>
          <w:szCs w:val="28"/>
        </w:rPr>
      </w:pPr>
    </w:p>
    <w:p w:rsidR="00700F42" w:rsidRPr="00347ABE" w:rsidRDefault="00700F42">
      <w:pPr>
        <w:tabs>
          <w:tab w:val="left" w:pos="7630"/>
          <w:tab w:val="left" w:pos="7739"/>
        </w:tabs>
        <w:rPr>
          <w:bCs/>
          <w:szCs w:val="28"/>
        </w:rPr>
      </w:pPr>
    </w:p>
    <w:p w:rsidR="00700F42" w:rsidRPr="004204E4" w:rsidRDefault="00700F42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700F42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428A4"/>
    <w:rsid w:val="00042D81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E53D3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634C7"/>
    <w:rsid w:val="0068438E"/>
    <w:rsid w:val="0068492D"/>
    <w:rsid w:val="006B0930"/>
    <w:rsid w:val="006B29BE"/>
    <w:rsid w:val="006C3A2B"/>
    <w:rsid w:val="006E0049"/>
    <w:rsid w:val="00700F42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D037A"/>
    <w:rsid w:val="0094053F"/>
    <w:rsid w:val="0095385D"/>
    <w:rsid w:val="0095456C"/>
    <w:rsid w:val="00954E7F"/>
    <w:rsid w:val="00986E28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F208B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23B8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512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512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0512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512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529</Words>
  <Characters>302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3</cp:revision>
  <cp:lastPrinted>2021-04-29T13:33:00Z</cp:lastPrinted>
  <dcterms:created xsi:type="dcterms:W3CDTF">2021-12-07T12:54:00Z</dcterms:created>
  <dcterms:modified xsi:type="dcterms:W3CDTF">2021-12-08T09:04:00Z</dcterms:modified>
</cp:coreProperties>
</file>