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096" w:dyaOrig="3281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" filled="f" o:ole="">
            <v:imagedata r:id="rId3" o:title=""/>
          </v:shape>
          <o:OLEObject Type="Embed" ProgID="" ShapeID="ole_rId2" DrawAspect="Content" ObjectID="_200899595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ind w:left="-142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>
          <w:szCs w:val="28"/>
        </w:rPr>
        <w:t>Про затвердження  Програми</w:t>
      </w:r>
    </w:p>
    <w:p>
      <w:pPr>
        <w:pStyle w:val="Normal"/>
        <w:rPr>
          <w:szCs w:val="28"/>
        </w:rPr>
      </w:pPr>
      <w:r>
        <w:rPr>
          <w:szCs w:val="28"/>
        </w:rPr>
        <w:t xml:space="preserve">управління місцевим боргом                         </w:t>
      </w:r>
    </w:p>
    <w:p>
      <w:pPr>
        <w:pStyle w:val="Normal"/>
        <w:rPr>
          <w:szCs w:val="28"/>
        </w:rPr>
      </w:pPr>
      <w:r>
        <w:rPr>
          <w:szCs w:val="28"/>
        </w:rPr>
        <w:t xml:space="preserve">бюджету Луцької міської територіальної                   </w:t>
      </w:r>
    </w:p>
    <w:p>
      <w:pPr>
        <w:pStyle w:val="Normal"/>
        <w:rPr>
          <w:szCs w:val="28"/>
        </w:rPr>
      </w:pPr>
      <w:r>
        <w:rPr>
          <w:szCs w:val="28"/>
        </w:rPr>
        <w:t>громади на 202</w:t>
      </w:r>
      <w:r>
        <w:rPr>
          <w:szCs w:val="28"/>
        </w:rPr>
        <w:t>2</w:t>
      </w:r>
      <w:r>
        <w:rPr>
          <w:szCs w:val="28"/>
        </w:rPr>
        <w:t xml:space="preserve"> рік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/>
        <w:tab/>
      </w:r>
      <w:r>
        <w:rPr>
          <w:szCs w:val="28"/>
        </w:rPr>
        <w:t xml:space="preserve">Відповідно до статті 26 Закону України «Про місцеве самоврядування в Україні», статей 16,17,18 Бюджетного кодексу України, постанов  Кабінету  Міністрів України від 01.08.2012 № 815 «Про затвердження Порядку здійснення контролю за ризиками, пов’язаними з управлінням  державним (місцевим) боргом», від 16.02.2011 № 110  «Про затвердження Порядку здійснення місцевих запозичень» міська рада </w:t>
      </w:r>
    </w:p>
    <w:p>
      <w:pPr>
        <w:pStyle w:val="Style19"/>
        <w:spacing w:before="240" w:after="0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ab/>
        <w:t>1. Затвердити Програму управління місцевим боргом бюджету Луцької міської територіальної громади на 202</w:t>
      </w:r>
      <w:r>
        <w:rPr>
          <w:szCs w:val="28"/>
        </w:rPr>
        <w:t>2</w:t>
      </w:r>
      <w:r>
        <w:rPr>
          <w:szCs w:val="28"/>
        </w:rPr>
        <w:t xml:space="preserve"> рік (додається).</w:t>
      </w:r>
    </w:p>
    <w:p>
      <w:pPr>
        <w:pStyle w:val="Normal"/>
        <w:jc w:val="both"/>
        <w:rPr/>
      </w:pPr>
      <w:r>
        <w:rPr>
          <w:szCs w:val="28"/>
        </w:rPr>
        <w:tab/>
      </w:r>
      <w:r>
        <w:rPr>
          <w:szCs w:val="28"/>
        </w:rPr>
        <w:t>2</w:t>
      </w:r>
      <w:r>
        <w:rPr>
          <w:szCs w:val="28"/>
        </w:rPr>
        <w:t>. Контроль за виконанням рішення покласти на постійну комісію міської ради з питань планування соціально-економічного розвитку, бюджету та фінансів (Разумовський А.Р.) та заступника міського голови відповідно до розподілу обов’язків.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  <w:lang w:val="ru-RU"/>
        </w:rPr>
      </w:pPr>
      <w:r>
        <w:rPr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shd w:fill="FFFFFF" w:val="clear"/>
        <w:spacing w:lineRule="exact" w:line="317"/>
        <w:ind w:right="14" w:hanging="0"/>
        <w:jc w:val="both"/>
        <w:rPr>
          <w:spacing w:val="-1"/>
          <w:szCs w:val="28"/>
          <w:lang w:val="ru-RU"/>
        </w:rPr>
      </w:pPr>
      <w:r>
        <w:rPr>
          <w:spacing w:val="-1"/>
          <w:szCs w:val="28"/>
          <w:lang w:val="ru-RU"/>
        </w:rPr>
      </w:r>
    </w:p>
    <w:p>
      <w:pPr>
        <w:pStyle w:val="Normal"/>
        <w:shd w:fill="FFFFFF" w:val="clear"/>
        <w:spacing w:lineRule="exact" w:line="317"/>
        <w:ind w:right="14" w:hanging="0"/>
        <w:jc w:val="both"/>
        <w:rPr>
          <w:spacing w:val="-1"/>
          <w:szCs w:val="28"/>
          <w:lang w:val="ru-RU"/>
        </w:rPr>
      </w:pPr>
      <w:r>
        <w:rPr>
          <w:spacing w:val="-1"/>
          <w:szCs w:val="28"/>
          <w:lang w:val="ru-RU"/>
        </w:rPr>
      </w:r>
    </w:p>
    <w:p>
      <w:pPr>
        <w:pStyle w:val="Normal"/>
        <w:shd w:fill="FFFFFF" w:val="clear"/>
        <w:spacing w:lineRule="exact" w:line="317"/>
        <w:ind w:right="14" w:hanging="0"/>
        <w:jc w:val="both"/>
        <w:rPr>
          <w:spacing w:val="-1"/>
          <w:sz w:val="24"/>
          <w:lang w:val="ru-RU"/>
        </w:rPr>
      </w:pPr>
      <w:r>
        <w:rPr>
          <w:spacing w:val="-1"/>
          <w:sz w:val="24"/>
          <w:lang w:val="ru-RU"/>
        </w:rPr>
        <w:t>Єлова 720 614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  <w:font w:name="Antiqua">
    <w:altName w:val="Times New Roman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bCs/>
      <w:color w:val="auto"/>
      <w:sz w:val="28"/>
      <w:szCs w:val="24"/>
      <w:lang w:val="uk-UA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Нормальний текст"/>
    <w:basedOn w:val="Normal"/>
    <w:qFormat/>
    <w:pPr>
      <w:spacing w:before="120" w:after="0"/>
      <w:ind w:firstLine="567"/>
    </w:pPr>
    <w:rPr>
      <w:rFonts w:ascii="Antiqua;Times New Roman" w:hAnsi="Antiqua;Times New Roman" w:cs="Antiqua;Times New Roman"/>
      <w:bCs w:val="false"/>
      <w:sz w:val="26"/>
      <w:szCs w:val="20"/>
    </w:rPr>
  </w:style>
  <w:style w:type="paragraph" w:styleId="Style20">
    <w:name w:val="Назва документа"/>
    <w:basedOn w:val="Normal"/>
    <w:next w:val="Style19"/>
    <w:qFormat/>
    <w:pPr>
      <w:keepNext w:val="true"/>
      <w:keepLines/>
      <w:spacing w:before="240" w:after="240"/>
      <w:jc w:val="center"/>
    </w:pPr>
    <w:rPr>
      <w:rFonts w:ascii="Antiqua;Times New Roman" w:hAnsi="Antiqua;Times New Roman" w:cs="Antiqua;Times New Roman"/>
      <w:b/>
      <w:bCs w:val="false"/>
      <w:sz w:val="26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171</TotalTime>
  <Application>LibreOffice/7.2.1.2$Windows_X86_64 LibreOffice_project/87b77fad49947c1441b67c559c339af8f3517e22</Application>
  <AppVersion>15.0000</AppVersion>
  <Pages>1</Pages>
  <Words>128</Words>
  <Characters>851</Characters>
  <CharactersWithSpaces>1192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2017-11-06T12:04:00Z</dcterms:created>
  <dc:creator>nkhmel</dc:creator>
  <dc:description/>
  <cp:keywords> </cp:keywords>
  <dc:language>uk-UA</dc:language>
  <cp:lastModifiedBy/>
  <cp:lastPrinted>2019-05-28T10:57:00Z</cp:lastPrinted>
  <dcterms:modified xsi:type="dcterms:W3CDTF">2021-12-06T14:24:40Z</dcterms:modified>
  <cp:revision>33</cp:revision>
  <dc:subject/>
  <dc:title> </dc:title>
</cp:coreProperties>
</file>