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F58E2" w14:textId="77777777" w:rsidR="00F3452E" w:rsidRDefault="00F3452E" w:rsidP="00F3452E">
      <w:pPr>
        <w:shd w:val="clear" w:color="auto" w:fill="FFFFFF"/>
        <w:ind w:left="5103"/>
        <w:jc w:val="both"/>
        <w:rPr>
          <w:bCs/>
          <w:color w:val="000000"/>
          <w:sz w:val="28"/>
          <w:szCs w:val="28"/>
        </w:rPr>
      </w:pPr>
      <w:r>
        <w:rPr>
          <w:bCs/>
          <w:color w:val="000000"/>
          <w:sz w:val="28"/>
          <w:szCs w:val="28"/>
        </w:rPr>
        <w:t>Додаток</w:t>
      </w:r>
    </w:p>
    <w:p w14:paraId="37F1C512" w14:textId="77777777" w:rsidR="00F3452E" w:rsidRDefault="00F3452E" w:rsidP="00F3452E">
      <w:pPr>
        <w:shd w:val="clear" w:color="auto" w:fill="FFFFFF"/>
        <w:ind w:left="5103"/>
        <w:jc w:val="both"/>
        <w:rPr>
          <w:bCs/>
          <w:color w:val="000000"/>
          <w:sz w:val="28"/>
          <w:szCs w:val="28"/>
        </w:rPr>
      </w:pPr>
      <w:r>
        <w:rPr>
          <w:bCs/>
          <w:color w:val="000000"/>
          <w:sz w:val="28"/>
          <w:szCs w:val="28"/>
        </w:rPr>
        <w:t xml:space="preserve"> до рішення міської ради</w:t>
      </w:r>
    </w:p>
    <w:p w14:paraId="51221DC1" w14:textId="77777777" w:rsidR="00F3452E" w:rsidRDefault="00F3452E" w:rsidP="00F3452E">
      <w:pPr>
        <w:shd w:val="clear" w:color="auto" w:fill="FFFFFF"/>
        <w:ind w:left="5103"/>
        <w:jc w:val="both"/>
        <w:rPr>
          <w:sz w:val="28"/>
          <w:szCs w:val="28"/>
        </w:rPr>
      </w:pPr>
      <w:r>
        <w:rPr>
          <w:bCs/>
          <w:color w:val="000000"/>
          <w:sz w:val="28"/>
          <w:szCs w:val="28"/>
        </w:rPr>
        <w:t xml:space="preserve"> від _____________ № _________</w:t>
      </w:r>
    </w:p>
    <w:p w14:paraId="24DC4344" w14:textId="77777777" w:rsidR="00F3452E" w:rsidRDefault="00F3452E" w:rsidP="00F3452E">
      <w:pPr>
        <w:ind w:firstLine="540"/>
        <w:jc w:val="both"/>
        <w:rPr>
          <w:b/>
          <w:color w:val="334444"/>
          <w:sz w:val="28"/>
          <w:szCs w:val="28"/>
        </w:rPr>
      </w:pPr>
    </w:p>
    <w:p w14:paraId="310D4C7D" w14:textId="77777777" w:rsidR="00F3452E" w:rsidRDefault="00F3452E" w:rsidP="00F3452E">
      <w:pPr>
        <w:ind w:firstLine="540"/>
        <w:jc w:val="both"/>
        <w:rPr>
          <w:b/>
          <w:color w:val="334444"/>
          <w:sz w:val="28"/>
          <w:szCs w:val="28"/>
        </w:rPr>
      </w:pPr>
    </w:p>
    <w:p w14:paraId="663C2782" w14:textId="77777777" w:rsidR="00F3452E" w:rsidRDefault="00F3452E" w:rsidP="00F3452E">
      <w:pPr>
        <w:ind w:firstLine="540"/>
        <w:jc w:val="both"/>
        <w:rPr>
          <w:b/>
          <w:color w:val="334444"/>
          <w:sz w:val="28"/>
          <w:szCs w:val="28"/>
        </w:rPr>
      </w:pPr>
    </w:p>
    <w:p w14:paraId="2CC486BC" w14:textId="77777777" w:rsidR="00F3452E" w:rsidRDefault="00F3452E" w:rsidP="00F3452E">
      <w:pPr>
        <w:ind w:firstLine="540"/>
        <w:jc w:val="both"/>
        <w:rPr>
          <w:b/>
          <w:color w:val="334444"/>
          <w:sz w:val="28"/>
          <w:szCs w:val="28"/>
        </w:rPr>
      </w:pPr>
    </w:p>
    <w:p w14:paraId="0A71B257" w14:textId="77777777" w:rsidR="00F3452E" w:rsidRDefault="00F3452E" w:rsidP="00F3452E">
      <w:pPr>
        <w:ind w:firstLine="540"/>
        <w:jc w:val="both"/>
        <w:rPr>
          <w:b/>
          <w:color w:val="334444"/>
          <w:sz w:val="28"/>
          <w:szCs w:val="28"/>
        </w:rPr>
      </w:pPr>
    </w:p>
    <w:p w14:paraId="46D3777E" w14:textId="77777777" w:rsidR="00F3452E" w:rsidRDefault="00F3452E" w:rsidP="00F3452E">
      <w:pPr>
        <w:jc w:val="center"/>
        <w:rPr>
          <w:b/>
          <w:color w:val="000000"/>
          <w:sz w:val="28"/>
          <w:szCs w:val="28"/>
        </w:rPr>
      </w:pPr>
      <w:r>
        <w:rPr>
          <w:b/>
          <w:color w:val="000000"/>
          <w:sz w:val="28"/>
          <w:szCs w:val="28"/>
        </w:rPr>
        <w:t>СТАТУТ</w:t>
      </w:r>
    </w:p>
    <w:p w14:paraId="399BE5FB" w14:textId="77777777" w:rsidR="00F3452E" w:rsidRDefault="00F3452E" w:rsidP="00F3452E">
      <w:pPr>
        <w:ind w:firstLine="540"/>
        <w:jc w:val="center"/>
        <w:rPr>
          <w:b/>
          <w:color w:val="000000"/>
          <w:sz w:val="28"/>
          <w:szCs w:val="28"/>
        </w:rPr>
      </w:pPr>
    </w:p>
    <w:p w14:paraId="2CD2936B" w14:textId="77777777" w:rsidR="00F3452E" w:rsidRDefault="00F3452E" w:rsidP="00F3452E">
      <w:pPr>
        <w:spacing w:line="360" w:lineRule="auto"/>
        <w:jc w:val="center"/>
        <w:rPr>
          <w:b/>
          <w:color w:val="000000"/>
          <w:sz w:val="28"/>
          <w:szCs w:val="28"/>
        </w:rPr>
      </w:pPr>
      <w:r>
        <w:rPr>
          <w:b/>
          <w:color w:val="000000"/>
          <w:sz w:val="28"/>
          <w:szCs w:val="28"/>
        </w:rPr>
        <w:t>КОМУНАЛЬНОГО ПІДПРИЄМСТВА</w:t>
      </w:r>
    </w:p>
    <w:p w14:paraId="256E436B" w14:textId="77777777" w:rsidR="00F3452E" w:rsidRDefault="00F3452E" w:rsidP="00F3452E">
      <w:pPr>
        <w:spacing w:line="360" w:lineRule="auto"/>
        <w:jc w:val="center"/>
        <w:rPr>
          <w:i/>
          <w:color w:val="000000"/>
          <w:sz w:val="28"/>
          <w:szCs w:val="28"/>
        </w:rPr>
      </w:pPr>
      <w:r>
        <w:rPr>
          <w:b/>
          <w:color w:val="000000"/>
          <w:sz w:val="28"/>
          <w:szCs w:val="28"/>
        </w:rPr>
        <w:t>«ПАРКИ ТА СКВЕРИ м. ЛУЦЬКА»</w:t>
      </w:r>
    </w:p>
    <w:p w14:paraId="121D27A8" w14:textId="77777777" w:rsidR="00F3452E" w:rsidRDefault="00F3452E" w:rsidP="00F3452E">
      <w:pPr>
        <w:ind w:firstLine="540"/>
        <w:jc w:val="center"/>
        <w:rPr>
          <w:b/>
          <w:color w:val="000000"/>
          <w:sz w:val="28"/>
          <w:szCs w:val="28"/>
        </w:rPr>
      </w:pPr>
      <w:r>
        <w:rPr>
          <w:i/>
          <w:color w:val="000000"/>
          <w:sz w:val="28"/>
          <w:szCs w:val="28"/>
        </w:rPr>
        <w:t>(нова редакція)</w:t>
      </w:r>
    </w:p>
    <w:p w14:paraId="03870BF6" w14:textId="77777777" w:rsidR="00F3452E" w:rsidRDefault="00F3452E" w:rsidP="00F3452E">
      <w:pPr>
        <w:ind w:firstLine="540"/>
        <w:jc w:val="both"/>
        <w:rPr>
          <w:b/>
          <w:color w:val="000000"/>
          <w:sz w:val="28"/>
          <w:szCs w:val="28"/>
        </w:rPr>
      </w:pPr>
    </w:p>
    <w:p w14:paraId="6EE28B1F" w14:textId="77777777" w:rsidR="00F3452E" w:rsidRDefault="00F3452E" w:rsidP="00F3452E">
      <w:pPr>
        <w:ind w:firstLine="540"/>
        <w:jc w:val="both"/>
        <w:rPr>
          <w:b/>
          <w:color w:val="000000"/>
          <w:sz w:val="28"/>
          <w:szCs w:val="28"/>
        </w:rPr>
      </w:pPr>
    </w:p>
    <w:p w14:paraId="04000B4B" w14:textId="77777777" w:rsidR="00F3452E" w:rsidRDefault="00F3452E" w:rsidP="00F3452E">
      <w:pPr>
        <w:ind w:firstLine="540"/>
        <w:jc w:val="both"/>
        <w:rPr>
          <w:b/>
          <w:color w:val="000000"/>
          <w:sz w:val="28"/>
          <w:szCs w:val="28"/>
        </w:rPr>
      </w:pPr>
    </w:p>
    <w:p w14:paraId="10BDE66F" w14:textId="77777777" w:rsidR="00F3452E" w:rsidRDefault="00F3452E" w:rsidP="00F3452E">
      <w:pPr>
        <w:ind w:firstLine="540"/>
        <w:jc w:val="both"/>
        <w:rPr>
          <w:b/>
          <w:color w:val="000000"/>
          <w:sz w:val="28"/>
          <w:szCs w:val="28"/>
        </w:rPr>
      </w:pPr>
    </w:p>
    <w:p w14:paraId="603DEDEA" w14:textId="77777777" w:rsidR="00F3452E" w:rsidRDefault="00F3452E" w:rsidP="00F3452E">
      <w:pPr>
        <w:ind w:firstLine="540"/>
        <w:jc w:val="both"/>
        <w:rPr>
          <w:b/>
          <w:color w:val="000000"/>
          <w:sz w:val="28"/>
          <w:szCs w:val="28"/>
        </w:rPr>
      </w:pPr>
    </w:p>
    <w:p w14:paraId="42DD0FB0" w14:textId="77777777" w:rsidR="00F3452E" w:rsidRDefault="00F3452E" w:rsidP="00F3452E">
      <w:pPr>
        <w:ind w:firstLine="540"/>
        <w:jc w:val="both"/>
        <w:rPr>
          <w:b/>
          <w:color w:val="000000"/>
          <w:sz w:val="28"/>
          <w:szCs w:val="28"/>
        </w:rPr>
      </w:pPr>
    </w:p>
    <w:p w14:paraId="35AF9912" w14:textId="77777777" w:rsidR="00F3452E" w:rsidRDefault="00F3452E" w:rsidP="00F3452E">
      <w:pPr>
        <w:ind w:firstLine="540"/>
        <w:jc w:val="both"/>
        <w:rPr>
          <w:b/>
          <w:color w:val="000000"/>
          <w:sz w:val="28"/>
          <w:szCs w:val="28"/>
        </w:rPr>
      </w:pPr>
    </w:p>
    <w:p w14:paraId="2C9021FB" w14:textId="77777777" w:rsidR="00F3452E" w:rsidRDefault="00F3452E" w:rsidP="00F3452E">
      <w:pPr>
        <w:ind w:firstLine="540"/>
        <w:jc w:val="both"/>
        <w:rPr>
          <w:b/>
          <w:color w:val="000000"/>
          <w:sz w:val="28"/>
          <w:szCs w:val="28"/>
        </w:rPr>
      </w:pPr>
    </w:p>
    <w:p w14:paraId="307456E0" w14:textId="77777777" w:rsidR="00F3452E" w:rsidRDefault="00F3452E" w:rsidP="00F3452E">
      <w:pPr>
        <w:ind w:firstLine="540"/>
        <w:jc w:val="both"/>
        <w:rPr>
          <w:b/>
          <w:color w:val="000000"/>
          <w:sz w:val="28"/>
          <w:szCs w:val="28"/>
        </w:rPr>
      </w:pPr>
    </w:p>
    <w:p w14:paraId="7A35AE28" w14:textId="77777777" w:rsidR="00F3452E" w:rsidRDefault="00F3452E" w:rsidP="00F3452E">
      <w:pPr>
        <w:ind w:firstLine="540"/>
        <w:jc w:val="both"/>
        <w:rPr>
          <w:b/>
          <w:color w:val="000000"/>
          <w:sz w:val="28"/>
          <w:szCs w:val="28"/>
        </w:rPr>
      </w:pPr>
    </w:p>
    <w:p w14:paraId="78672C1D" w14:textId="77777777" w:rsidR="00F3452E" w:rsidRDefault="00F3452E" w:rsidP="00F3452E">
      <w:pPr>
        <w:ind w:firstLine="540"/>
        <w:jc w:val="both"/>
        <w:rPr>
          <w:b/>
          <w:color w:val="000000"/>
          <w:sz w:val="28"/>
          <w:szCs w:val="28"/>
        </w:rPr>
      </w:pPr>
    </w:p>
    <w:p w14:paraId="291450D8" w14:textId="77777777" w:rsidR="00F3452E" w:rsidRDefault="00F3452E" w:rsidP="00F3452E">
      <w:pPr>
        <w:ind w:firstLine="540"/>
        <w:jc w:val="both"/>
        <w:rPr>
          <w:b/>
          <w:color w:val="000000"/>
          <w:sz w:val="28"/>
          <w:szCs w:val="28"/>
        </w:rPr>
      </w:pPr>
    </w:p>
    <w:p w14:paraId="0B6E2F23" w14:textId="77777777" w:rsidR="00F3452E" w:rsidRDefault="00F3452E" w:rsidP="00F3452E">
      <w:pPr>
        <w:ind w:firstLine="540"/>
        <w:jc w:val="both"/>
        <w:rPr>
          <w:b/>
          <w:color w:val="000000"/>
          <w:sz w:val="28"/>
          <w:szCs w:val="28"/>
        </w:rPr>
      </w:pPr>
    </w:p>
    <w:p w14:paraId="1D12FBD4" w14:textId="77777777" w:rsidR="00F3452E" w:rsidRDefault="00F3452E" w:rsidP="00F3452E">
      <w:pPr>
        <w:ind w:firstLine="540"/>
        <w:jc w:val="both"/>
        <w:rPr>
          <w:b/>
          <w:color w:val="000000"/>
          <w:sz w:val="28"/>
          <w:szCs w:val="28"/>
        </w:rPr>
      </w:pPr>
    </w:p>
    <w:p w14:paraId="7C53AAA3" w14:textId="77777777" w:rsidR="00F3452E" w:rsidRDefault="00F3452E" w:rsidP="00F3452E">
      <w:pPr>
        <w:ind w:firstLine="540"/>
        <w:jc w:val="both"/>
        <w:rPr>
          <w:b/>
          <w:color w:val="000000"/>
          <w:sz w:val="28"/>
          <w:szCs w:val="28"/>
        </w:rPr>
      </w:pPr>
    </w:p>
    <w:p w14:paraId="30C61904" w14:textId="77777777" w:rsidR="00F3452E" w:rsidRDefault="00F3452E" w:rsidP="00F3452E">
      <w:pPr>
        <w:ind w:firstLine="540"/>
        <w:jc w:val="both"/>
        <w:rPr>
          <w:b/>
          <w:color w:val="000000"/>
          <w:sz w:val="28"/>
          <w:szCs w:val="28"/>
        </w:rPr>
      </w:pPr>
    </w:p>
    <w:p w14:paraId="3ABA7436" w14:textId="77777777" w:rsidR="00F3452E" w:rsidRDefault="00F3452E" w:rsidP="00F3452E">
      <w:pPr>
        <w:ind w:firstLine="540"/>
        <w:jc w:val="both"/>
        <w:rPr>
          <w:b/>
          <w:color w:val="000000"/>
          <w:sz w:val="28"/>
          <w:szCs w:val="28"/>
        </w:rPr>
      </w:pPr>
    </w:p>
    <w:p w14:paraId="1E091994" w14:textId="77777777" w:rsidR="00F3452E" w:rsidRDefault="00F3452E" w:rsidP="00F3452E">
      <w:pPr>
        <w:ind w:firstLine="540"/>
        <w:jc w:val="both"/>
        <w:rPr>
          <w:b/>
          <w:color w:val="000000"/>
          <w:sz w:val="28"/>
          <w:szCs w:val="28"/>
        </w:rPr>
      </w:pPr>
    </w:p>
    <w:p w14:paraId="5E271410" w14:textId="77777777" w:rsidR="00F3452E" w:rsidRDefault="00F3452E" w:rsidP="00F3452E">
      <w:pPr>
        <w:ind w:firstLine="540"/>
        <w:jc w:val="both"/>
        <w:rPr>
          <w:b/>
          <w:color w:val="000000"/>
          <w:sz w:val="28"/>
          <w:szCs w:val="28"/>
        </w:rPr>
      </w:pPr>
    </w:p>
    <w:p w14:paraId="1C3986BA" w14:textId="77777777" w:rsidR="00F3452E" w:rsidRDefault="00F3452E" w:rsidP="00F3452E">
      <w:pPr>
        <w:ind w:firstLine="540"/>
        <w:jc w:val="both"/>
        <w:rPr>
          <w:b/>
          <w:color w:val="000000"/>
          <w:sz w:val="28"/>
          <w:szCs w:val="28"/>
        </w:rPr>
      </w:pPr>
    </w:p>
    <w:p w14:paraId="65F24A09" w14:textId="77777777" w:rsidR="00F3452E" w:rsidRDefault="00F3452E" w:rsidP="00F3452E">
      <w:pPr>
        <w:ind w:firstLine="540"/>
        <w:jc w:val="both"/>
        <w:rPr>
          <w:b/>
          <w:color w:val="000000"/>
          <w:sz w:val="28"/>
          <w:szCs w:val="28"/>
        </w:rPr>
      </w:pPr>
    </w:p>
    <w:p w14:paraId="1B0F2B84" w14:textId="77777777" w:rsidR="00F3452E" w:rsidRDefault="00F3452E" w:rsidP="00F3452E">
      <w:pPr>
        <w:ind w:firstLine="540"/>
        <w:jc w:val="both"/>
        <w:rPr>
          <w:b/>
          <w:color w:val="000000"/>
          <w:sz w:val="28"/>
          <w:szCs w:val="28"/>
        </w:rPr>
      </w:pPr>
    </w:p>
    <w:p w14:paraId="30051E2D" w14:textId="77777777" w:rsidR="00F3452E" w:rsidRDefault="00F3452E" w:rsidP="00F3452E">
      <w:pPr>
        <w:ind w:firstLine="540"/>
        <w:jc w:val="both"/>
        <w:rPr>
          <w:b/>
          <w:color w:val="000000"/>
          <w:sz w:val="28"/>
          <w:szCs w:val="28"/>
        </w:rPr>
      </w:pPr>
    </w:p>
    <w:p w14:paraId="4F63792A" w14:textId="77777777" w:rsidR="00F3452E" w:rsidRDefault="00F3452E" w:rsidP="00F3452E">
      <w:pPr>
        <w:ind w:firstLine="540"/>
        <w:jc w:val="both"/>
        <w:rPr>
          <w:b/>
          <w:color w:val="000000"/>
          <w:sz w:val="28"/>
          <w:szCs w:val="28"/>
        </w:rPr>
      </w:pPr>
    </w:p>
    <w:p w14:paraId="362C31C6" w14:textId="77777777" w:rsidR="00F3452E" w:rsidRDefault="00F3452E" w:rsidP="00F3452E">
      <w:pPr>
        <w:jc w:val="center"/>
        <w:rPr>
          <w:sz w:val="28"/>
          <w:szCs w:val="28"/>
        </w:rPr>
      </w:pPr>
      <w:r>
        <w:rPr>
          <w:sz w:val="28"/>
          <w:szCs w:val="28"/>
        </w:rPr>
        <w:t xml:space="preserve">м. Луцьк </w:t>
      </w:r>
    </w:p>
    <w:p w14:paraId="587E59E3" w14:textId="77777777" w:rsidR="00F3452E" w:rsidRDefault="00F3452E" w:rsidP="00F3452E">
      <w:pPr>
        <w:jc w:val="center"/>
        <w:rPr>
          <w:sz w:val="28"/>
          <w:szCs w:val="28"/>
        </w:rPr>
      </w:pPr>
      <w:r>
        <w:rPr>
          <w:sz w:val="28"/>
          <w:szCs w:val="28"/>
        </w:rPr>
        <w:t>2021 рік</w:t>
      </w:r>
    </w:p>
    <w:p w14:paraId="024B34F5" w14:textId="77777777" w:rsidR="00F3452E" w:rsidRDefault="00F3452E" w:rsidP="00F3452E">
      <w:pPr>
        <w:jc w:val="center"/>
        <w:rPr>
          <w:color w:val="000000"/>
          <w:sz w:val="28"/>
          <w:szCs w:val="28"/>
        </w:rPr>
      </w:pPr>
    </w:p>
    <w:p w14:paraId="1A3B462A" w14:textId="77777777" w:rsidR="00F3452E" w:rsidRDefault="00F3452E" w:rsidP="00F3452E">
      <w:pPr>
        <w:jc w:val="center"/>
        <w:rPr>
          <w:b/>
          <w:color w:val="000000"/>
          <w:sz w:val="28"/>
          <w:szCs w:val="28"/>
        </w:rPr>
      </w:pPr>
      <w:r>
        <w:rPr>
          <w:b/>
          <w:color w:val="000000"/>
          <w:sz w:val="28"/>
          <w:szCs w:val="28"/>
        </w:rPr>
        <w:br w:type="page"/>
      </w:r>
      <w:r>
        <w:rPr>
          <w:b/>
          <w:color w:val="000000"/>
          <w:sz w:val="28"/>
          <w:szCs w:val="28"/>
        </w:rPr>
        <w:lastRenderedPageBreak/>
        <w:t>1. ЗАГАЛЬНІ ПОЛОЖЕННЯ</w:t>
      </w:r>
    </w:p>
    <w:p w14:paraId="6EFF84B6" w14:textId="77777777" w:rsidR="00F3452E" w:rsidRDefault="00F3452E" w:rsidP="00F3452E">
      <w:pPr>
        <w:ind w:firstLine="540"/>
        <w:jc w:val="both"/>
        <w:rPr>
          <w:b/>
          <w:color w:val="000000"/>
          <w:sz w:val="28"/>
          <w:szCs w:val="28"/>
        </w:rPr>
      </w:pPr>
    </w:p>
    <w:p w14:paraId="5B932796" w14:textId="77777777" w:rsidR="00F3452E" w:rsidRDefault="00F3452E" w:rsidP="00F3452E">
      <w:pPr>
        <w:ind w:firstLine="540"/>
        <w:jc w:val="both"/>
        <w:rPr>
          <w:color w:val="000000"/>
          <w:sz w:val="28"/>
          <w:szCs w:val="28"/>
        </w:rPr>
      </w:pPr>
      <w:r>
        <w:rPr>
          <w:color w:val="000000"/>
          <w:sz w:val="28"/>
          <w:szCs w:val="28"/>
        </w:rPr>
        <w:t xml:space="preserve">1.1. Комунальне підприємство „ПАРКИ ТА СКВЕРИ </w:t>
      </w:r>
      <w:proofErr w:type="spellStart"/>
      <w:r>
        <w:rPr>
          <w:color w:val="000000"/>
          <w:sz w:val="28"/>
          <w:szCs w:val="28"/>
        </w:rPr>
        <w:t>м.ЛУЦЬКА</w:t>
      </w:r>
      <w:proofErr w:type="spellEnd"/>
      <w:r>
        <w:rPr>
          <w:color w:val="000000"/>
          <w:sz w:val="28"/>
          <w:szCs w:val="28"/>
        </w:rPr>
        <w:t xml:space="preserve">” створене згідно рішення Луцької міської ради від 28.09.2011 № 14/6 «Про створення комунального підприємства «ПАРКИ ТА СКВЕРИ </w:t>
      </w:r>
      <w:proofErr w:type="spellStart"/>
      <w:r>
        <w:rPr>
          <w:color w:val="000000"/>
          <w:sz w:val="28"/>
          <w:szCs w:val="28"/>
        </w:rPr>
        <w:t>м.ЛУЦЬКА</w:t>
      </w:r>
      <w:proofErr w:type="spellEnd"/>
      <w:r>
        <w:rPr>
          <w:color w:val="000000"/>
          <w:sz w:val="28"/>
          <w:szCs w:val="28"/>
        </w:rPr>
        <w:t>» (далі – «Підприємство») відповідно до Господарського кодексу України, Цивільного кодексу України, Закону України «Про місцеве самоврядування в Україні», Закону України «Про благоустрій населених пунктів», Закону України «Про природно-заповідний фонд України», «Про охорону навколишнього природного середовища» та Положення «Про державний парк культури і відпочинку, міський сад та зоологічний парк ».</w:t>
      </w:r>
    </w:p>
    <w:p w14:paraId="37628DDE" w14:textId="77777777" w:rsidR="00F3452E" w:rsidRDefault="00F3452E" w:rsidP="00F3452E">
      <w:pPr>
        <w:ind w:firstLine="540"/>
        <w:jc w:val="both"/>
        <w:rPr>
          <w:color w:val="000000"/>
          <w:sz w:val="28"/>
          <w:szCs w:val="28"/>
        </w:rPr>
      </w:pPr>
      <w:r>
        <w:rPr>
          <w:color w:val="000000"/>
          <w:sz w:val="28"/>
          <w:szCs w:val="28"/>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та немайнові права й нести обов'язки, бути позивачем і відповідачем у судах, займатися діяльністю, яка відповідає напрямкам, передбаченим цим Статутом.</w:t>
      </w:r>
    </w:p>
    <w:p w14:paraId="5AE95876" w14:textId="2E55DF3D" w:rsidR="00F3452E" w:rsidRPr="00C03A7C" w:rsidRDefault="00F3452E" w:rsidP="00276CAA">
      <w:pPr>
        <w:ind w:firstLine="540"/>
        <w:jc w:val="both"/>
        <w:rPr>
          <w:color w:val="000000"/>
          <w:sz w:val="28"/>
          <w:szCs w:val="28"/>
          <w:lang w:eastAsia="ru-RU"/>
        </w:rPr>
      </w:pPr>
      <w:r>
        <w:rPr>
          <w:color w:val="000000"/>
          <w:sz w:val="28"/>
          <w:szCs w:val="28"/>
        </w:rPr>
        <w:t>1.</w:t>
      </w:r>
      <w:r w:rsidR="00C03A7C">
        <w:rPr>
          <w:color w:val="000000"/>
          <w:sz w:val="28"/>
          <w:szCs w:val="28"/>
        </w:rPr>
        <w:t>3.</w:t>
      </w:r>
      <w:r>
        <w:rPr>
          <w:color w:val="000000"/>
          <w:sz w:val="28"/>
          <w:szCs w:val="28"/>
        </w:rPr>
        <w:t xml:space="preserve"> </w:t>
      </w:r>
      <w:r w:rsidR="00C03A7C" w:rsidRPr="00C03A7C">
        <w:rPr>
          <w:color w:val="000000"/>
          <w:sz w:val="28"/>
          <w:szCs w:val="28"/>
        </w:rPr>
        <w:t>Засновником (Власником) Підприємства є Луцька міська територіальна громада в особі Луцької міської ради ( іменована далі – Засновник). Органом, до сфери управління якого належить Підприємство є Департамент економічної політики ( далі – Орган управління).</w:t>
      </w:r>
    </w:p>
    <w:p w14:paraId="44F38667" w14:textId="77777777" w:rsidR="00F3452E" w:rsidRDefault="00F3452E" w:rsidP="00F3452E">
      <w:pPr>
        <w:ind w:firstLine="540"/>
        <w:jc w:val="both"/>
        <w:rPr>
          <w:color w:val="000000"/>
          <w:sz w:val="28"/>
          <w:szCs w:val="28"/>
        </w:rPr>
      </w:pPr>
      <w:r>
        <w:rPr>
          <w:color w:val="000000"/>
          <w:sz w:val="28"/>
          <w:szCs w:val="28"/>
        </w:rPr>
        <w:t>1.4. Підприємство має самостійний баланс, рахунки в установах банків, печатку, штамп, бланки зі своїм найменуванням, тощо. Права й обов'язки юридичної особи Підприємство набуває  з дня його державної реєстрації.</w:t>
      </w:r>
    </w:p>
    <w:p w14:paraId="4D77E799" w14:textId="77777777" w:rsidR="00F3452E" w:rsidRDefault="00F3452E" w:rsidP="00F3452E">
      <w:pPr>
        <w:ind w:firstLine="540"/>
        <w:jc w:val="both"/>
        <w:rPr>
          <w:color w:val="000000"/>
          <w:sz w:val="28"/>
          <w:szCs w:val="28"/>
        </w:rPr>
      </w:pPr>
      <w:r>
        <w:rPr>
          <w:color w:val="000000"/>
          <w:sz w:val="28"/>
          <w:szCs w:val="28"/>
        </w:rPr>
        <w:t xml:space="preserve">1.5. Найменування Підприємства: </w:t>
      </w:r>
    </w:p>
    <w:p w14:paraId="0BFCABAE" w14:textId="77777777" w:rsidR="00F3452E" w:rsidRDefault="00F3452E" w:rsidP="00F3452E">
      <w:pPr>
        <w:ind w:firstLine="540"/>
        <w:jc w:val="both"/>
        <w:rPr>
          <w:color w:val="000000"/>
          <w:sz w:val="28"/>
          <w:szCs w:val="28"/>
        </w:rPr>
      </w:pPr>
      <w:r>
        <w:rPr>
          <w:color w:val="000000"/>
          <w:sz w:val="28"/>
          <w:szCs w:val="28"/>
        </w:rPr>
        <w:t xml:space="preserve">1.5.1. Повне – комунальне підприємство «ПАРКИ ТА СКВЕРИ </w:t>
      </w:r>
      <w:proofErr w:type="spellStart"/>
      <w:r>
        <w:rPr>
          <w:color w:val="000000"/>
          <w:sz w:val="28"/>
          <w:szCs w:val="28"/>
        </w:rPr>
        <w:t>м.ЛУЦЬКА</w:t>
      </w:r>
      <w:proofErr w:type="spellEnd"/>
      <w:r>
        <w:rPr>
          <w:color w:val="000000"/>
          <w:sz w:val="28"/>
          <w:szCs w:val="28"/>
        </w:rPr>
        <w:t>»;</w:t>
      </w:r>
    </w:p>
    <w:p w14:paraId="7752F68B" w14:textId="77777777" w:rsidR="00F3452E" w:rsidRDefault="00F3452E" w:rsidP="00F3452E">
      <w:pPr>
        <w:ind w:firstLine="540"/>
        <w:jc w:val="both"/>
        <w:rPr>
          <w:color w:val="000000"/>
          <w:sz w:val="28"/>
          <w:szCs w:val="28"/>
        </w:rPr>
      </w:pPr>
      <w:r>
        <w:rPr>
          <w:color w:val="000000"/>
          <w:sz w:val="28"/>
          <w:szCs w:val="28"/>
        </w:rPr>
        <w:t xml:space="preserve">1.5.2. Скорочене – КП  «ПАРКИ ТА СКВЕРИ </w:t>
      </w:r>
      <w:proofErr w:type="spellStart"/>
      <w:r>
        <w:rPr>
          <w:color w:val="000000"/>
          <w:sz w:val="28"/>
          <w:szCs w:val="28"/>
        </w:rPr>
        <w:t>м.ЛУЦЬКА</w:t>
      </w:r>
      <w:proofErr w:type="spellEnd"/>
      <w:r>
        <w:rPr>
          <w:color w:val="000000"/>
          <w:sz w:val="28"/>
          <w:szCs w:val="28"/>
        </w:rPr>
        <w:t>».</w:t>
      </w:r>
    </w:p>
    <w:p w14:paraId="44C92583" w14:textId="77777777" w:rsidR="00F3452E" w:rsidRDefault="00F3452E" w:rsidP="00F3452E">
      <w:pPr>
        <w:ind w:firstLine="540"/>
        <w:jc w:val="both"/>
        <w:rPr>
          <w:color w:val="000000"/>
          <w:sz w:val="28"/>
          <w:szCs w:val="28"/>
        </w:rPr>
      </w:pPr>
      <w:r>
        <w:rPr>
          <w:color w:val="000000"/>
          <w:sz w:val="28"/>
          <w:szCs w:val="28"/>
        </w:rPr>
        <w:t>1.6. 3асновник (</w:t>
      </w:r>
      <w:r>
        <w:rPr>
          <w:color w:val="000000"/>
          <w:sz w:val="28"/>
          <w:szCs w:val="28"/>
          <w:lang w:val="ru-RU"/>
        </w:rPr>
        <w:t>В</w:t>
      </w:r>
      <w:proofErr w:type="spellStart"/>
      <w:r>
        <w:rPr>
          <w:color w:val="000000"/>
          <w:sz w:val="28"/>
          <w:szCs w:val="28"/>
        </w:rPr>
        <w:t>ласник</w:t>
      </w:r>
      <w:proofErr w:type="spellEnd"/>
      <w:r>
        <w:rPr>
          <w:color w:val="000000"/>
          <w:sz w:val="28"/>
          <w:szCs w:val="28"/>
        </w:rPr>
        <w:t>) не несе відповідальності за зобов'язаннями Підприємства, а Підприємство не несе відповідальності за зобов'язаннями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w:t>
      </w:r>
    </w:p>
    <w:p w14:paraId="73B0E588" w14:textId="77777777" w:rsidR="00F3452E" w:rsidRDefault="00F3452E" w:rsidP="00F3452E">
      <w:pPr>
        <w:ind w:firstLine="540"/>
        <w:jc w:val="both"/>
        <w:rPr>
          <w:color w:val="000000"/>
          <w:sz w:val="28"/>
          <w:szCs w:val="28"/>
        </w:rPr>
      </w:pPr>
      <w:r>
        <w:rPr>
          <w:color w:val="000000"/>
          <w:sz w:val="28"/>
          <w:szCs w:val="28"/>
        </w:rPr>
        <w:t>1.7. У своїй діяльності Підприємство керується Конституцією та законами України, нормативно-правовими актами Президента України та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14:paraId="64629587" w14:textId="77777777" w:rsidR="00F3452E" w:rsidRDefault="00F3452E" w:rsidP="00F3452E">
      <w:pPr>
        <w:ind w:firstLine="540"/>
        <w:jc w:val="both"/>
        <w:rPr>
          <w:color w:val="000000"/>
          <w:sz w:val="28"/>
          <w:szCs w:val="28"/>
        </w:rPr>
      </w:pPr>
      <w:r>
        <w:rPr>
          <w:color w:val="000000"/>
          <w:sz w:val="28"/>
          <w:szCs w:val="28"/>
        </w:rPr>
        <w:t>1.8. Місцезнаходження Підприємства: 43020 Україна, Волинська обл., м. Луцьк, вул. Рівненська, 119.</w:t>
      </w:r>
    </w:p>
    <w:p w14:paraId="350F5773" w14:textId="77777777" w:rsidR="00F3452E" w:rsidRDefault="00F3452E" w:rsidP="00F3452E">
      <w:pPr>
        <w:ind w:firstLine="540"/>
        <w:jc w:val="both"/>
        <w:rPr>
          <w:color w:val="000000"/>
          <w:sz w:val="28"/>
          <w:szCs w:val="28"/>
        </w:rPr>
      </w:pPr>
    </w:p>
    <w:p w14:paraId="289AB6D6" w14:textId="77777777" w:rsidR="00F3452E" w:rsidRDefault="00F3452E" w:rsidP="00F3452E">
      <w:pPr>
        <w:ind w:firstLine="540"/>
        <w:jc w:val="center"/>
        <w:rPr>
          <w:b/>
          <w:color w:val="000000"/>
          <w:sz w:val="28"/>
          <w:szCs w:val="28"/>
        </w:rPr>
      </w:pPr>
      <w:r>
        <w:rPr>
          <w:b/>
          <w:color w:val="000000"/>
          <w:sz w:val="28"/>
          <w:szCs w:val="28"/>
        </w:rPr>
        <w:t>2. МЕТА ТА ВИДИ ДІЯЛЬНОСТІ ПІДПРИЄМСТВА</w:t>
      </w:r>
    </w:p>
    <w:p w14:paraId="52650456" w14:textId="77777777" w:rsidR="00F3452E" w:rsidRDefault="00F3452E" w:rsidP="00F3452E">
      <w:pPr>
        <w:ind w:firstLine="540"/>
        <w:jc w:val="both"/>
        <w:rPr>
          <w:b/>
          <w:color w:val="000000"/>
          <w:sz w:val="28"/>
          <w:szCs w:val="28"/>
        </w:rPr>
      </w:pPr>
    </w:p>
    <w:p w14:paraId="086433DB" w14:textId="77777777" w:rsidR="00F3452E" w:rsidRDefault="00F3452E" w:rsidP="00F3452E">
      <w:pPr>
        <w:ind w:firstLine="540"/>
        <w:jc w:val="both"/>
        <w:rPr>
          <w:color w:val="000000"/>
          <w:sz w:val="28"/>
          <w:szCs w:val="28"/>
        </w:rPr>
      </w:pPr>
      <w:r>
        <w:rPr>
          <w:color w:val="000000"/>
          <w:sz w:val="28"/>
          <w:szCs w:val="28"/>
        </w:rPr>
        <w:t xml:space="preserve">2.1. Підприємство створюється з метою задоволення потреб у його послугах (роботах, товарах) та забезпечення дозвілля, відпочинку, розваг, задоволення культурних запитів різних груп населення, розвиток художньої і технічної творчості, збереження </w:t>
      </w:r>
      <w:proofErr w:type="spellStart"/>
      <w:r>
        <w:rPr>
          <w:color w:val="000000"/>
          <w:sz w:val="28"/>
          <w:szCs w:val="28"/>
        </w:rPr>
        <w:t>природозаповідного</w:t>
      </w:r>
      <w:proofErr w:type="spellEnd"/>
      <w:r>
        <w:rPr>
          <w:color w:val="000000"/>
          <w:sz w:val="28"/>
          <w:szCs w:val="28"/>
        </w:rPr>
        <w:t xml:space="preserve"> фонду,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14:paraId="07261F85" w14:textId="77777777" w:rsidR="00F3452E" w:rsidRDefault="00F3452E" w:rsidP="00F3452E">
      <w:pPr>
        <w:ind w:firstLine="540"/>
        <w:jc w:val="both"/>
        <w:rPr>
          <w:color w:val="000000"/>
          <w:sz w:val="28"/>
          <w:szCs w:val="28"/>
        </w:rPr>
      </w:pPr>
      <w:r>
        <w:rPr>
          <w:color w:val="000000"/>
          <w:sz w:val="28"/>
          <w:szCs w:val="28"/>
        </w:rPr>
        <w:lastRenderedPageBreak/>
        <w:t xml:space="preserve">2.2. Основні види діяльності, що здійснює Підприємство: </w:t>
      </w:r>
    </w:p>
    <w:p w14:paraId="5C93E551" w14:textId="77777777" w:rsidR="00F3452E" w:rsidRDefault="00F3452E" w:rsidP="00F3452E">
      <w:pPr>
        <w:ind w:firstLine="540"/>
        <w:jc w:val="both"/>
        <w:rPr>
          <w:color w:val="000000"/>
          <w:sz w:val="28"/>
          <w:szCs w:val="28"/>
        </w:rPr>
      </w:pPr>
      <w:r>
        <w:rPr>
          <w:color w:val="000000"/>
          <w:sz w:val="28"/>
          <w:szCs w:val="28"/>
        </w:rPr>
        <w:t>2.2.1. Виконання робіт зі створення нових зелених насаджень, їх ландшафтної реконструкції, впорядкування парків та скверів.</w:t>
      </w:r>
    </w:p>
    <w:p w14:paraId="30D13084" w14:textId="77777777" w:rsidR="00F3452E" w:rsidRDefault="00F3452E" w:rsidP="00F3452E">
      <w:pPr>
        <w:ind w:firstLine="540"/>
        <w:jc w:val="both"/>
        <w:rPr>
          <w:color w:val="000000"/>
          <w:sz w:val="28"/>
          <w:szCs w:val="28"/>
        </w:rPr>
      </w:pPr>
      <w:r>
        <w:rPr>
          <w:color w:val="000000"/>
          <w:sz w:val="28"/>
          <w:szCs w:val="28"/>
        </w:rPr>
        <w:t>2.2.2. Експлуатація та утримання в належному санітарному стані парків культури та відпочинку, скверів, та територій, що знаходяться в міській комунальній власності.</w:t>
      </w:r>
    </w:p>
    <w:p w14:paraId="643EF47E" w14:textId="77777777" w:rsidR="00F3452E" w:rsidRDefault="00F3452E" w:rsidP="00F3452E">
      <w:pPr>
        <w:ind w:firstLine="540"/>
        <w:jc w:val="both"/>
        <w:rPr>
          <w:color w:val="000000"/>
          <w:sz w:val="28"/>
          <w:szCs w:val="28"/>
        </w:rPr>
      </w:pPr>
      <w:r>
        <w:rPr>
          <w:color w:val="000000"/>
          <w:sz w:val="28"/>
          <w:szCs w:val="28"/>
        </w:rPr>
        <w:t>2.2.3. Надання послуг зі знесення дерев;</w:t>
      </w:r>
    </w:p>
    <w:p w14:paraId="5E367CFC" w14:textId="77777777" w:rsidR="00F3452E" w:rsidRDefault="00F3452E" w:rsidP="00F3452E">
      <w:pPr>
        <w:ind w:firstLine="540"/>
        <w:jc w:val="both"/>
        <w:rPr>
          <w:color w:val="000000"/>
          <w:sz w:val="28"/>
          <w:szCs w:val="28"/>
        </w:rPr>
      </w:pPr>
      <w:r>
        <w:rPr>
          <w:color w:val="000000"/>
          <w:sz w:val="28"/>
          <w:szCs w:val="28"/>
        </w:rPr>
        <w:t>2.2.4. Надання послуг з косіння газонів;</w:t>
      </w:r>
    </w:p>
    <w:p w14:paraId="6B65A902" w14:textId="77777777" w:rsidR="00F3452E" w:rsidRDefault="00F3452E" w:rsidP="00F3452E">
      <w:pPr>
        <w:ind w:firstLine="540"/>
        <w:jc w:val="both"/>
        <w:rPr>
          <w:color w:val="000000"/>
          <w:sz w:val="28"/>
          <w:szCs w:val="28"/>
        </w:rPr>
      </w:pPr>
      <w:r>
        <w:rPr>
          <w:color w:val="000000"/>
          <w:sz w:val="28"/>
          <w:szCs w:val="28"/>
        </w:rPr>
        <w:t>2.2.5. Надання послуг з вирізки самосіву;</w:t>
      </w:r>
    </w:p>
    <w:p w14:paraId="3611AD49" w14:textId="77777777" w:rsidR="00F3452E" w:rsidRDefault="00F3452E" w:rsidP="00F3452E">
      <w:pPr>
        <w:ind w:firstLine="540"/>
        <w:jc w:val="both"/>
        <w:rPr>
          <w:color w:val="000000"/>
          <w:sz w:val="28"/>
          <w:szCs w:val="28"/>
        </w:rPr>
      </w:pPr>
      <w:r>
        <w:rPr>
          <w:color w:val="000000"/>
          <w:sz w:val="28"/>
          <w:szCs w:val="28"/>
        </w:rPr>
        <w:t>2.2.6. Надання послуг зі стрижки живоплоту;</w:t>
      </w:r>
    </w:p>
    <w:p w14:paraId="5F319139" w14:textId="77777777" w:rsidR="00F3452E" w:rsidRDefault="00F3452E" w:rsidP="00F3452E">
      <w:pPr>
        <w:ind w:firstLine="540"/>
        <w:jc w:val="both"/>
        <w:rPr>
          <w:color w:val="000000"/>
          <w:sz w:val="28"/>
          <w:szCs w:val="28"/>
        </w:rPr>
      </w:pPr>
      <w:r>
        <w:rPr>
          <w:color w:val="000000"/>
          <w:sz w:val="28"/>
          <w:szCs w:val="28"/>
        </w:rPr>
        <w:t>2.2.7. Формо</w:t>
      </w:r>
      <w:r>
        <w:rPr>
          <w:color w:val="000000"/>
          <w:sz w:val="28"/>
          <w:szCs w:val="28"/>
          <w:lang w:val="ru-RU"/>
        </w:rPr>
        <w:t>во</w:t>
      </w:r>
      <w:r>
        <w:rPr>
          <w:color w:val="000000"/>
          <w:sz w:val="28"/>
          <w:szCs w:val="28"/>
        </w:rPr>
        <w:t>ч</w:t>
      </w:r>
      <w:r>
        <w:rPr>
          <w:color w:val="000000"/>
          <w:sz w:val="28"/>
          <w:szCs w:val="28"/>
          <w:lang w:val="ru-RU"/>
        </w:rPr>
        <w:t>н</w:t>
      </w:r>
      <w:r>
        <w:rPr>
          <w:color w:val="000000"/>
          <w:sz w:val="28"/>
          <w:szCs w:val="28"/>
        </w:rPr>
        <w:t>а та санітарна обрізка крон дерев;</w:t>
      </w:r>
    </w:p>
    <w:p w14:paraId="0B9D3165" w14:textId="77777777" w:rsidR="00F3452E" w:rsidRDefault="00F3452E" w:rsidP="00F3452E">
      <w:pPr>
        <w:ind w:firstLine="540"/>
        <w:jc w:val="both"/>
        <w:rPr>
          <w:color w:val="000000"/>
          <w:sz w:val="28"/>
          <w:szCs w:val="28"/>
        </w:rPr>
      </w:pPr>
      <w:r>
        <w:rPr>
          <w:color w:val="000000"/>
          <w:sz w:val="28"/>
          <w:szCs w:val="28"/>
        </w:rPr>
        <w:t>2.2.8. Торгово-закупівельна діяльність, використовуючи для цього свою торгову сітку, послуги інших підприємств та окремих громадян;</w:t>
      </w:r>
    </w:p>
    <w:p w14:paraId="287CA292" w14:textId="77777777" w:rsidR="00F3452E" w:rsidRDefault="00F3452E" w:rsidP="00F3452E">
      <w:pPr>
        <w:ind w:firstLine="540"/>
        <w:jc w:val="both"/>
        <w:rPr>
          <w:color w:val="000000"/>
          <w:sz w:val="28"/>
          <w:szCs w:val="28"/>
        </w:rPr>
      </w:pPr>
      <w:r>
        <w:rPr>
          <w:color w:val="000000"/>
          <w:sz w:val="28"/>
          <w:szCs w:val="28"/>
        </w:rPr>
        <w:t>2.2.9. Оптова та роздрібна торгівля на внутрішньому та зовнішньому ринках, комісійна торгівля;</w:t>
      </w:r>
    </w:p>
    <w:p w14:paraId="50757B54" w14:textId="77777777" w:rsidR="00F3452E" w:rsidRDefault="00F3452E" w:rsidP="00F3452E">
      <w:pPr>
        <w:ind w:firstLine="540"/>
        <w:jc w:val="both"/>
        <w:rPr>
          <w:color w:val="000000"/>
          <w:sz w:val="28"/>
          <w:szCs w:val="28"/>
        </w:rPr>
      </w:pPr>
      <w:r>
        <w:rPr>
          <w:color w:val="000000"/>
          <w:sz w:val="28"/>
          <w:szCs w:val="28"/>
        </w:rPr>
        <w:t>2.2.10. Виробництво товарів народного споживання;</w:t>
      </w:r>
    </w:p>
    <w:p w14:paraId="46091983" w14:textId="77777777" w:rsidR="00F3452E" w:rsidRDefault="00F3452E" w:rsidP="00F3452E">
      <w:pPr>
        <w:ind w:firstLine="540"/>
        <w:jc w:val="both"/>
        <w:rPr>
          <w:color w:val="000000"/>
          <w:sz w:val="28"/>
          <w:szCs w:val="28"/>
        </w:rPr>
      </w:pPr>
      <w:r>
        <w:rPr>
          <w:color w:val="000000"/>
          <w:sz w:val="28"/>
          <w:szCs w:val="28"/>
        </w:rPr>
        <w:t>2.2.11. Надання послуг транспортними засобами і механізмами підприємства;</w:t>
      </w:r>
    </w:p>
    <w:p w14:paraId="662481D1" w14:textId="77777777" w:rsidR="00F3452E" w:rsidRDefault="00F3452E" w:rsidP="00F3452E">
      <w:pPr>
        <w:ind w:firstLine="540"/>
        <w:jc w:val="both"/>
        <w:rPr>
          <w:color w:val="000000"/>
          <w:sz w:val="28"/>
          <w:szCs w:val="28"/>
        </w:rPr>
      </w:pPr>
      <w:r>
        <w:rPr>
          <w:color w:val="000000"/>
          <w:sz w:val="28"/>
          <w:szCs w:val="28"/>
        </w:rPr>
        <w:t>2.2.12. Ремонтно-будівельні роботи;</w:t>
      </w:r>
    </w:p>
    <w:p w14:paraId="219516DA" w14:textId="77777777" w:rsidR="00F3452E" w:rsidRDefault="00F3452E" w:rsidP="00F3452E">
      <w:pPr>
        <w:ind w:firstLine="540"/>
        <w:jc w:val="both"/>
        <w:rPr>
          <w:color w:val="000000"/>
          <w:sz w:val="28"/>
          <w:szCs w:val="28"/>
        </w:rPr>
      </w:pPr>
      <w:r>
        <w:rPr>
          <w:color w:val="000000"/>
          <w:sz w:val="28"/>
          <w:szCs w:val="28"/>
        </w:rPr>
        <w:t>2.2.13. Деревообробка та виготовлення столярних виробів;</w:t>
      </w:r>
    </w:p>
    <w:p w14:paraId="6F9A808F" w14:textId="77777777" w:rsidR="00F3452E" w:rsidRDefault="00F3452E" w:rsidP="00F3452E">
      <w:pPr>
        <w:ind w:firstLine="540"/>
        <w:jc w:val="both"/>
        <w:rPr>
          <w:color w:val="000000"/>
          <w:sz w:val="28"/>
          <w:szCs w:val="28"/>
        </w:rPr>
      </w:pPr>
      <w:r>
        <w:rPr>
          <w:color w:val="000000"/>
          <w:sz w:val="28"/>
          <w:szCs w:val="28"/>
        </w:rPr>
        <w:t>2.2.14. Обслуговування та ремонт транспортних засобів та механізмів;</w:t>
      </w:r>
    </w:p>
    <w:p w14:paraId="1542E636" w14:textId="77777777" w:rsidR="00F3452E" w:rsidRDefault="00F3452E" w:rsidP="00F3452E">
      <w:pPr>
        <w:ind w:firstLine="567"/>
        <w:jc w:val="both"/>
        <w:rPr>
          <w:color w:val="000000"/>
          <w:sz w:val="28"/>
          <w:szCs w:val="28"/>
        </w:rPr>
      </w:pPr>
      <w:r>
        <w:rPr>
          <w:color w:val="000000"/>
          <w:sz w:val="28"/>
          <w:szCs w:val="28"/>
        </w:rPr>
        <w:t>2.2.15. Надання посередницьких послуг шляхом брокерської та дилерської діяльності;</w:t>
      </w:r>
    </w:p>
    <w:p w14:paraId="42866DA0" w14:textId="77777777" w:rsidR="00F3452E" w:rsidRDefault="00F3452E" w:rsidP="00F3452E">
      <w:pPr>
        <w:ind w:firstLine="540"/>
        <w:jc w:val="both"/>
        <w:rPr>
          <w:color w:val="000000"/>
          <w:sz w:val="28"/>
          <w:szCs w:val="28"/>
        </w:rPr>
      </w:pPr>
      <w:r>
        <w:rPr>
          <w:color w:val="000000"/>
          <w:sz w:val="28"/>
          <w:szCs w:val="28"/>
        </w:rPr>
        <w:t>2.2.16. Художньо-оформлювальні роботи;</w:t>
      </w:r>
    </w:p>
    <w:p w14:paraId="3A285BF5" w14:textId="77777777" w:rsidR="00F3452E" w:rsidRDefault="00F3452E" w:rsidP="00F3452E">
      <w:pPr>
        <w:ind w:firstLine="540"/>
        <w:jc w:val="both"/>
        <w:rPr>
          <w:color w:val="000000"/>
          <w:sz w:val="28"/>
          <w:szCs w:val="28"/>
        </w:rPr>
      </w:pPr>
      <w:r>
        <w:rPr>
          <w:color w:val="000000"/>
          <w:sz w:val="28"/>
          <w:szCs w:val="28"/>
        </w:rPr>
        <w:t>2.2.17. Виготовлення та реалізація супутніх товарів, малих архітектурних форм, керамічних виробів;</w:t>
      </w:r>
    </w:p>
    <w:p w14:paraId="395C8EC3" w14:textId="77777777" w:rsidR="00F3452E" w:rsidRDefault="00F3452E" w:rsidP="00F3452E">
      <w:pPr>
        <w:ind w:firstLine="540"/>
        <w:jc w:val="both"/>
        <w:rPr>
          <w:color w:val="000000"/>
          <w:sz w:val="28"/>
          <w:szCs w:val="28"/>
        </w:rPr>
      </w:pPr>
      <w:r>
        <w:rPr>
          <w:color w:val="000000"/>
          <w:sz w:val="28"/>
          <w:szCs w:val="28"/>
        </w:rPr>
        <w:t>2.2.18. Вирощування сільськогосподарської продукції та її реалізація;</w:t>
      </w:r>
    </w:p>
    <w:p w14:paraId="2EDD90A1" w14:textId="77777777" w:rsidR="00F3452E" w:rsidRDefault="00F3452E" w:rsidP="00F3452E">
      <w:pPr>
        <w:ind w:firstLine="567"/>
        <w:jc w:val="both"/>
        <w:rPr>
          <w:color w:val="000000"/>
          <w:sz w:val="28"/>
          <w:szCs w:val="28"/>
        </w:rPr>
      </w:pPr>
      <w:r>
        <w:rPr>
          <w:color w:val="000000"/>
          <w:sz w:val="28"/>
          <w:szCs w:val="28"/>
        </w:rPr>
        <w:t>2.2.19. Розвиток самодіяльної творчості;</w:t>
      </w:r>
    </w:p>
    <w:p w14:paraId="05023666" w14:textId="77777777" w:rsidR="00F3452E" w:rsidRDefault="00F3452E" w:rsidP="00F3452E">
      <w:pPr>
        <w:ind w:firstLine="540"/>
        <w:jc w:val="both"/>
        <w:rPr>
          <w:color w:val="000000"/>
          <w:sz w:val="28"/>
          <w:szCs w:val="28"/>
        </w:rPr>
      </w:pPr>
      <w:r>
        <w:rPr>
          <w:color w:val="000000"/>
          <w:sz w:val="28"/>
          <w:szCs w:val="28"/>
        </w:rPr>
        <w:t>2.2.20. Організація культурно-масових заходів з організації змістовного дозвілля населення;</w:t>
      </w:r>
    </w:p>
    <w:p w14:paraId="40EDAC97" w14:textId="77777777" w:rsidR="00F3452E" w:rsidRDefault="00F3452E" w:rsidP="00F3452E">
      <w:pPr>
        <w:ind w:firstLine="540"/>
        <w:jc w:val="both"/>
        <w:rPr>
          <w:color w:val="000000"/>
          <w:sz w:val="28"/>
          <w:szCs w:val="28"/>
        </w:rPr>
      </w:pPr>
      <w:r>
        <w:rPr>
          <w:color w:val="000000"/>
          <w:sz w:val="28"/>
          <w:szCs w:val="28"/>
        </w:rPr>
        <w:t>2.2.21. Організація культурно-масових заходів з виховання дітей та юнацтва;</w:t>
      </w:r>
    </w:p>
    <w:p w14:paraId="7902E5E8" w14:textId="77777777" w:rsidR="00F3452E" w:rsidRDefault="00F3452E" w:rsidP="00F3452E">
      <w:pPr>
        <w:ind w:firstLine="540"/>
        <w:jc w:val="both"/>
        <w:rPr>
          <w:color w:val="000000"/>
          <w:sz w:val="28"/>
          <w:szCs w:val="28"/>
        </w:rPr>
      </w:pPr>
      <w:r>
        <w:rPr>
          <w:color w:val="000000"/>
          <w:sz w:val="28"/>
          <w:szCs w:val="28"/>
        </w:rPr>
        <w:t>2.2.22. Організація ярмарок, аукціонів, фестивалів, концертів, виставок, циркових вистав;</w:t>
      </w:r>
    </w:p>
    <w:p w14:paraId="7F3AF94D" w14:textId="77777777" w:rsidR="00F3452E" w:rsidRDefault="00F3452E" w:rsidP="00F3452E">
      <w:pPr>
        <w:ind w:firstLine="540"/>
        <w:jc w:val="both"/>
        <w:rPr>
          <w:color w:val="000000"/>
          <w:sz w:val="28"/>
          <w:szCs w:val="28"/>
        </w:rPr>
      </w:pPr>
      <w:r>
        <w:rPr>
          <w:color w:val="000000"/>
          <w:sz w:val="28"/>
          <w:szCs w:val="28"/>
        </w:rPr>
        <w:t xml:space="preserve">2.2.23. Організація і утримання </w:t>
      </w:r>
      <w:proofErr w:type="spellStart"/>
      <w:r>
        <w:rPr>
          <w:color w:val="000000"/>
          <w:sz w:val="28"/>
          <w:szCs w:val="28"/>
        </w:rPr>
        <w:t>зоокуточків</w:t>
      </w:r>
      <w:proofErr w:type="spellEnd"/>
      <w:r>
        <w:rPr>
          <w:color w:val="000000"/>
          <w:sz w:val="28"/>
          <w:szCs w:val="28"/>
        </w:rPr>
        <w:t>;</w:t>
      </w:r>
    </w:p>
    <w:p w14:paraId="147B0147" w14:textId="77777777" w:rsidR="00F3452E" w:rsidRDefault="00F3452E" w:rsidP="00F3452E">
      <w:pPr>
        <w:ind w:firstLine="540"/>
        <w:jc w:val="both"/>
        <w:rPr>
          <w:color w:val="000000"/>
          <w:sz w:val="28"/>
          <w:szCs w:val="28"/>
        </w:rPr>
      </w:pPr>
      <w:r>
        <w:rPr>
          <w:color w:val="000000"/>
          <w:sz w:val="28"/>
          <w:szCs w:val="28"/>
        </w:rPr>
        <w:t>2.2.24. Рекламно-видавнича діяльність;</w:t>
      </w:r>
    </w:p>
    <w:p w14:paraId="4DECAF79" w14:textId="77777777" w:rsidR="00F3452E" w:rsidRDefault="00F3452E" w:rsidP="00F3452E">
      <w:pPr>
        <w:ind w:firstLine="540"/>
        <w:jc w:val="both"/>
        <w:rPr>
          <w:color w:val="000000"/>
          <w:sz w:val="28"/>
          <w:szCs w:val="28"/>
        </w:rPr>
      </w:pPr>
      <w:r>
        <w:rPr>
          <w:color w:val="000000"/>
          <w:sz w:val="28"/>
          <w:szCs w:val="28"/>
        </w:rPr>
        <w:t>2.2.25. Організація утримання парків, скверів та алей;</w:t>
      </w:r>
    </w:p>
    <w:p w14:paraId="0C149505" w14:textId="77777777" w:rsidR="00F3452E" w:rsidRDefault="00F3452E" w:rsidP="00F3452E">
      <w:pPr>
        <w:ind w:firstLine="540"/>
        <w:jc w:val="both"/>
        <w:rPr>
          <w:color w:val="000000"/>
          <w:sz w:val="28"/>
          <w:szCs w:val="28"/>
        </w:rPr>
      </w:pPr>
      <w:r>
        <w:rPr>
          <w:color w:val="000000"/>
          <w:sz w:val="28"/>
          <w:szCs w:val="28"/>
        </w:rPr>
        <w:t>2.2.26. Обладнання автостоянок;</w:t>
      </w:r>
    </w:p>
    <w:p w14:paraId="0CA58F0D" w14:textId="77777777" w:rsidR="00F3452E" w:rsidRDefault="00F3452E" w:rsidP="00F3452E">
      <w:pPr>
        <w:ind w:firstLine="540"/>
        <w:jc w:val="both"/>
        <w:rPr>
          <w:color w:val="000000"/>
          <w:sz w:val="28"/>
          <w:szCs w:val="28"/>
        </w:rPr>
      </w:pPr>
      <w:r>
        <w:rPr>
          <w:color w:val="000000"/>
          <w:sz w:val="28"/>
          <w:szCs w:val="28"/>
        </w:rPr>
        <w:t>2.2.27. Технічне утримання та розробка паркових атракціонів;</w:t>
      </w:r>
    </w:p>
    <w:p w14:paraId="466D9BF8" w14:textId="77777777" w:rsidR="00F3452E" w:rsidRDefault="00F3452E" w:rsidP="00F3452E">
      <w:pPr>
        <w:ind w:firstLine="540"/>
        <w:jc w:val="both"/>
        <w:rPr>
          <w:color w:val="000000"/>
          <w:sz w:val="28"/>
          <w:szCs w:val="28"/>
        </w:rPr>
      </w:pPr>
      <w:r>
        <w:rPr>
          <w:color w:val="000000"/>
          <w:sz w:val="28"/>
          <w:szCs w:val="28"/>
        </w:rPr>
        <w:t>2.2.28. Надання послуг із благоустрою (благоустрій та озеленення території міста).</w:t>
      </w:r>
    </w:p>
    <w:p w14:paraId="76056669" w14:textId="77777777" w:rsidR="00F3452E" w:rsidRDefault="00F3452E" w:rsidP="00F3452E">
      <w:pPr>
        <w:ind w:firstLine="540"/>
        <w:jc w:val="both"/>
        <w:rPr>
          <w:color w:val="000000"/>
          <w:sz w:val="28"/>
          <w:szCs w:val="28"/>
        </w:rPr>
      </w:pPr>
      <w:r>
        <w:rPr>
          <w:color w:val="000000"/>
          <w:sz w:val="28"/>
          <w:szCs w:val="28"/>
        </w:rPr>
        <w:t>2.2.29. Лісівництво та інша діяльність у лісовому господарстві.</w:t>
      </w:r>
    </w:p>
    <w:p w14:paraId="4836CADF" w14:textId="77777777" w:rsidR="00F3452E" w:rsidRDefault="00F3452E" w:rsidP="00F3452E">
      <w:pPr>
        <w:ind w:firstLine="540"/>
        <w:jc w:val="both"/>
        <w:rPr>
          <w:color w:val="000000"/>
          <w:sz w:val="28"/>
          <w:szCs w:val="28"/>
        </w:rPr>
      </w:pPr>
      <w:r>
        <w:rPr>
          <w:color w:val="000000"/>
          <w:sz w:val="28"/>
          <w:szCs w:val="28"/>
        </w:rPr>
        <w:t>2.2.30. Лісозаготівлі.</w:t>
      </w:r>
    </w:p>
    <w:p w14:paraId="7911A93F" w14:textId="77777777" w:rsidR="00F3452E" w:rsidRDefault="00F3452E" w:rsidP="00F3452E">
      <w:pPr>
        <w:ind w:firstLine="540"/>
        <w:jc w:val="both"/>
        <w:rPr>
          <w:color w:val="000000"/>
          <w:spacing w:val="-6"/>
          <w:sz w:val="28"/>
          <w:szCs w:val="28"/>
        </w:rPr>
      </w:pPr>
      <w:r>
        <w:rPr>
          <w:color w:val="000000"/>
          <w:sz w:val="28"/>
          <w:szCs w:val="28"/>
        </w:rPr>
        <w:t>2.3. Відповідно до мети, визначеної цим Статутом, Підприємство здійснює</w:t>
      </w:r>
      <w:r>
        <w:rPr>
          <w:color w:val="000000"/>
          <w:spacing w:val="-4"/>
          <w:sz w:val="28"/>
          <w:szCs w:val="28"/>
        </w:rPr>
        <w:t xml:space="preserve"> інші види діяльності згідно з </w:t>
      </w:r>
      <w:r>
        <w:rPr>
          <w:color w:val="000000"/>
          <w:spacing w:val="-9"/>
          <w:sz w:val="28"/>
          <w:szCs w:val="28"/>
        </w:rPr>
        <w:t xml:space="preserve">класифікацією видів економічної діяльності </w:t>
      </w:r>
      <w:r>
        <w:rPr>
          <w:color w:val="000000"/>
          <w:spacing w:val="-9"/>
          <w:sz w:val="28"/>
          <w:szCs w:val="28"/>
        </w:rPr>
        <w:lastRenderedPageBreak/>
        <w:t>(затвердженою наказом Держспоживстандарту України  від 26 грудня 2005 р. № 375</w:t>
      </w:r>
      <w:r>
        <w:rPr>
          <w:color w:val="000000"/>
          <w:spacing w:val="-11"/>
          <w:sz w:val="28"/>
          <w:szCs w:val="28"/>
        </w:rPr>
        <w:t>), не заборонені чинним законодавством України.</w:t>
      </w:r>
    </w:p>
    <w:p w14:paraId="3596C6BB" w14:textId="77777777" w:rsidR="00F3452E" w:rsidRDefault="00F3452E" w:rsidP="00F3452E">
      <w:pPr>
        <w:ind w:firstLine="540"/>
        <w:jc w:val="both"/>
        <w:rPr>
          <w:sz w:val="28"/>
          <w:szCs w:val="28"/>
        </w:rPr>
      </w:pPr>
      <w:r>
        <w:rPr>
          <w:color w:val="000000"/>
          <w:spacing w:val="-6"/>
          <w:sz w:val="28"/>
          <w:szCs w:val="28"/>
        </w:rPr>
        <w:t xml:space="preserve">2.4. Окремі види діяльності здійснюються за умови наявності документу, що надає відповідний дозвіл </w:t>
      </w:r>
      <w:r>
        <w:rPr>
          <w:color w:val="000000"/>
          <w:spacing w:val="-2"/>
          <w:sz w:val="28"/>
          <w:szCs w:val="28"/>
        </w:rPr>
        <w:t xml:space="preserve">(ліцензія, патенти, свідоцтво, тощо) на здійснення цього виду діяльності відповідно до чинного </w:t>
      </w:r>
      <w:r>
        <w:rPr>
          <w:color w:val="000000"/>
          <w:spacing w:val="-13"/>
          <w:sz w:val="28"/>
          <w:szCs w:val="28"/>
        </w:rPr>
        <w:t>законодавства України.</w:t>
      </w:r>
    </w:p>
    <w:p w14:paraId="7452BCB0" w14:textId="77777777" w:rsidR="00F3452E" w:rsidRDefault="00F3452E" w:rsidP="00F3452E">
      <w:pPr>
        <w:ind w:firstLine="540"/>
        <w:jc w:val="both"/>
        <w:rPr>
          <w:sz w:val="28"/>
          <w:szCs w:val="28"/>
        </w:rPr>
      </w:pPr>
    </w:p>
    <w:p w14:paraId="251D9417" w14:textId="77777777" w:rsidR="00F3452E" w:rsidRDefault="00F3452E" w:rsidP="00F3452E">
      <w:pPr>
        <w:ind w:firstLine="540"/>
        <w:jc w:val="center"/>
        <w:rPr>
          <w:color w:val="000000"/>
          <w:sz w:val="28"/>
          <w:szCs w:val="28"/>
        </w:rPr>
      </w:pPr>
      <w:r>
        <w:rPr>
          <w:b/>
          <w:color w:val="000000"/>
          <w:sz w:val="28"/>
          <w:szCs w:val="28"/>
        </w:rPr>
        <w:t>3. ПРАВА ТА ОБОВ'ЯЗКИ</w:t>
      </w:r>
      <w:r>
        <w:rPr>
          <w:b/>
          <w:color w:val="000000"/>
          <w:sz w:val="28"/>
          <w:szCs w:val="28"/>
          <w:lang w:val="ru-RU"/>
        </w:rPr>
        <w:t xml:space="preserve"> </w:t>
      </w:r>
      <w:r>
        <w:rPr>
          <w:b/>
          <w:color w:val="000000"/>
          <w:sz w:val="28"/>
          <w:szCs w:val="28"/>
        </w:rPr>
        <w:t xml:space="preserve"> ПІДПРИЄМСТВА</w:t>
      </w:r>
    </w:p>
    <w:p w14:paraId="7AC6FC69" w14:textId="77777777" w:rsidR="00F3452E" w:rsidRDefault="00F3452E" w:rsidP="00F3452E">
      <w:pPr>
        <w:ind w:firstLine="540"/>
        <w:jc w:val="both"/>
        <w:rPr>
          <w:color w:val="000000"/>
          <w:sz w:val="28"/>
          <w:szCs w:val="28"/>
        </w:rPr>
      </w:pPr>
    </w:p>
    <w:p w14:paraId="3ECE41FA" w14:textId="77777777" w:rsidR="00F3452E" w:rsidRDefault="00F3452E" w:rsidP="00F3452E">
      <w:pPr>
        <w:ind w:firstLine="540"/>
        <w:jc w:val="both"/>
        <w:rPr>
          <w:color w:val="000000"/>
          <w:sz w:val="28"/>
          <w:szCs w:val="28"/>
        </w:rPr>
      </w:pPr>
      <w:r>
        <w:rPr>
          <w:color w:val="000000"/>
          <w:sz w:val="28"/>
          <w:szCs w:val="28"/>
        </w:rPr>
        <w:t>3.1. Підприємство має право:</w:t>
      </w:r>
    </w:p>
    <w:p w14:paraId="09C5FB26" w14:textId="77777777" w:rsidR="00F3452E" w:rsidRDefault="00F3452E" w:rsidP="00F3452E">
      <w:pPr>
        <w:ind w:firstLine="540"/>
        <w:jc w:val="both"/>
        <w:rPr>
          <w:color w:val="000000"/>
          <w:sz w:val="28"/>
          <w:szCs w:val="28"/>
        </w:rPr>
      </w:pPr>
      <w:r>
        <w:rPr>
          <w:color w:val="000000"/>
          <w:sz w:val="28"/>
          <w:szCs w:val="28"/>
        </w:rPr>
        <w:t>3.1.1. Планувати свою діяльність згідно із цим Статутом.</w:t>
      </w:r>
    </w:p>
    <w:p w14:paraId="0B40A6CB" w14:textId="77777777" w:rsidR="00F3452E" w:rsidRDefault="00F3452E" w:rsidP="00F3452E">
      <w:pPr>
        <w:ind w:firstLine="540"/>
        <w:jc w:val="both"/>
        <w:rPr>
          <w:color w:val="000000"/>
          <w:sz w:val="28"/>
          <w:szCs w:val="28"/>
        </w:rPr>
      </w:pPr>
      <w:r>
        <w:rPr>
          <w:color w:val="000000"/>
          <w:sz w:val="28"/>
          <w:szCs w:val="28"/>
        </w:rPr>
        <w:t>3.1.2. Укладати договори, в тому числі зовнішньоекономічні.</w:t>
      </w:r>
    </w:p>
    <w:p w14:paraId="4A4B5FE2" w14:textId="77777777" w:rsidR="00F3452E" w:rsidRDefault="00F3452E" w:rsidP="00F3452E">
      <w:pPr>
        <w:ind w:firstLine="540"/>
        <w:jc w:val="both"/>
        <w:rPr>
          <w:color w:val="000000"/>
          <w:sz w:val="28"/>
          <w:szCs w:val="28"/>
        </w:rPr>
      </w:pPr>
      <w:r>
        <w:rPr>
          <w:color w:val="000000"/>
          <w:sz w:val="28"/>
          <w:szCs w:val="28"/>
        </w:rPr>
        <w:t>3.1.3. Визначати самостійно в межах своєї діяльності взаємовідносини з юридичними та фізичними особами, зарубіжними партнерами.</w:t>
      </w:r>
    </w:p>
    <w:p w14:paraId="48AA4C66" w14:textId="77777777" w:rsidR="00F3452E" w:rsidRDefault="00F3452E" w:rsidP="00F3452E">
      <w:pPr>
        <w:ind w:firstLine="540"/>
        <w:jc w:val="both"/>
        <w:rPr>
          <w:color w:val="000000"/>
          <w:sz w:val="28"/>
          <w:szCs w:val="28"/>
        </w:rPr>
      </w:pPr>
      <w:r>
        <w:rPr>
          <w:color w:val="000000"/>
          <w:sz w:val="28"/>
          <w:szCs w:val="28"/>
        </w:rPr>
        <w:t>3.1.4. Здійснювати господарську діяльність згідно із законодавством України та цим Статутом.</w:t>
      </w:r>
    </w:p>
    <w:p w14:paraId="4841C317" w14:textId="77777777" w:rsidR="00F3452E" w:rsidRDefault="00F3452E" w:rsidP="00F3452E">
      <w:pPr>
        <w:ind w:firstLine="540"/>
        <w:jc w:val="both"/>
        <w:rPr>
          <w:color w:val="000000"/>
          <w:sz w:val="28"/>
          <w:szCs w:val="28"/>
        </w:rPr>
      </w:pPr>
      <w:r>
        <w:rPr>
          <w:color w:val="000000"/>
          <w:sz w:val="28"/>
          <w:szCs w:val="28"/>
        </w:rPr>
        <w:t>3.1.5. Здійснювати діяльність щодо матеріально-технічного забезпечення Підприємства.</w:t>
      </w:r>
    </w:p>
    <w:p w14:paraId="1DE621A0" w14:textId="77777777" w:rsidR="00F3452E" w:rsidRDefault="00F3452E" w:rsidP="00F3452E">
      <w:pPr>
        <w:ind w:firstLine="540"/>
        <w:jc w:val="both"/>
        <w:rPr>
          <w:color w:val="000000"/>
          <w:sz w:val="28"/>
          <w:szCs w:val="28"/>
        </w:rPr>
      </w:pPr>
      <w:r>
        <w:rPr>
          <w:color w:val="000000"/>
          <w:sz w:val="28"/>
          <w:szCs w:val="28"/>
        </w:rPr>
        <w:t>3.2. Підприємство зобов'язане:</w:t>
      </w:r>
    </w:p>
    <w:p w14:paraId="20A4A98E" w14:textId="77777777" w:rsidR="00F3452E" w:rsidRDefault="00F3452E" w:rsidP="00F3452E">
      <w:pPr>
        <w:ind w:firstLine="540"/>
        <w:jc w:val="both"/>
        <w:rPr>
          <w:color w:val="000000"/>
          <w:sz w:val="28"/>
          <w:szCs w:val="28"/>
        </w:rPr>
      </w:pPr>
      <w:r>
        <w:rPr>
          <w:color w:val="000000"/>
          <w:sz w:val="28"/>
          <w:szCs w:val="28"/>
        </w:rPr>
        <w:t>3.2.1.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14:paraId="6809696D" w14:textId="77777777" w:rsidR="00F3452E" w:rsidRDefault="00F3452E" w:rsidP="00F3452E">
      <w:pPr>
        <w:ind w:firstLine="540"/>
        <w:jc w:val="both"/>
        <w:rPr>
          <w:color w:val="000000"/>
          <w:sz w:val="28"/>
          <w:szCs w:val="28"/>
        </w:rPr>
      </w:pPr>
      <w:r>
        <w:rPr>
          <w:color w:val="000000"/>
          <w:sz w:val="28"/>
          <w:szCs w:val="28"/>
        </w:rPr>
        <w:t>3.2.2. Забезпечувати надання послуг відповідно до цього Статуту в обсягах та якості, що відповідають місцевим програмам та укладеним договорам.</w:t>
      </w:r>
    </w:p>
    <w:p w14:paraId="4C1E6751" w14:textId="77777777" w:rsidR="00F3452E" w:rsidRDefault="00F3452E" w:rsidP="00F3452E">
      <w:pPr>
        <w:ind w:firstLine="540"/>
        <w:jc w:val="both"/>
        <w:rPr>
          <w:color w:val="000000"/>
          <w:sz w:val="28"/>
          <w:szCs w:val="28"/>
        </w:rPr>
      </w:pPr>
      <w:r>
        <w:rPr>
          <w:color w:val="000000"/>
          <w:sz w:val="28"/>
          <w:szCs w:val="28"/>
        </w:rPr>
        <w:t>3.2.3.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456E7DC5" w14:textId="77777777" w:rsidR="00F3452E" w:rsidRDefault="00F3452E" w:rsidP="00F3452E">
      <w:pPr>
        <w:ind w:firstLine="540"/>
        <w:jc w:val="both"/>
        <w:rPr>
          <w:color w:val="000000"/>
          <w:sz w:val="28"/>
          <w:szCs w:val="28"/>
        </w:rPr>
      </w:pPr>
      <w:r>
        <w:rPr>
          <w:color w:val="000000"/>
          <w:sz w:val="28"/>
          <w:szCs w:val="28"/>
        </w:rPr>
        <w:t>3.2.4. Забезпечувати цільове використання закріпленого за ним майна та виділених бюджетних коштів.</w:t>
      </w:r>
    </w:p>
    <w:p w14:paraId="3ADBC542" w14:textId="77777777" w:rsidR="00F3452E" w:rsidRDefault="00F3452E" w:rsidP="00F3452E">
      <w:pPr>
        <w:ind w:firstLine="540"/>
        <w:jc w:val="both"/>
        <w:rPr>
          <w:color w:val="000000"/>
          <w:sz w:val="28"/>
          <w:szCs w:val="28"/>
        </w:rPr>
      </w:pPr>
      <w:r>
        <w:rPr>
          <w:color w:val="000000"/>
          <w:sz w:val="28"/>
          <w:szCs w:val="28"/>
        </w:rPr>
        <w:t>3.2.5.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1C2B54E3" w14:textId="77777777" w:rsidR="00F3452E" w:rsidRDefault="00F3452E" w:rsidP="00F3452E">
      <w:pPr>
        <w:ind w:firstLine="540"/>
        <w:jc w:val="both"/>
        <w:rPr>
          <w:color w:val="000000"/>
          <w:sz w:val="28"/>
          <w:szCs w:val="28"/>
        </w:rPr>
      </w:pPr>
      <w:r>
        <w:rPr>
          <w:color w:val="000000"/>
          <w:sz w:val="28"/>
          <w:szCs w:val="28"/>
        </w:rPr>
        <w:t>3.2.6. Здійснювати заходи з удосконалення організації роботи Підприємства.</w:t>
      </w:r>
    </w:p>
    <w:p w14:paraId="45644F1F" w14:textId="77777777" w:rsidR="00F3452E" w:rsidRDefault="00F3452E" w:rsidP="00F3452E">
      <w:pPr>
        <w:ind w:firstLine="540"/>
        <w:jc w:val="both"/>
        <w:rPr>
          <w:b/>
          <w:color w:val="000000"/>
          <w:sz w:val="28"/>
          <w:szCs w:val="28"/>
        </w:rPr>
      </w:pPr>
      <w:r>
        <w:rPr>
          <w:color w:val="000000"/>
          <w:sz w:val="28"/>
          <w:szCs w:val="28"/>
        </w:rPr>
        <w:t>3.2.7. Забезпечувати економне і раціональне використання фонду споживання і своєчасні розрахунки з працівниками Підприємства.</w:t>
      </w:r>
    </w:p>
    <w:p w14:paraId="343C3D1E" w14:textId="77777777" w:rsidR="00F3452E" w:rsidRDefault="00F3452E" w:rsidP="00F3452E">
      <w:pPr>
        <w:ind w:firstLine="540"/>
        <w:jc w:val="center"/>
        <w:rPr>
          <w:b/>
          <w:color w:val="000000"/>
          <w:sz w:val="28"/>
          <w:szCs w:val="28"/>
        </w:rPr>
      </w:pPr>
    </w:p>
    <w:p w14:paraId="06016E1C" w14:textId="77777777" w:rsidR="00F3452E" w:rsidRDefault="00F3452E" w:rsidP="00F3452E">
      <w:pPr>
        <w:ind w:firstLine="540"/>
        <w:jc w:val="center"/>
        <w:rPr>
          <w:color w:val="000000"/>
          <w:sz w:val="28"/>
          <w:szCs w:val="28"/>
        </w:rPr>
      </w:pPr>
      <w:r>
        <w:rPr>
          <w:b/>
          <w:color w:val="000000"/>
          <w:sz w:val="28"/>
          <w:szCs w:val="28"/>
        </w:rPr>
        <w:t>4. УПРАВЛІННЯ ПІДПРИЄМСТВОМ</w:t>
      </w:r>
    </w:p>
    <w:p w14:paraId="7FE9E336" w14:textId="77777777" w:rsidR="00F3452E" w:rsidRDefault="00F3452E" w:rsidP="00F3452E">
      <w:pPr>
        <w:ind w:firstLine="540"/>
        <w:jc w:val="both"/>
        <w:rPr>
          <w:color w:val="000000"/>
          <w:sz w:val="28"/>
          <w:szCs w:val="28"/>
        </w:rPr>
      </w:pPr>
    </w:p>
    <w:p w14:paraId="4ABE93EA" w14:textId="77777777" w:rsidR="00F3452E" w:rsidRDefault="00F3452E" w:rsidP="00F3452E">
      <w:pPr>
        <w:ind w:firstLine="540"/>
        <w:jc w:val="both"/>
        <w:rPr>
          <w:color w:val="000000"/>
          <w:sz w:val="28"/>
          <w:szCs w:val="28"/>
        </w:rPr>
      </w:pPr>
      <w:r>
        <w:rPr>
          <w:color w:val="000000"/>
          <w:sz w:val="28"/>
          <w:szCs w:val="28"/>
        </w:rPr>
        <w:t>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w:t>
      </w:r>
    </w:p>
    <w:p w14:paraId="0C3D573F" w14:textId="77777777" w:rsidR="00F3452E" w:rsidRDefault="00F3452E" w:rsidP="00F3452E">
      <w:pPr>
        <w:ind w:firstLine="540"/>
        <w:jc w:val="both"/>
        <w:rPr>
          <w:color w:val="000000"/>
          <w:sz w:val="28"/>
          <w:szCs w:val="28"/>
        </w:rPr>
      </w:pPr>
      <w:r>
        <w:rPr>
          <w:color w:val="000000"/>
          <w:sz w:val="28"/>
          <w:szCs w:val="28"/>
        </w:rPr>
        <w:t>4.2. Директор:</w:t>
      </w:r>
    </w:p>
    <w:p w14:paraId="2848BA32" w14:textId="77777777" w:rsidR="00F3452E" w:rsidRDefault="00F3452E" w:rsidP="00F3452E">
      <w:pPr>
        <w:ind w:firstLine="540"/>
        <w:jc w:val="both"/>
        <w:rPr>
          <w:color w:val="000000"/>
          <w:sz w:val="28"/>
          <w:szCs w:val="28"/>
        </w:rPr>
      </w:pPr>
      <w:r>
        <w:rPr>
          <w:color w:val="000000"/>
          <w:sz w:val="28"/>
          <w:szCs w:val="28"/>
        </w:rPr>
        <w:t xml:space="preserve">4.2.1. 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 </w:t>
      </w:r>
    </w:p>
    <w:p w14:paraId="0AA2EB71" w14:textId="10CA2AAD" w:rsidR="00F3452E" w:rsidRDefault="00F3452E" w:rsidP="005D1533">
      <w:pPr>
        <w:ind w:firstLine="540"/>
        <w:jc w:val="both"/>
        <w:rPr>
          <w:color w:val="000000"/>
          <w:sz w:val="28"/>
          <w:szCs w:val="28"/>
        </w:rPr>
      </w:pPr>
      <w:r>
        <w:rPr>
          <w:color w:val="000000"/>
          <w:sz w:val="28"/>
          <w:szCs w:val="28"/>
        </w:rPr>
        <w:lastRenderedPageBreak/>
        <w:t xml:space="preserve">4.2.2. Укладає договори, угоди, контракти та інші юридичні акти від  імені Підприємства,  які  не   заборонені  законодавством  </w:t>
      </w:r>
      <w:r w:rsidR="005D1533">
        <w:rPr>
          <w:color w:val="000000"/>
          <w:sz w:val="28"/>
          <w:szCs w:val="28"/>
        </w:rPr>
        <w:t>відповідно до умов контракту та Статуту.</w:t>
      </w:r>
    </w:p>
    <w:p w14:paraId="272F026D" w14:textId="77777777" w:rsidR="00F3452E" w:rsidRDefault="00F3452E" w:rsidP="00F3452E">
      <w:pPr>
        <w:ind w:firstLine="540"/>
        <w:jc w:val="both"/>
        <w:rPr>
          <w:color w:val="000000"/>
          <w:sz w:val="28"/>
          <w:szCs w:val="28"/>
        </w:rPr>
      </w:pPr>
      <w:r>
        <w:rPr>
          <w:color w:val="000000"/>
          <w:sz w:val="28"/>
          <w:szCs w:val="28"/>
        </w:rPr>
        <w:t>4.2.3. Визначає перспективи розвитку Підприємства.</w:t>
      </w:r>
    </w:p>
    <w:p w14:paraId="3FE3618F" w14:textId="690BDA02" w:rsidR="00F3452E" w:rsidRDefault="00F3452E" w:rsidP="005D1533">
      <w:pPr>
        <w:ind w:firstLine="540"/>
        <w:jc w:val="both"/>
        <w:rPr>
          <w:color w:val="000000"/>
          <w:sz w:val="28"/>
          <w:szCs w:val="28"/>
        </w:rPr>
      </w:pPr>
      <w:r>
        <w:rPr>
          <w:color w:val="000000"/>
          <w:sz w:val="28"/>
          <w:szCs w:val="28"/>
        </w:rPr>
        <w:t>4.2.4. Розпоряджається майном та коштами Підприємства в порядку, встановленому законодавством України та цим Статутом.</w:t>
      </w:r>
    </w:p>
    <w:p w14:paraId="11227DAC" w14:textId="43298036"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5</w:t>
      </w:r>
      <w:r>
        <w:rPr>
          <w:color w:val="000000"/>
          <w:sz w:val="28"/>
          <w:szCs w:val="28"/>
        </w:rPr>
        <w:t xml:space="preserve">. Заохочує працівників Підприємства та накладає стягнення у встановленому порядку згідно з трудовим законодавством України. </w:t>
      </w:r>
    </w:p>
    <w:p w14:paraId="733BF756" w14:textId="6A0044EB"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6</w:t>
      </w:r>
      <w:r>
        <w:rPr>
          <w:color w:val="000000"/>
          <w:sz w:val="28"/>
          <w:szCs w:val="28"/>
        </w:rPr>
        <w:t>. Видає накази, розпорядження, доручення, обов'язкові для всіх працівників Підприємства.</w:t>
      </w:r>
    </w:p>
    <w:p w14:paraId="5E8CA5DC" w14:textId="4A79CC40"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7</w:t>
      </w:r>
      <w:r>
        <w:rPr>
          <w:color w:val="000000"/>
          <w:sz w:val="28"/>
          <w:szCs w:val="28"/>
        </w:rPr>
        <w:t>. Здійснює будь-які інші функції щодо управління Підприємством, що не суперечить чинному законодавству та Статуту.</w:t>
      </w:r>
    </w:p>
    <w:p w14:paraId="54C3E06E" w14:textId="5EC4CDD7" w:rsidR="00F3452E" w:rsidRDefault="00F3452E" w:rsidP="00F3452E">
      <w:pPr>
        <w:ind w:firstLine="540"/>
        <w:jc w:val="both"/>
        <w:rPr>
          <w:color w:val="000000"/>
          <w:sz w:val="28"/>
          <w:szCs w:val="28"/>
        </w:rPr>
      </w:pPr>
      <w:r>
        <w:rPr>
          <w:color w:val="000000"/>
          <w:sz w:val="28"/>
          <w:szCs w:val="28"/>
        </w:rPr>
        <w:t>4.2.</w:t>
      </w:r>
      <w:r w:rsidR="005D1533">
        <w:rPr>
          <w:color w:val="000000"/>
          <w:sz w:val="28"/>
          <w:szCs w:val="28"/>
        </w:rPr>
        <w:t>8</w:t>
      </w:r>
      <w:r>
        <w:rPr>
          <w:color w:val="000000"/>
          <w:sz w:val="28"/>
          <w:szCs w:val="28"/>
        </w:rPr>
        <w:t>. Несе персональну відповідальність перед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w:t>
      </w:r>
      <w:proofErr w:type="spellStart"/>
      <w:r>
        <w:rPr>
          <w:color w:val="000000"/>
          <w:sz w:val="28"/>
          <w:szCs w:val="28"/>
        </w:rPr>
        <w:t>уповноважен</w:t>
      </w:r>
      <w:proofErr w:type="spellEnd"/>
      <w:r>
        <w:rPr>
          <w:color w:val="000000"/>
          <w:sz w:val="28"/>
          <w:szCs w:val="28"/>
          <w:lang w:val="ru-RU"/>
        </w:rPr>
        <w:t>им</w:t>
      </w:r>
      <w:r>
        <w:rPr>
          <w:color w:val="000000"/>
          <w:sz w:val="28"/>
          <w:szCs w:val="28"/>
        </w:rPr>
        <w:t xml:space="preserve"> ним органом і трудовим колективом працівників за діяльність Підприємства.</w:t>
      </w:r>
    </w:p>
    <w:p w14:paraId="7985D14C" w14:textId="77777777" w:rsidR="00F3452E" w:rsidRDefault="00F3452E" w:rsidP="00F3452E">
      <w:pPr>
        <w:ind w:firstLine="540"/>
        <w:jc w:val="both"/>
        <w:rPr>
          <w:color w:val="000000"/>
          <w:sz w:val="28"/>
          <w:szCs w:val="28"/>
        </w:rPr>
      </w:pPr>
      <w:r>
        <w:rPr>
          <w:color w:val="000000"/>
          <w:sz w:val="28"/>
          <w:szCs w:val="28"/>
        </w:rPr>
        <w:t>4.3. Виключною компетенцією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 є:</w:t>
      </w:r>
    </w:p>
    <w:p w14:paraId="1DBB3BAF" w14:textId="77777777" w:rsidR="00F3452E" w:rsidRDefault="00F3452E" w:rsidP="00F3452E">
      <w:pPr>
        <w:ind w:firstLine="540"/>
        <w:jc w:val="both"/>
        <w:rPr>
          <w:color w:val="000000"/>
          <w:sz w:val="28"/>
          <w:szCs w:val="28"/>
        </w:rPr>
      </w:pPr>
      <w:r>
        <w:rPr>
          <w:color w:val="000000"/>
          <w:sz w:val="28"/>
          <w:szCs w:val="28"/>
        </w:rPr>
        <w:t>4.3.1. Внесення змін та доповнень до Статуту.</w:t>
      </w:r>
    </w:p>
    <w:p w14:paraId="32ED71C8" w14:textId="77777777" w:rsidR="00F3452E" w:rsidRDefault="00F3452E" w:rsidP="00F3452E">
      <w:pPr>
        <w:ind w:firstLine="540"/>
        <w:jc w:val="both"/>
        <w:rPr>
          <w:color w:val="000000"/>
          <w:sz w:val="28"/>
          <w:szCs w:val="28"/>
        </w:rPr>
      </w:pPr>
      <w:r>
        <w:rPr>
          <w:color w:val="000000"/>
          <w:sz w:val="28"/>
          <w:szCs w:val="28"/>
        </w:rPr>
        <w:t>4.3.2. Визначення основних напрямків використання прибутку.</w:t>
      </w:r>
    </w:p>
    <w:p w14:paraId="5A32CAE4" w14:textId="77777777" w:rsidR="00F3452E" w:rsidRDefault="00F3452E" w:rsidP="00F3452E">
      <w:pPr>
        <w:ind w:firstLine="540"/>
        <w:jc w:val="both"/>
        <w:rPr>
          <w:color w:val="000000"/>
          <w:sz w:val="28"/>
          <w:szCs w:val="28"/>
        </w:rPr>
      </w:pPr>
      <w:r>
        <w:rPr>
          <w:color w:val="000000"/>
          <w:sz w:val="28"/>
          <w:szCs w:val="28"/>
        </w:rPr>
        <w:t>4.3.3. Затвердження перспективних річних планів та звітів про їх виконання.</w:t>
      </w:r>
    </w:p>
    <w:p w14:paraId="699E605F" w14:textId="77777777" w:rsidR="00F3452E" w:rsidRDefault="00F3452E" w:rsidP="00F3452E">
      <w:pPr>
        <w:ind w:firstLine="540"/>
        <w:jc w:val="both"/>
        <w:rPr>
          <w:color w:val="000000"/>
          <w:sz w:val="28"/>
          <w:szCs w:val="28"/>
        </w:rPr>
      </w:pPr>
      <w:r>
        <w:rPr>
          <w:color w:val="000000"/>
          <w:sz w:val="28"/>
          <w:szCs w:val="28"/>
        </w:rPr>
        <w:t>4.3.4. Прийняття рішення про ліквідацію чи реорганізацію Підприємства.</w:t>
      </w:r>
    </w:p>
    <w:p w14:paraId="29AB53A1" w14:textId="662B1481" w:rsidR="00A965E1" w:rsidRPr="00A965E1" w:rsidRDefault="00F3452E" w:rsidP="00A965E1">
      <w:pPr>
        <w:ind w:firstLine="540"/>
        <w:jc w:val="both"/>
        <w:rPr>
          <w:color w:val="000000"/>
          <w:sz w:val="28"/>
          <w:szCs w:val="28"/>
          <w:lang w:eastAsia="ru-RU"/>
        </w:rPr>
      </w:pPr>
      <w:r>
        <w:rPr>
          <w:color w:val="000000"/>
          <w:sz w:val="28"/>
          <w:szCs w:val="28"/>
        </w:rPr>
        <w:t xml:space="preserve">4.4. </w:t>
      </w:r>
      <w:r w:rsidR="00A965E1" w:rsidRPr="00A965E1">
        <w:rPr>
          <w:color w:val="000000"/>
          <w:sz w:val="28"/>
          <w:szCs w:val="28"/>
        </w:rPr>
        <w:t>Функції органу управління:</w:t>
      </w:r>
    </w:p>
    <w:p w14:paraId="2CB41770" w14:textId="77777777" w:rsidR="00A965E1" w:rsidRPr="00A965E1" w:rsidRDefault="00A965E1" w:rsidP="00A965E1">
      <w:pPr>
        <w:ind w:firstLine="540"/>
        <w:jc w:val="both"/>
        <w:rPr>
          <w:color w:val="000000"/>
          <w:sz w:val="28"/>
          <w:szCs w:val="28"/>
        </w:rPr>
      </w:pPr>
      <w:r w:rsidRPr="00A965E1">
        <w:rPr>
          <w:color w:val="000000"/>
          <w:sz w:val="28"/>
          <w:szCs w:val="28"/>
        </w:rPr>
        <w:t>4.4.1.Орган управління:</w:t>
      </w:r>
    </w:p>
    <w:p w14:paraId="13F3F643" w14:textId="77777777" w:rsidR="00A965E1" w:rsidRPr="00A965E1" w:rsidRDefault="00A965E1" w:rsidP="00A965E1">
      <w:pPr>
        <w:ind w:firstLine="540"/>
        <w:jc w:val="both"/>
        <w:rPr>
          <w:color w:val="000000"/>
          <w:sz w:val="28"/>
          <w:szCs w:val="28"/>
        </w:rPr>
      </w:pPr>
      <w:r w:rsidRPr="00A965E1">
        <w:rPr>
          <w:color w:val="000000"/>
          <w:sz w:val="28"/>
          <w:szCs w:val="28"/>
        </w:rPr>
        <w:t>- погоджує річні фінансові плани Підприємства;</w:t>
      </w:r>
    </w:p>
    <w:p w14:paraId="113B2243" w14:textId="77777777" w:rsidR="00A965E1" w:rsidRPr="00A965E1" w:rsidRDefault="00A965E1" w:rsidP="00A965E1">
      <w:pPr>
        <w:ind w:firstLine="540"/>
        <w:jc w:val="both"/>
        <w:rPr>
          <w:color w:val="000000"/>
          <w:sz w:val="28"/>
          <w:szCs w:val="28"/>
        </w:rPr>
      </w:pPr>
      <w:r w:rsidRPr="00A965E1">
        <w:rPr>
          <w:color w:val="000000"/>
          <w:sz w:val="28"/>
          <w:szCs w:val="28"/>
        </w:rPr>
        <w:t>- здійснює загальний контроль за ефективністю фінансово-господарської діяльності підприємства;</w:t>
      </w:r>
    </w:p>
    <w:p w14:paraId="249E277A" w14:textId="77777777" w:rsidR="00A965E1" w:rsidRPr="00A965E1" w:rsidRDefault="00A965E1" w:rsidP="00A965E1">
      <w:pPr>
        <w:ind w:firstLine="540"/>
        <w:jc w:val="both"/>
        <w:rPr>
          <w:color w:val="000000"/>
          <w:sz w:val="28"/>
          <w:szCs w:val="28"/>
        </w:rPr>
      </w:pPr>
      <w:r w:rsidRPr="00A965E1">
        <w:rPr>
          <w:color w:val="000000"/>
          <w:sz w:val="28"/>
          <w:szCs w:val="28"/>
        </w:rPr>
        <w:t>- вносить пропозиції засновнику з питань діяльності Підприємства;</w:t>
      </w:r>
    </w:p>
    <w:p w14:paraId="625D4391" w14:textId="77777777" w:rsidR="00A965E1" w:rsidRPr="00A965E1" w:rsidRDefault="00A965E1" w:rsidP="00A965E1">
      <w:pPr>
        <w:ind w:firstLine="540"/>
        <w:jc w:val="both"/>
        <w:rPr>
          <w:color w:val="000000"/>
          <w:sz w:val="28"/>
          <w:szCs w:val="28"/>
        </w:rPr>
      </w:pPr>
      <w:r w:rsidRPr="00A965E1">
        <w:rPr>
          <w:color w:val="000000"/>
          <w:sz w:val="28"/>
          <w:szCs w:val="28"/>
        </w:rPr>
        <w:t>-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 вільно конвертованій валюті);</w:t>
      </w:r>
    </w:p>
    <w:p w14:paraId="2EF6001F" w14:textId="77777777" w:rsidR="00A965E1" w:rsidRPr="00A965E1" w:rsidRDefault="00A965E1" w:rsidP="00A965E1">
      <w:pPr>
        <w:ind w:firstLine="540"/>
        <w:jc w:val="both"/>
        <w:rPr>
          <w:color w:val="000000"/>
          <w:sz w:val="28"/>
          <w:szCs w:val="28"/>
        </w:rPr>
      </w:pPr>
      <w:r w:rsidRPr="00A965E1">
        <w:rPr>
          <w:color w:val="000000"/>
          <w:sz w:val="28"/>
          <w:szCs w:val="28"/>
        </w:rPr>
        <w:t>- здійснює контроль за виконанням рішень Засновника;</w:t>
      </w:r>
    </w:p>
    <w:p w14:paraId="2E6F7510" w14:textId="77777777" w:rsidR="00A965E1" w:rsidRPr="00A965E1" w:rsidRDefault="00A965E1" w:rsidP="00A965E1">
      <w:pPr>
        <w:ind w:firstLine="540"/>
        <w:jc w:val="both"/>
        <w:rPr>
          <w:color w:val="000000"/>
          <w:sz w:val="28"/>
          <w:szCs w:val="28"/>
        </w:rPr>
      </w:pPr>
      <w:r w:rsidRPr="00A965E1">
        <w:rPr>
          <w:color w:val="000000"/>
          <w:sz w:val="28"/>
          <w:szCs w:val="28"/>
        </w:rPr>
        <w:t>- попередньо розглядає та погоджує усі проекти рішень Засновника та його виконавчого комітету, що стосуються діяльності Підприємства;</w:t>
      </w:r>
    </w:p>
    <w:p w14:paraId="04EAAB73" w14:textId="77777777" w:rsidR="00A965E1" w:rsidRPr="00A965E1" w:rsidRDefault="00A965E1" w:rsidP="00A965E1">
      <w:pPr>
        <w:ind w:firstLine="540"/>
        <w:jc w:val="both"/>
        <w:rPr>
          <w:color w:val="000000"/>
          <w:sz w:val="28"/>
          <w:szCs w:val="28"/>
        </w:rPr>
      </w:pPr>
      <w:r w:rsidRPr="00A965E1">
        <w:rPr>
          <w:color w:val="000000"/>
          <w:sz w:val="28"/>
          <w:szCs w:val="28"/>
        </w:rPr>
        <w:t xml:space="preserve">- надає згоду на проведення Підприємством благодійницької в </w:t>
      </w:r>
      <w:proofErr w:type="spellStart"/>
      <w:r w:rsidRPr="00A965E1">
        <w:rPr>
          <w:color w:val="000000"/>
          <w:sz w:val="28"/>
          <w:szCs w:val="28"/>
        </w:rPr>
        <w:t>т.ч</w:t>
      </w:r>
      <w:proofErr w:type="spellEnd"/>
      <w:r w:rsidRPr="00A965E1">
        <w:rPr>
          <w:color w:val="000000"/>
          <w:sz w:val="28"/>
          <w:szCs w:val="28"/>
        </w:rPr>
        <w:t>. спонсорської та меценатської діяльності, згідно з чинним законодавством;</w:t>
      </w:r>
    </w:p>
    <w:p w14:paraId="39C01CF1" w14:textId="77777777" w:rsidR="00A965E1" w:rsidRPr="00A965E1" w:rsidRDefault="00A965E1" w:rsidP="00A965E1">
      <w:pPr>
        <w:ind w:firstLine="540"/>
        <w:jc w:val="both"/>
        <w:rPr>
          <w:color w:val="000000"/>
          <w:sz w:val="28"/>
          <w:szCs w:val="28"/>
        </w:rPr>
      </w:pPr>
      <w:r w:rsidRPr="00A965E1">
        <w:rPr>
          <w:color w:val="000000"/>
          <w:sz w:val="28"/>
          <w:szCs w:val="28"/>
        </w:rPr>
        <w:t>- погоджує укладання правочинів ( договорів, контрактів тощо), сума яких дорівнює або перевищує 20 000 ( двадцять тисяч) гривень;</w:t>
      </w:r>
    </w:p>
    <w:p w14:paraId="1A230BF1" w14:textId="77777777" w:rsidR="00A965E1" w:rsidRPr="00A965E1" w:rsidRDefault="00A965E1" w:rsidP="00A965E1">
      <w:pPr>
        <w:ind w:firstLine="540"/>
        <w:jc w:val="both"/>
        <w:rPr>
          <w:color w:val="000000"/>
          <w:sz w:val="28"/>
          <w:szCs w:val="28"/>
        </w:rPr>
      </w:pPr>
      <w:r w:rsidRPr="00A965E1">
        <w:rPr>
          <w:color w:val="000000"/>
          <w:sz w:val="28"/>
          <w:szCs w:val="28"/>
        </w:rPr>
        <w:t>- розглядає висновки, матеріали перевірок та службових розслідувань.</w:t>
      </w:r>
    </w:p>
    <w:p w14:paraId="4D8DCD7A" w14:textId="77777777" w:rsidR="00A965E1" w:rsidRPr="00A965E1" w:rsidRDefault="00A965E1" w:rsidP="00A965E1">
      <w:pPr>
        <w:ind w:firstLine="540"/>
        <w:jc w:val="both"/>
        <w:rPr>
          <w:color w:val="000000"/>
          <w:sz w:val="28"/>
          <w:szCs w:val="28"/>
        </w:rPr>
      </w:pPr>
      <w:r w:rsidRPr="00A965E1">
        <w:rPr>
          <w:color w:val="000000"/>
          <w:sz w:val="28"/>
          <w:szCs w:val="28"/>
        </w:rPr>
        <w:t>4.4.2. Орган управління має право:</w:t>
      </w:r>
    </w:p>
    <w:p w14:paraId="5410B29C" w14:textId="77777777" w:rsidR="00A965E1" w:rsidRPr="00A965E1" w:rsidRDefault="00A965E1" w:rsidP="00A965E1">
      <w:pPr>
        <w:ind w:firstLine="540"/>
        <w:jc w:val="both"/>
        <w:rPr>
          <w:color w:val="000000"/>
          <w:sz w:val="28"/>
          <w:szCs w:val="28"/>
        </w:rPr>
      </w:pPr>
    </w:p>
    <w:p w14:paraId="1FA0FD17" w14:textId="77777777" w:rsidR="00A965E1" w:rsidRPr="00A965E1" w:rsidRDefault="00A965E1" w:rsidP="00A965E1">
      <w:pPr>
        <w:numPr>
          <w:ilvl w:val="0"/>
          <w:numId w:val="1"/>
        </w:numPr>
        <w:jc w:val="both"/>
        <w:rPr>
          <w:color w:val="000000"/>
          <w:sz w:val="28"/>
          <w:szCs w:val="28"/>
        </w:rPr>
      </w:pPr>
      <w:r w:rsidRPr="00A965E1">
        <w:rPr>
          <w:color w:val="000000"/>
          <w:sz w:val="28"/>
          <w:szCs w:val="28"/>
        </w:rPr>
        <w:t>отримувати та/або ознайомлюватися з будь-якими документами та інформацією щодо діяльності Підприємства, за необхідності робити виписки та здійснювати копіювання;</w:t>
      </w:r>
    </w:p>
    <w:p w14:paraId="7E1A1CD7" w14:textId="77777777" w:rsidR="00A965E1" w:rsidRPr="00A965E1" w:rsidRDefault="00A965E1" w:rsidP="00A965E1">
      <w:pPr>
        <w:numPr>
          <w:ilvl w:val="0"/>
          <w:numId w:val="1"/>
        </w:numPr>
        <w:jc w:val="both"/>
        <w:rPr>
          <w:color w:val="000000"/>
          <w:sz w:val="28"/>
          <w:szCs w:val="28"/>
        </w:rPr>
      </w:pPr>
      <w:r w:rsidRPr="00A965E1">
        <w:rPr>
          <w:color w:val="000000"/>
          <w:sz w:val="28"/>
          <w:szCs w:val="28"/>
        </w:rPr>
        <w:t>здійснювати контроль за дотриманням керівником Підприємства трудової дисципліни та внутрішнього трудового розпорядку;</w:t>
      </w:r>
    </w:p>
    <w:p w14:paraId="4AD15ADE" w14:textId="77777777" w:rsidR="00A965E1" w:rsidRPr="00A965E1" w:rsidRDefault="00A965E1" w:rsidP="00A965E1">
      <w:pPr>
        <w:numPr>
          <w:ilvl w:val="0"/>
          <w:numId w:val="1"/>
        </w:numPr>
        <w:jc w:val="both"/>
        <w:rPr>
          <w:color w:val="000000"/>
          <w:sz w:val="28"/>
          <w:szCs w:val="28"/>
        </w:rPr>
      </w:pPr>
      <w:r w:rsidRPr="00A965E1">
        <w:rPr>
          <w:color w:val="000000"/>
          <w:sz w:val="28"/>
          <w:szCs w:val="28"/>
        </w:rPr>
        <w:lastRenderedPageBreak/>
        <w:t xml:space="preserve">ініціювати проведення перевірок фінансово - господарської діяльності Підприємства комісіями, створеними Засновником або його виконавчим комітетом; </w:t>
      </w:r>
    </w:p>
    <w:p w14:paraId="5C97CCBD" w14:textId="77777777" w:rsidR="00A965E1" w:rsidRPr="00A965E1" w:rsidRDefault="00A965E1" w:rsidP="00A965E1">
      <w:pPr>
        <w:numPr>
          <w:ilvl w:val="0"/>
          <w:numId w:val="1"/>
        </w:numPr>
        <w:jc w:val="both"/>
        <w:rPr>
          <w:color w:val="000000"/>
          <w:sz w:val="28"/>
          <w:szCs w:val="28"/>
        </w:rPr>
      </w:pPr>
      <w:r w:rsidRPr="00A965E1">
        <w:rPr>
          <w:color w:val="000000"/>
          <w:sz w:val="28"/>
          <w:szCs w:val="28"/>
        </w:rPr>
        <w:t>брати участь у офіційних нарадах, зустрічах, засіданнях. Які проводяться на Підприємстві;</w:t>
      </w:r>
    </w:p>
    <w:p w14:paraId="4696638C" w14:textId="77777777" w:rsidR="00A965E1" w:rsidRPr="00A965E1" w:rsidRDefault="00A965E1" w:rsidP="00A965E1">
      <w:pPr>
        <w:numPr>
          <w:ilvl w:val="0"/>
          <w:numId w:val="1"/>
        </w:numPr>
        <w:jc w:val="both"/>
        <w:rPr>
          <w:color w:val="000000"/>
          <w:sz w:val="28"/>
          <w:szCs w:val="28"/>
        </w:rPr>
      </w:pPr>
      <w:r w:rsidRPr="00A965E1">
        <w:rPr>
          <w:color w:val="000000"/>
          <w:sz w:val="28"/>
          <w:szCs w:val="28"/>
        </w:rPr>
        <w:t>надавати письмові пропозиції Засновнику та керівнику підприємства щодо покращення результатів фінансово – господарської діяльності Підприємства;</w:t>
      </w:r>
    </w:p>
    <w:p w14:paraId="1275D97D" w14:textId="77777777" w:rsidR="00A965E1" w:rsidRPr="00A965E1" w:rsidRDefault="00A965E1" w:rsidP="00A965E1">
      <w:pPr>
        <w:numPr>
          <w:ilvl w:val="0"/>
          <w:numId w:val="1"/>
        </w:numPr>
        <w:jc w:val="both"/>
        <w:rPr>
          <w:color w:val="000000"/>
          <w:sz w:val="28"/>
          <w:szCs w:val="28"/>
        </w:rPr>
      </w:pPr>
      <w:r w:rsidRPr="00A965E1">
        <w:rPr>
          <w:color w:val="000000"/>
          <w:sz w:val="28"/>
          <w:szCs w:val="28"/>
        </w:rPr>
        <w:t>ініціювати перед міським головою питання про дострокове розірвання контракту з керівником Підприємства з підстав передбачених контрактом.</w:t>
      </w:r>
    </w:p>
    <w:p w14:paraId="4E254BE7" w14:textId="77777777" w:rsidR="00A965E1" w:rsidRPr="00A965E1" w:rsidRDefault="00A965E1" w:rsidP="00A965E1">
      <w:pPr>
        <w:jc w:val="both"/>
        <w:rPr>
          <w:color w:val="000000"/>
          <w:sz w:val="28"/>
          <w:szCs w:val="28"/>
        </w:rPr>
      </w:pPr>
    </w:p>
    <w:p w14:paraId="7679A951" w14:textId="68D33A08" w:rsidR="00F3452E" w:rsidRDefault="00276CAA" w:rsidP="00276CAA">
      <w:pPr>
        <w:jc w:val="both"/>
        <w:rPr>
          <w:color w:val="000000"/>
          <w:sz w:val="28"/>
          <w:szCs w:val="28"/>
        </w:rPr>
      </w:pPr>
      <w:r>
        <w:rPr>
          <w:color w:val="000000"/>
          <w:sz w:val="28"/>
          <w:szCs w:val="28"/>
        </w:rPr>
        <w:t xml:space="preserve">       </w:t>
      </w:r>
      <w:r w:rsidR="00F3452E">
        <w:rPr>
          <w:color w:val="000000"/>
          <w:sz w:val="28"/>
          <w:szCs w:val="28"/>
        </w:rPr>
        <w:t>4.5. 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346183FC" w14:textId="77777777" w:rsidR="00F3452E" w:rsidRDefault="00F3452E" w:rsidP="00F3452E">
      <w:pPr>
        <w:ind w:firstLine="540"/>
        <w:jc w:val="both"/>
        <w:rPr>
          <w:b/>
          <w:color w:val="000000"/>
          <w:sz w:val="28"/>
          <w:szCs w:val="28"/>
        </w:rPr>
      </w:pPr>
      <w:r>
        <w:rPr>
          <w:color w:val="000000"/>
          <w:sz w:val="28"/>
          <w:szCs w:val="28"/>
        </w:rPr>
        <w:t>4.6. Члени трудового колективу мають права та обов'язки згідно із законодавством України про працю.</w:t>
      </w:r>
    </w:p>
    <w:p w14:paraId="1C112241" w14:textId="77777777" w:rsidR="00F3452E" w:rsidRDefault="00F3452E" w:rsidP="00F3452E">
      <w:pPr>
        <w:ind w:firstLine="540"/>
        <w:jc w:val="center"/>
        <w:rPr>
          <w:b/>
          <w:color w:val="000000"/>
          <w:sz w:val="28"/>
          <w:szCs w:val="28"/>
        </w:rPr>
      </w:pPr>
    </w:p>
    <w:p w14:paraId="585BEAEF" w14:textId="77777777" w:rsidR="00F3452E" w:rsidRDefault="00F3452E" w:rsidP="00F3452E">
      <w:pPr>
        <w:ind w:firstLine="540"/>
        <w:jc w:val="center"/>
        <w:rPr>
          <w:color w:val="000000"/>
          <w:sz w:val="28"/>
          <w:szCs w:val="28"/>
        </w:rPr>
      </w:pPr>
      <w:r>
        <w:rPr>
          <w:b/>
          <w:color w:val="000000"/>
          <w:sz w:val="28"/>
          <w:szCs w:val="28"/>
        </w:rPr>
        <w:t xml:space="preserve">5. МАЙНО ТА </w:t>
      </w:r>
      <w:r>
        <w:rPr>
          <w:b/>
          <w:color w:val="000000"/>
          <w:sz w:val="28"/>
          <w:szCs w:val="28"/>
          <w:lang w:val="ru-RU"/>
        </w:rPr>
        <w:t xml:space="preserve"> </w:t>
      </w:r>
      <w:r>
        <w:rPr>
          <w:b/>
          <w:color w:val="000000"/>
          <w:sz w:val="28"/>
          <w:szCs w:val="28"/>
        </w:rPr>
        <w:t>КОШТИ  ПІДПРИЄМСТВА</w:t>
      </w:r>
    </w:p>
    <w:p w14:paraId="5950AC10" w14:textId="77777777" w:rsidR="00F3452E" w:rsidRDefault="00F3452E" w:rsidP="00F3452E">
      <w:pPr>
        <w:ind w:firstLine="540"/>
        <w:jc w:val="both"/>
        <w:rPr>
          <w:color w:val="000000"/>
          <w:sz w:val="28"/>
          <w:szCs w:val="28"/>
        </w:rPr>
      </w:pPr>
    </w:p>
    <w:p w14:paraId="06E5C878" w14:textId="77777777" w:rsidR="00F3452E" w:rsidRDefault="00F3452E" w:rsidP="00F3452E">
      <w:pPr>
        <w:ind w:firstLine="540"/>
        <w:jc w:val="both"/>
        <w:rPr>
          <w:color w:val="000000"/>
          <w:sz w:val="28"/>
          <w:szCs w:val="28"/>
        </w:rPr>
      </w:pPr>
      <w:r>
        <w:rPr>
          <w:color w:val="000000"/>
          <w:sz w:val="28"/>
          <w:szCs w:val="28"/>
        </w:rPr>
        <w:t>5.1.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14:paraId="3848513A" w14:textId="77777777" w:rsidR="00F3452E" w:rsidRDefault="00F3452E" w:rsidP="00F3452E">
      <w:pPr>
        <w:ind w:firstLine="540"/>
        <w:jc w:val="both"/>
        <w:rPr>
          <w:color w:val="000000"/>
          <w:sz w:val="28"/>
          <w:szCs w:val="28"/>
        </w:rPr>
      </w:pPr>
      <w:r>
        <w:rPr>
          <w:color w:val="000000"/>
          <w:sz w:val="28"/>
          <w:szCs w:val="28"/>
        </w:rPr>
        <w:t>5.2. 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14:paraId="4960E94C" w14:textId="77777777" w:rsidR="00F3452E" w:rsidRDefault="00F3452E" w:rsidP="00F3452E">
      <w:pPr>
        <w:ind w:firstLine="540"/>
        <w:jc w:val="both"/>
        <w:rPr>
          <w:color w:val="000000"/>
          <w:sz w:val="28"/>
          <w:szCs w:val="28"/>
        </w:rPr>
      </w:pPr>
      <w:r>
        <w:rPr>
          <w:color w:val="000000"/>
          <w:sz w:val="28"/>
          <w:szCs w:val="28"/>
        </w:rPr>
        <w:t>5.3. Джерелами формування майна Підприємства є:</w:t>
      </w:r>
    </w:p>
    <w:p w14:paraId="25E2F089" w14:textId="77777777" w:rsidR="00F3452E" w:rsidRDefault="00F3452E" w:rsidP="00F3452E">
      <w:pPr>
        <w:ind w:firstLine="540"/>
        <w:jc w:val="both"/>
        <w:rPr>
          <w:color w:val="000000"/>
          <w:sz w:val="28"/>
          <w:szCs w:val="28"/>
        </w:rPr>
      </w:pPr>
      <w:r>
        <w:rPr>
          <w:color w:val="000000"/>
          <w:sz w:val="28"/>
          <w:szCs w:val="28"/>
        </w:rPr>
        <w:t>- майно, передане Засновником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або </w:t>
      </w:r>
      <w:proofErr w:type="spellStart"/>
      <w:r>
        <w:rPr>
          <w:color w:val="000000"/>
          <w:sz w:val="28"/>
          <w:szCs w:val="28"/>
        </w:rPr>
        <w:t>уповноважен</w:t>
      </w:r>
      <w:proofErr w:type="spellEnd"/>
      <w:r>
        <w:rPr>
          <w:color w:val="000000"/>
          <w:sz w:val="28"/>
          <w:szCs w:val="28"/>
          <w:lang w:val="ru-RU"/>
        </w:rPr>
        <w:t>им</w:t>
      </w:r>
      <w:r>
        <w:rPr>
          <w:color w:val="000000"/>
          <w:sz w:val="28"/>
          <w:szCs w:val="28"/>
        </w:rPr>
        <w:t xml:space="preserve"> ним органом;</w:t>
      </w:r>
    </w:p>
    <w:p w14:paraId="0E328F24" w14:textId="77777777" w:rsidR="00F3452E" w:rsidRDefault="00F3452E" w:rsidP="00F3452E">
      <w:pPr>
        <w:ind w:firstLine="540"/>
        <w:jc w:val="both"/>
        <w:rPr>
          <w:color w:val="000000"/>
          <w:sz w:val="28"/>
          <w:szCs w:val="28"/>
        </w:rPr>
      </w:pPr>
      <w:r>
        <w:rPr>
          <w:color w:val="000000"/>
          <w:sz w:val="28"/>
          <w:szCs w:val="28"/>
        </w:rPr>
        <w:t>- доходи від основної діяльності;</w:t>
      </w:r>
    </w:p>
    <w:p w14:paraId="44AA039D" w14:textId="77777777" w:rsidR="00F3452E" w:rsidRDefault="00F3452E" w:rsidP="00F3452E">
      <w:pPr>
        <w:ind w:firstLine="540"/>
        <w:jc w:val="both"/>
        <w:rPr>
          <w:color w:val="000000"/>
          <w:sz w:val="28"/>
          <w:szCs w:val="28"/>
        </w:rPr>
      </w:pPr>
      <w:r>
        <w:rPr>
          <w:color w:val="000000"/>
          <w:sz w:val="28"/>
          <w:szCs w:val="28"/>
        </w:rPr>
        <w:t>- кредити банків та інших кредиторів;</w:t>
      </w:r>
    </w:p>
    <w:p w14:paraId="495965F7" w14:textId="77777777" w:rsidR="00F3452E" w:rsidRDefault="00F3452E" w:rsidP="00F3452E">
      <w:pPr>
        <w:ind w:firstLine="540"/>
        <w:jc w:val="both"/>
        <w:rPr>
          <w:color w:val="000000"/>
          <w:sz w:val="28"/>
          <w:szCs w:val="28"/>
        </w:rPr>
      </w:pPr>
      <w:r>
        <w:rPr>
          <w:color w:val="000000"/>
          <w:sz w:val="28"/>
          <w:szCs w:val="28"/>
        </w:rPr>
        <w:t>- трансферти з міського бюджету;</w:t>
      </w:r>
    </w:p>
    <w:p w14:paraId="05A99CF6" w14:textId="77777777" w:rsidR="00F3452E" w:rsidRDefault="00F3452E" w:rsidP="00F3452E">
      <w:pPr>
        <w:ind w:firstLine="540"/>
        <w:jc w:val="both"/>
        <w:rPr>
          <w:color w:val="000000"/>
          <w:sz w:val="28"/>
          <w:szCs w:val="28"/>
        </w:rPr>
      </w:pPr>
      <w:r>
        <w:rPr>
          <w:color w:val="000000"/>
          <w:sz w:val="28"/>
          <w:szCs w:val="28"/>
        </w:rPr>
        <w:t>- внески громадських фондів, інших юридичних та фізичних осіб;</w:t>
      </w:r>
    </w:p>
    <w:p w14:paraId="56F72FE1" w14:textId="77777777" w:rsidR="00F3452E" w:rsidRDefault="00F3452E" w:rsidP="00F3452E">
      <w:pPr>
        <w:ind w:firstLine="540"/>
        <w:jc w:val="both"/>
        <w:rPr>
          <w:color w:val="000000"/>
          <w:sz w:val="28"/>
          <w:szCs w:val="28"/>
        </w:rPr>
      </w:pPr>
      <w:r>
        <w:rPr>
          <w:color w:val="000000"/>
          <w:sz w:val="28"/>
          <w:szCs w:val="28"/>
        </w:rPr>
        <w:t>- майно, придбане у інших суб'єктів господарювання, організацій та громадян у встановленому законодавством порядку;</w:t>
      </w:r>
    </w:p>
    <w:p w14:paraId="63F4B283" w14:textId="77777777" w:rsidR="00F3452E" w:rsidRDefault="00F3452E" w:rsidP="00F3452E">
      <w:pPr>
        <w:ind w:firstLine="540"/>
        <w:jc w:val="both"/>
        <w:rPr>
          <w:color w:val="000000"/>
          <w:sz w:val="28"/>
          <w:szCs w:val="28"/>
        </w:rPr>
      </w:pPr>
      <w:r>
        <w:rPr>
          <w:color w:val="000000"/>
          <w:sz w:val="28"/>
          <w:szCs w:val="28"/>
        </w:rPr>
        <w:t>- інші джерела, передбачені законодавством України.</w:t>
      </w:r>
    </w:p>
    <w:p w14:paraId="3D713B62" w14:textId="77777777" w:rsidR="00F3452E" w:rsidRDefault="00F3452E" w:rsidP="00F3452E">
      <w:pPr>
        <w:ind w:firstLine="540"/>
        <w:jc w:val="both"/>
        <w:rPr>
          <w:color w:val="000000"/>
          <w:sz w:val="28"/>
          <w:szCs w:val="28"/>
        </w:rPr>
      </w:pPr>
      <w:r>
        <w:rPr>
          <w:color w:val="000000"/>
          <w:sz w:val="28"/>
          <w:szCs w:val="28"/>
        </w:rPr>
        <w:t>5.4. Підприємство має право за згодою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14:paraId="1622411B" w14:textId="07E9F340" w:rsidR="00526EB3" w:rsidRPr="00526EB3" w:rsidRDefault="00F3452E" w:rsidP="00526EB3">
      <w:pPr>
        <w:ind w:firstLine="540"/>
        <w:jc w:val="both"/>
        <w:rPr>
          <w:sz w:val="28"/>
          <w:szCs w:val="28"/>
        </w:rPr>
      </w:pPr>
      <w:r>
        <w:rPr>
          <w:color w:val="000000"/>
          <w:sz w:val="28"/>
          <w:szCs w:val="28"/>
        </w:rPr>
        <w:t>5.5.</w:t>
      </w:r>
      <w:r>
        <w:rPr>
          <w:sz w:val="28"/>
          <w:szCs w:val="28"/>
        </w:rPr>
        <w:t xml:space="preserve"> Статутний капітал Підприємства </w:t>
      </w:r>
      <w:r w:rsidR="00526EB3">
        <w:rPr>
          <w:sz w:val="28"/>
          <w:szCs w:val="28"/>
        </w:rPr>
        <w:t xml:space="preserve">становить </w:t>
      </w:r>
      <w:r w:rsidR="00526EB3" w:rsidRPr="00526EB3">
        <w:rPr>
          <w:sz w:val="28"/>
          <w:szCs w:val="28"/>
        </w:rPr>
        <w:t xml:space="preserve">4 213 041, 39 грн (чотири мільйони двісті тринадцять </w:t>
      </w:r>
      <w:bookmarkStart w:id="0" w:name="_GoBack"/>
      <w:bookmarkEnd w:id="0"/>
      <w:r w:rsidR="00526EB3" w:rsidRPr="00526EB3">
        <w:rPr>
          <w:sz w:val="28"/>
          <w:szCs w:val="28"/>
        </w:rPr>
        <w:t>тисяч сорок одна  гривня 39 копійок).</w:t>
      </w:r>
    </w:p>
    <w:p w14:paraId="65F65834" w14:textId="77777777" w:rsidR="00F3452E" w:rsidRDefault="00F3452E" w:rsidP="00F3452E">
      <w:pPr>
        <w:ind w:firstLine="540"/>
        <w:jc w:val="both"/>
        <w:rPr>
          <w:b/>
          <w:color w:val="000000"/>
          <w:sz w:val="28"/>
          <w:szCs w:val="28"/>
        </w:rPr>
      </w:pPr>
      <w:r>
        <w:rPr>
          <w:color w:val="000000"/>
          <w:sz w:val="28"/>
          <w:szCs w:val="28"/>
        </w:rPr>
        <w:t>5.6. Відносини Підприємства з іншими юридичними та фізичними особами здійснюються на основі договорів.</w:t>
      </w:r>
    </w:p>
    <w:p w14:paraId="36A2B229" w14:textId="77777777" w:rsidR="00F3452E" w:rsidRDefault="00F3452E" w:rsidP="00F3452E">
      <w:pPr>
        <w:jc w:val="center"/>
        <w:rPr>
          <w:b/>
          <w:color w:val="000000"/>
          <w:sz w:val="28"/>
          <w:szCs w:val="28"/>
        </w:rPr>
      </w:pPr>
    </w:p>
    <w:p w14:paraId="1A999E9F" w14:textId="77777777" w:rsidR="00F3452E" w:rsidRDefault="00F3452E" w:rsidP="00F3452E">
      <w:pPr>
        <w:jc w:val="center"/>
        <w:rPr>
          <w:color w:val="000000"/>
          <w:sz w:val="28"/>
          <w:szCs w:val="28"/>
        </w:rPr>
      </w:pPr>
      <w:r>
        <w:rPr>
          <w:b/>
          <w:color w:val="000000"/>
          <w:sz w:val="28"/>
          <w:szCs w:val="28"/>
        </w:rPr>
        <w:lastRenderedPageBreak/>
        <w:t>6. ГОСПОДАРСЬКА</w:t>
      </w:r>
      <w:r>
        <w:rPr>
          <w:b/>
          <w:color w:val="000000"/>
          <w:sz w:val="28"/>
          <w:szCs w:val="28"/>
          <w:lang w:val="ru-RU"/>
        </w:rPr>
        <w:t xml:space="preserve"> </w:t>
      </w:r>
      <w:r>
        <w:rPr>
          <w:b/>
          <w:color w:val="000000"/>
          <w:sz w:val="28"/>
          <w:szCs w:val="28"/>
        </w:rPr>
        <w:t xml:space="preserve"> ТА</w:t>
      </w:r>
      <w:r>
        <w:rPr>
          <w:b/>
          <w:color w:val="000000"/>
          <w:sz w:val="28"/>
          <w:szCs w:val="28"/>
          <w:lang w:val="ru-RU"/>
        </w:rPr>
        <w:t xml:space="preserve"> </w:t>
      </w:r>
      <w:r>
        <w:rPr>
          <w:b/>
          <w:color w:val="000000"/>
          <w:sz w:val="28"/>
          <w:szCs w:val="28"/>
        </w:rPr>
        <w:t xml:space="preserve"> СОЦІАЛЬНА</w:t>
      </w:r>
      <w:r>
        <w:rPr>
          <w:b/>
          <w:color w:val="000000"/>
          <w:sz w:val="28"/>
          <w:szCs w:val="28"/>
          <w:lang w:val="ru-RU"/>
        </w:rPr>
        <w:t xml:space="preserve"> </w:t>
      </w:r>
      <w:r>
        <w:rPr>
          <w:b/>
          <w:color w:val="000000"/>
          <w:sz w:val="28"/>
          <w:szCs w:val="28"/>
        </w:rPr>
        <w:t xml:space="preserve"> ДІЯЛЬНІСТЬ</w:t>
      </w:r>
      <w:r>
        <w:rPr>
          <w:b/>
          <w:color w:val="000000"/>
          <w:sz w:val="28"/>
          <w:szCs w:val="28"/>
          <w:lang w:val="ru-RU"/>
        </w:rPr>
        <w:t xml:space="preserve"> </w:t>
      </w:r>
      <w:r>
        <w:rPr>
          <w:b/>
          <w:color w:val="000000"/>
          <w:sz w:val="28"/>
          <w:szCs w:val="28"/>
        </w:rPr>
        <w:t xml:space="preserve"> ПІДПРИЄМСТВА</w:t>
      </w:r>
    </w:p>
    <w:p w14:paraId="1266F76E" w14:textId="77777777" w:rsidR="00F3452E" w:rsidRDefault="00F3452E" w:rsidP="00F3452E">
      <w:pPr>
        <w:ind w:firstLine="540"/>
        <w:jc w:val="both"/>
        <w:rPr>
          <w:color w:val="000000"/>
          <w:sz w:val="28"/>
          <w:szCs w:val="28"/>
        </w:rPr>
      </w:pPr>
    </w:p>
    <w:p w14:paraId="132EFD3F" w14:textId="77777777" w:rsidR="00F3452E" w:rsidRDefault="00F3452E" w:rsidP="00F3452E">
      <w:pPr>
        <w:ind w:firstLine="540"/>
        <w:jc w:val="both"/>
        <w:rPr>
          <w:color w:val="000000"/>
          <w:sz w:val="28"/>
          <w:szCs w:val="28"/>
        </w:rPr>
      </w:pPr>
      <w:r>
        <w:rPr>
          <w:color w:val="000000"/>
          <w:sz w:val="28"/>
          <w:szCs w:val="28"/>
        </w:rPr>
        <w:t>6.1. Основним узагальнюючим показником фінансово-господарської діяльності Підприємства є прибуток (дохід).</w:t>
      </w:r>
    </w:p>
    <w:p w14:paraId="0CB61BE7" w14:textId="77777777" w:rsidR="00F3452E" w:rsidRDefault="00F3452E" w:rsidP="00F3452E">
      <w:pPr>
        <w:ind w:firstLine="540"/>
        <w:jc w:val="both"/>
        <w:rPr>
          <w:color w:val="000000"/>
          <w:sz w:val="28"/>
          <w:szCs w:val="28"/>
        </w:rPr>
      </w:pPr>
      <w:r>
        <w:rPr>
          <w:color w:val="000000"/>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14:paraId="4159215E" w14:textId="77777777" w:rsidR="00F3452E" w:rsidRDefault="00F3452E" w:rsidP="00F3452E">
      <w:pPr>
        <w:ind w:firstLine="540"/>
        <w:jc w:val="both"/>
        <w:rPr>
          <w:color w:val="000000"/>
          <w:sz w:val="28"/>
          <w:szCs w:val="28"/>
        </w:rPr>
      </w:pPr>
      <w:r>
        <w:rPr>
          <w:color w:val="000000"/>
          <w:sz w:val="28"/>
          <w:szCs w:val="28"/>
        </w:rPr>
        <w:t>6.3. 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14:paraId="1361F2AF" w14:textId="77777777" w:rsidR="00F3452E" w:rsidRDefault="00F3452E" w:rsidP="00F3452E">
      <w:pPr>
        <w:ind w:firstLine="540"/>
        <w:jc w:val="both"/>
        <w:rPr>
          <w:color w:val="000000"/>
          <w:sz w:val="28"/>
          <w:szCs w:val="28"/>
        </w:rPr>
      </w:pPr>
      <w:r>
        <w:rPr>
          <w:color w:val="000000"/>
          <w:sz w:val="28"/>
          <w:szCs w:val="28"/>
        </w:rPr>
        <w:t>6.4. Прибуток Підприємства використовується відповідно до фінансових планів.</w:t>
      </w:r>
    </w:p>
    <w:p w14:paraId="2FA7EDC1" w14:textId="77777777" w:rsidR="00F3452E" w:rsidRDefault="00F3452E" w:rsidP="00F3452E">
      <w:pPr>
        <w:ind w:firstLine="540"/>
        <w:jc w:val="both"/>
        <w:rPr>
          <w:color w:val="000000"/>
          <w:sz w:val="28"/>
          <w:szCs w:val="28"/>
        </w:rPr>
      </w:pPr>
      <w:r>
        <w:rPr>
          <w:color w:val="000000"/>
          <w:sz w:val="28"/>
          <w:szCs w:val="28"/>
        </w:rPr>
        <w:t xml:space="preserve">6.5. 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 </w:t>
      </w:r>
    </w:p>
    <w:p w14:paraId="5858D835" w14:textId="77777777" w:rsidR="00F3452E" w:rsidRDefault="00F3452E" w:rsidP="00F3452E">
      <w:pPr>
        <w:ind w:firstLine="540"/>
        <w:jc w:val="both"/>
        <w:rPr>
          <w:color w:val="000000"/>
          <w:sz w:val="28"/>
          <w:szCs w:val="28"/>
        </w:rPr>
      </w:pPr>
      <w:r>
        <w:rPr>
          <w:color w:val="000000"/>
          <w:sz w:val="28"/>
          <w:szCs w:val="28"/>
        </w:rPr>
        <w:t>6.6. Директор Підприємства несе персональну відповідальність за виконання затвердженого фінансового плану.</w:t>
      </w:r>
    </w:p>
    <w:p w14:paraId="636B53F3" w14:textId="77777777" w:rsidR="00F3452E" w:rsidRDefault="00F3452E" w:rsidP="00F3452E">
      <w:pPr>
        <w:ind w:firstLine="540"/>
        <w:jc w:val="both"/>
        <w:rPr>
          <w:color w:val="000000"/>
          <w:sz w:val="28"/>
          <w:szCs w:val="28"/>
        </w:rPr>
      </w:pPr>
      <w:r>
        <w:rPr>
          <w:color w:val="000000"/>
          <w:sz w:val="28"/>
          <w:szCs w:val="28"/>
        </w:rPr>
        <w:t>6.7. Підприємство звітує про стан виконання фінансового плану в порядку, що визначається Луцьким міським головою, виконавчим комітетом Луцької міської ради, Луцькою міською радою.</w:t>
      </w:r>
    </w:p>
    <w:p w14:paraId="2780844B" w14:textId="77777777" w:rsidR="00F3452E" w:rsidRDefault="00F3452E" w:rsidP="00F3452E">
      <w:pPr>
        <w:widowControl w:val="0"/>
        <w:ind w:firstLine="539"/>
        <w:jc w:val="both"/>
        <w:rPr>
          <w:color w:val="000000"/>
          <w:spacing w:val="-2"/>
          <w:sz w:val="28"/>
          <w:szCs w:val="28"/>
        </w:rPr>
      </w:pPr>
      <w:r>
        <w:rPr>
          <w:color w:val="000000"/>
          <w:sz w:val="28"/>
          <w:szCs w:val="28"/>
        </w:rPr>
        <w:t>6.8. Підприємство подає звіт про свою фінансово-господарську діяльність Засновнику (</w:t>
      </w:r>
      <w:r>
        <w:rPr>
          <w:color w:val="000000"/>
          <w:sz w:val="28"/>
          <w:szCs w:val="28"/>
          <w:lang w:val="ru-RU"/>
        </w:rPr>
        <w:t>В</w:t>
      </w:r>
      <w:proofErr w:type="spellStart"/>
      <w:r>
        <w:rPr>
          <w:color w:val="000000"/>
          <w:sz w:val="28"/>
          <w:szCs w:val="28"/>
        </w:rPr>
        <w:t>ласнику</w:t>
      </w:r>
      <w:proofErr w:type="spellEnd"/>
      <w:r>
        <w:rPr>
          <w:color w:val="000000"/>
          <w:sz w:val="28"/>
          <w:szCs w:val="28"/>
        </w:rPr>
        <w:t>) або уповноваженому ним органу, державним статистичним та іншим органам у формі та в строки, встановлені законодавством України.</w:t>
      </w:r>
    </w:p>
    <w:p w14:paraId="0860041F" w14:textId="77777777" w:rsidR="00F3452E" w:rsidRDefault="00F3452E" w:rsidP="00F3452E">
      <w:pPr>
        <w:widowControl w:val="0"/>
        <w:ind w:firstLine="539"/>
        <w:jc w:val="both"/>
        <w:rPr>
          <w:color w:val="000000"/>
          <w:spacing w:val="-2"/>
          <w:sz w:val="28"/>
          <w:szCs w:val="28"/>
        </w:rPr>
      </w:pPr>
      <w:r>
        <w:rPr>
          <w:color w:val="000000"/>
          <w:spacing w:val="-2"/>
          <w:sz w:val="28"/>
          <w:szCs w:val="28"/>
        </w:rPr>
        <w:t>6.9. У Підприємстві створюється резервний фонд у розмірі 25% статутного фонду зі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w:t>
      </w:r>
      <w:r>
        <w:rPr>
          <w:color w:val="000000"/>
          <w:spacing w:val="-2"/>
          <w:sz w:val="28"/>
          <w:szCs w:val="28"/>
          <w:lang w:val="ru-RU"/>
        </w:rPr>
        <w:t>В</w:t>
      </w:r>
      <w:proofErr w:type="spellStart"/>
      <w:r>
        <w:rPr>
          <w:color w:val="000000"/>
          <w:spacing w:val="-2"/>
          <w:sz w:val="28"/>
          <w:szCs w:val="28"/>
        </w:rPr>
        <w:t>ласник</w:t>
      </w:r>
      <w:proofErr w:type="spellEnd"/>
      <w:r>
        <w:rPr>
          <w:color w:val="000000"/>
          <w:spacing w:val="-2"/>
          <w:sz w:val="28"/>
          <w:szCs w:val="28"/>
        </w:rPr>
        <w:t>) приймає рішення про джерела їх покриття.</w:t>
      </w:r>
    </w:p>
    <w:p w14:paraId="668AC8B0" w14:textId="77777777" w:rsidR="00F3452E" w:rsidRDefault="00F3452E" w:rsidP="00F3452E">
      <w:pPr>
        <w:ind w:firstLine="540"/>
        <w:jc w:val="both"/>
        <w:rPr>
          <w:color w:val="000000"/>
          <w:spacing w:val="-2"/>
          <w:sz w:val="28"/>
          <w:szCs w:val="28"/>
        </w:rPr>
      </w:pPr>
      <w:r>
        <w:rPr>
          <w:color w:val="000000"/>
          <w:spacing w:val="-2"/>
          <w:sz w:val="28"/>
          <w:szCs w:val="28"/>
        </w:rPr>
        <w:t xml:space="preserve">6.10. При зміні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 </w:t>
      </w:r>
    </w:p>
    <w:p w14:paraId="75420750" w14:textId="77777777" w:rsidR="00F3452E" w:rsidRDefault="00F3452E" w:rsidP="00F3452E">
      <w:pPr>
        <w:jc w:val="both"/>
        <w:rPr>
          <w:color w:val="000000"/>
          <w:spacing w:val="-2"/>
          <w:sz w:val="28"/>
          <w:szCs w:val="28"/>
        </w:rPr>
      </w:pPr>
    </w:p>
    <w:p w14:paraId="011F802D" w14:textId="77777777" w:rsidR="00F3452E" w:rsidRDefault="00F3452E" w:rsidP="00F3452E">
      <w:pPr>
        <w:ind w:firstLine="540"/>
        <w:jc w:val="center"/>
        <w:rPr>
          <w:b/>
          <w:color w:val="000000"/>
          <w:spacing w:val="-2"/>
          <w:sz w:val="28"/>
          <w:szCs w:val="28"/>
        </w:rPr>
      </w:pPr>
      <w:r>
        <w:rPr>
          <w:b/>
          <w:color w:val="000000"/>
          <w:spacing w:val="-2"/>
          <w:sz w:val="28"/>
          <w:szCs w:val="28"/>
        </w:rPr>
        <w:t>7. ЗОВНІШНЬОЕКОНОМІЧНА  ДІЯЛЬНІСТЬ  ПІДПРИЄМСТВА</w:t>
      </w:r>
    </w:p>
    <w:p w14:paraId="3084F86B" w14:textId="77777777" w:rsidR="00F3452E" w:rsidRDefault="00F3452E" w:rsidP="00F3452E">
      <w:pPr>
        <w:ind w:firstLine="540"/>
        <w:jc w:val="both"/>
        <w:rPr>
          <w:b/>
          <w:color w:val="000000"/>
          <w:spacing w:val="-2"/>
          <w:sz w:val="28"/>
          <w:szCs w:val="28"/>
        </w:rPr>
      </w:pPr>
    </w:p>
    <w:p w14:paraId="783AF1F1" w14:textId="77777777" w:rsidR="00F3452E" w:rsidRDefault="00F3452E" w:rsidP="00F3452E">
      <w:pPr>
        <w:ind w:firstLine="540"/>
        <w:jc w:val="both"/>
        <w:rPr>
          <w:color w:val="000000"/>
          <w:spacing w:val="-2"/>
          <w:sz w:val="28"/>
          <w:szCs w:val="28"/>
        </w:rPr>
      </w:pPr>
      <w:r>
        <w:rPr>
          <w:color w:val="000000"/>
          <w:spacing w:val="-2"/>
          <w:sz w:val="28"/>
          <w:szCs w:val="28"/>
        </w:rPr>
        <w:t>7.1. Підприємство здійснює зовнішньоекономічну діяльність згідно з законодавством України, враховуючи мету і напрямки діяльності Підприємства.</w:t>
      </w:r>
    </w:p>
    <w:p w14:paraId="0860A46D" w14:textId="77777777" w:rsidR="00F3452E" w:rsidRDefault="00F3452E" w:rsidP="00F3452E">
      <w:pPr>
        <w:ind w:firstLine="540"/>
        <w:jc w:val="both"/>
        <w:rPr>
          <w:color w:val="000000"/>
          <w:sz w:val="28"/>
          <w:szCs w:val="28"/>
        </w:rPr>
      </w:pPr>
      <w:r>
        <w:rPr>
          <w:color w:val="000000"/>
          <w:spacing w:val="-2"/>
          <w:sz w:val="28"/>
          <w:szCs w:val="28"/>
        </w:rPr>
        <w:t xml:space="preserve">7.2. </w:t>
      </w:r>
      <w:r>
        <w:rPr>
          <w:color w:val="000000"/>
          <w:sz w:val="28"/>
          <w:szCs w:val="28"/>
        </w:rPr>
        <w:t>Валютні надходження використовуються Підприємством відповідно до законодавства України.</w:t>
      </w:r>
    </w:p>
    <w:p w14:paraId="7E909AD2" w14:textId="77777777" w:rsidR="00F3452E" w:rsidRDefault="00F3452E" w:rsidP="00F3452E">
      <w:pPr>
        <w:ind w:firstLine="540"/>
        <w:jc w:val="both"/>
        <w:rPr>
          <w:color w:val="000000"/>
          <w:sz w:val="28"/>
          <w:szCs w:val="28"/>
        </w:rPr>
      </w:pPr>
    </w:p>
    <w:p w14:paraId="0C907775" w14:textId="77777777" w:rsidR="00F3452E" w:rsidRDefault="00F3452E" w:rsidP="00F3452E">
      <w:pPr>
        <w:ind w:firstLine="540"/>
        <w:jc w:val="center"/>
        <w:rPr>
          <w:color w:val="000000"/>
          <w:sz w:val="28"/>
          <w:szCs w:val="28"/>
        </w:rPr>
      </w:pPr>
      <w:r>
        <w:rPr>
          <w:b/>
          <w:color w:val="000000"/>
          <w:sz w:val="28"/>
          <w:szCs w:val="28"/>
        </w:rPr>
        <w:t>8. ОБЛІК  ТА  ЗВІТНІСТЬ  ДІЯЛЬНОСТІ  ПІДПРИЄМСТВА</w:t>
      </w:r>
    </w:p>
    <w:p w14:paraId="1D437F13" w14:textId="77777777" w:rsidR="00F3452E" w:rsidRDefault="00F3452E" w:rsidP="00F3452E">
      <w:pPr>
        <w:ind w:firstLine="540"/>
        <w:jc w:val="both"/>
        <w:rPr>
          <w:color w:val="000000"/>
          <w:sz w:val="28"/>
          <w:szCs w:val="28"/>
        </w:rPr>
      </w:pPr>
    </w:p>
    <w:p w14:paraId="416EBEE3" w14:textId="77777777" w:rsidR="00F3452E" w:rsidRDefault="00F3452E" w:rsidP="00F3452E">
      <w:pPr>
        <w:ind w:firstLine="540"/>
        <w:jc w:val="both"/>
        <w:rPr>
          <w:color w:val="000000"/>
          <w:sz w:val="28"/>
          <w:szCs w:val="28"/>
        </w:rPr>
      </w:pPr>
      <w:r>
        <w:rPr>
          <w:color w:val="000000"/>
          <w:sz w:val="28"/>
          <w:szCs w:val="28"/>
        </w:rPr>
        <w:lastRenderedPageBreak/>
        <w:t>8.1. 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несе відповідальність за її достовірність.</w:t>
      </w:r>
    </w:p>
    <w:p w14:paraId="509DF324" w14:textId="77777777" w:rsidR="00F3452E" w:rsidRDefault="00F3452E" w:rsidP="00F3452E">
      <w:pPr>
        <w:ind w:firstLine="540"/>
        <w:jc w:val="both"/>
        <w:rPr>
          <w:b/>
          <w:color w:val="000000"/>
          <w:sz w:val="28"/>
          <w:szCs w:val="28"/>
        </w:rPr>
      </w:pPr>
      <w:r>
        <w:rPr>
          <w:color w:val="000000"/>
          <w:sz w:val="28"/>
          <w:szCs w:val="28"/>
        </w:rPr>
        <w:t xml:space="preserve">8.2. Ревізія та перевірки діяльності Підприємства проводяться </w:t>
      </w:r>
      <w:r>
        <w:rPr>
          <w:color w:val="000000"/>
          <w:sz w:val="28"/>
          <w:szCs w:val="28"/>
          <w:lang w:val="ru-RU"/>
        </w:rPr>
        <w:t>В</w:t>
      </w:r>
      <w:proofErr w:type="spellStart"/>
      <w:r>
        <w:rPr>
          <w:color w:val="000000"/>
          <w:sz w:val="28"/>
          <w:szCs w:val="28"/>
        </w:rPr>
        <w:t>ласником</w:t>
      </w:r>
      <w:proofErr w:type="spellEnd"/>
      <w:r>
        <w:rPr>
          <w:color w:val="000000"/>
          <w:sz w:val="28"/>
          <w:szCs w:val="28"/>
        </w:rPr>
        <w:t xml:space="preserve"> чи уповноваженим ним органом у разі потреби, але не рідше одного разу на рік, а також іншими органами відповідно до законодавства України.</w:t>
      </w:r>
    </w:p>
    <w:p w14:paraId="56857C66" w14:textId="77777777" w:rsidR="00F3452E" w:rsidRDefault="00F3452E" w:rsidP="00F3452E">
      <w:pPr>
        <w:ind w:firstLine="540"/>
        <w:jc w:val="center"/>
        <w:rPr>
          <w:b/>
          <w:color w:val="000000"/>
          <w:sz w:val="28"/>
          <w:szCs w:val="28"/>
        </w:rPr>
      </w:pPr>
    </w:p>
    <w:p w14:paraId="5A024A77" w14:textId="77777777" w:rsidR="00F3452E" w:rsidRDefault="00F3452E" w:rsidP="00F3452E">
      <w:pPr>
        <w:ind w:firstLine="540"/>
        <w:jc w:val="center"/>
        <w:rPr>
          <w:b/>
          <w:color w:val="000000"/>
          <w:sz w:val="28"/>
          <w:szCs w:val="28"/>
        </w:rPr>
      </w:pPr>
      <w:r>
        <w:rPr>
          <w:b/>
          <w:color w:val="000000"/>
          <w:sz w:val="28"/>
          <w:szCs w:val="28"/>
        </w:rPr>
        <w:t>9. ПРИПИНЕННЯ  ДІЯЛЬНОСТІ  ПІДПРИЄМСТВА</w:t>
      </w:r>
    </w:p>
    <w:p w14:paraId="24EFA946" w14:textId="77777777" w:rsidR="00F3452E" w:rsidRDefault="00F3452E" w:rsidP="00F3452E">
      <w:pPr>
        <w:ind w:firstLine="540"/>
        <w:jc w:val="both"/>
        <w:rPr>
          <w:b/>
          <w:color w:val="000000"/>
          <w:sz w:val="28"/>
          <w:szCs w:val="28"/>
        </w:rPr>
      </w:pPr>
    </w:p>
    <w:p w14:paraId="193DA771" w14:textId="77777777" w:rsidR="00F3452E" w:rsidRDefault="00F3452E" w:rsidP="00F3452E">
      <w:pPr>
        <w:ind w:firstLine="540"/>
        <w:jc w:val="both"/>
        <w:rPr>
          <w:color w:val="000000"/>
          <w:sz w:val="28"/>
          <w:szCs w:val="28"/>
        </w:rPr>
      </w:pPr>
      <w:r>
        <w:rPr>
          <w:color w:val="000000"/>
          <w:sz w:val="28"/>
          <w:szCs w:val="28"/>
        </w:rPr>
        <w:t>9.1. 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(Власника) або уповноваженого ним органу, а також за рішенням суду в установленому  законодавством України порядку.</w:t>
      </w:r>
    </w:p>
    <w:p w14:paraId="6D4D58B0" w14:textId="77777777" w:rsidR="00F3452E" w:rsidRDefault="00F3452E" w:rsidP="00F3452E">
      <w:pPr>
        <w:ind w:firstLine="540"/>
        <w:jc w:val="both"/>
        <w:rPr>
          <w:color w:val="000000"/>
          <w:sz w:val="28"/>
          <w:szCs w:val="28"/>
        </w:rPr>
      </w:pPr>
      <w:r>
        <w:rPr>
          <w:color w:val="000000"/>
          <w:sz w:val="28"/>
          <w:szCs w:val="28"/>
        </w:rPr>
        <w:t>9.2.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4B505272" w14:textId="77777777" w:rsidR="00F3452E" w:rsidRDefault="00F3452E" w:rsidP="00F3452E">
      <w:pPr>
        <w:ind w:firstLine="540"/>
        <w:jc w:val="both"/>
        <w:rPr>
          <w:color w:val="000000"/>
          <w:sz w:val="28"/>
          <w:szCs w:val="28"/>
        </w:rPr>
      </w:pPr>
      <w:r>
        <w:rPr>
          <w:color w:val="000000"/>
          <w:sz w:val="28"/>
          <w:szCs w:val="28"/>
        </w:rPr>
        <w:t>9.3. 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w:t>
      </w:r>
      <w:r>
        <w:rPr>
          <w:color w:val="000000"/>
          <w:sz w:val="28"/>
          <w:szCs w:val="28"/>
          <w:lang w:val="ru-RU"/>
        </w:rPr>
        <w:t>В</w:t>
      </w:r>
      <w:proofErr w:type="spellStart"/>
      <w:r>
        <w:rPr>
          <w:color w:val="000000"/>
          <w:sz w:val="28"/>
          <w:szCs w:val="28"/>
        </w:rPr>
        <w:t>ласника</w:t>
      </w:r>
      <w:proofErr w:type="spellEnd"/>
      <w:r>
        <w:rPr>
          <w:color w:val="000000"/>
          <w:sz w:val="28"/>
          <w:szCs w:val="28"/>
        </w:rPr>
        <w:t>).</w:t>
      </w:r>
    </w:p>
    <w:p w14:paraId="6377B8A7" w14:textId="0B589368" w:rsidR="00F3452E" w:rsidRDefault="00F3452E" w:rsidP="00F3452E">
      <w:pPr>
        <w:pStyle w:val="a3"/>
        <w:spacing w:after="0" w:line="240" w:lineRule="auto"/>
        <w:ind w:firstLine="540"/>
        <w:rPr>
          <w:color w:val="00000A"/>
          <w:sz w:val="28"/>
          <w:szCs w:val="28"/>
        </w:rPr>
      </w:pPr>
      <w:r>
        <w:rPr>
          <w:color w:val="00000A"/>
          <w:sz w:val="28"/>
          <w:szCs w:val="28"/>
        </w:rPr>
        <w:t xml:space="preserve">Статут складається з 9 розділів на </w:t>
      </w:r>
      <w:r w:rsidR="00A965E1">
        <w:rPr>
          <w:color w:val="00000A"/>
          <w:sz w:val="28"/>
          <w:szCs w:val="28"/>
        </w:rPr>
        <w:t>8</w:t>
      </w:r>
      <w:r>
        <w:rPr>
          <w:color w:val="00000A"/>
          <w:sz w:val="28"/>
          <w:szCs w:val="28"/>
        </w:rPr>
        <w:t xml:space="preserve"> сторінках.</w:t>
      </w:r>
    </w:p>
    <w:p w14:paraId="02F3C553" w14:textId="77777777" w:rsidR="00F3452E" w:rsidRDefault="00F3452E" w:rsidP="00F3452E">
      <w:pPr>
        <w:pStyle w:val="a3"/>
        <w:spacing w:after="0" w:line="240" w:lineRule="auto"/>
        <w:rPr>
          <w:color w:val="00000A"/>
          <w:sz w:val="28"/>
          <w:szCs w:val="28"/>
        </w:rPr>
      </w:pPr>
    </w:p>
    <w:p w14:paraId="5CE5AEC8" w14:textId="77777777" w:rsidR="00F3452E" w:rsidRDefault="00F3452E" w:rsidP="00F3452E">
      <w:pPr>
        <w:rPr>
          <w:sz w:val="28"/>
          <w:szCs w:val="28"/>
        </w:rPr>
      </w:pPr>
      <w:r>
        <w:rPr>
          <w:sz w:val="28"/>
          <w:szCs w:val="28"/>
        </w:rPr>
        <w:t>Секретар міської ради                                                            Юрій БЕЗПЯТКО</w:t>
      </w:r>
    </w:p>
    <w:p w14:paraId="1490F059" w14:textId="77777777" w:rsidR="00E879A6" w:rsidRDefault="00E879A6"/>
    <w:sectPr w:rsidR="00E879A6" w:rsidSect="00D36357">
      <w:pgSz w:w="11906" w:h="16838"/>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A23E3"/>
    <w:multiLevelType w:val="hybridMultilevel"/>
    <w:tmpl w:val="BB12213C"/>
    <w:lvl w:ilvl="0" w:tplc="79E0F028">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B6"/>
    <w:rsid w:val="00276CAA"/>
    <w:rsid w:val="00294A05"/>
    <w:rsid w:val="004C4920"/>
    <w:rsid w:val="00526EB3"/>
    <w:rsid w:val="005D1533"/>
    <w:rsid w:val="00610AB6"/>
    <w:rsid w:val="009011AD"/>
    <w:rsid w:val="00A965E1"/>
    <w:rsid w:val="00C03A7C"/>
    <w:rsid w:val="00D36357"/>
    <w:rsid w:val="00E879A6"/>
    <w:rsid w:val="00F34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FABF"/>
  <w15:chartTrackingRefBased/>
  <w15:docId w15:val="{F82AB570-679A-4E8B-A45D-5C442280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452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3452E"/>
    <w:pPr>
      <w:spacing w:before="280" w:after="142" w:line="288" w:lineRule="auto"/>
    </w:pPr>
    <w:rPr>
      <w:color w:val="5A5A5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411716">
      <w:bodyDiv w:val="1"/>
      <w:marLeft w:val="0"/>
      <w:marRight w:val="0"/>
      <w:marTop w:val="0"/>
      <w:marBottom w:val="0"/>
      <w:divBdr>
        <w:top w:val="none" w:sz="0" w:space="0" w:color="auto"/>
        <w:left w:val="none" w:sz="0" w:space="0" w:color="auto"/>
        <w:bottom w:val="none" w:sz="0" w:space="0" w:color="auto"/>
        <w:right w:val="none" w:sz="0" w:space="0" w:color="auto"/>
      </w:divBdr>
    </w:div>
    <w:div w:id="1359240593">
      <w:bodyDiv w:val="1"/>
      <w:marLeft w:val="0"/>
      <w:marRight w:val="0"/>
      <w:marTop w:val="0"/>
      <w:marBottom w:val="0"/>
      <w:divBdr>
        <w:top w:val="none" w:sz="0" w:space="0" w:color="auto"/>
        <w:left w:val="none" w:sz="0" w:space="0" w:color="auto"/>
        <w:bottom w:val="none" w:sz="0" w:space="0" w:color="auto"/>
        <w:right w:val="none" w:sz="0" w:space="0" w:color="auto"/>
      </w:divBdr>
    </w:div>
    <w:div w:id="17525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9884</Words>
  <Characters>5634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dcterms:created xsi:type="dcterms:W3CDTF">2021-12-13T12:45:00Z</dcterms:created>
  <dcterms:modified xsi:type="dcterms:W3CDTF">2021-12-13T13:26:00Z</dcterms:modified>
</cp:coreProperties>
</file>